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0"/>
        <w:jc w:val="center"/>
        <w:rPr>
          <w:rFonts w:ascii="黑体" w:eastAsia="黑体"/>
          <w:b/>
          <w:bCs/>
          <w:sz w:val="32"/>
        </w:rPr>
      </w:pPr>
    </w:p>
    <w:p>
      <w:pPr>
        <w:spacing w:line="440" w:lineRule="exact"/>
        <w:ind w:left="0"/>
        <w:jc w:val="center"/>
        <w:rPr>
          <w:rFonts w:ascii="黑体" w:eastAsia="黑体"/>
          <w:b/>
          <w:bCs/>
          <w:sz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黑体" w:eastAsia="黑体"/>
          <w:b/>
          <w:bCs/>
          <w:sz w:val="32"/>
          <w:lang w:val="en-US" w:eastAsia="zh-CN"/>
        </w:rPr>
      </w:pPr>
      <w:r>
        <w:rPr>
          <w:rFonts w:ascii="黑体" w:eastAsia="黑体"/>
          <w:b/>
          <w:bCs/>
          <w:sz w:val="32"/>
        </w:rPr>
        <w:t>五沟煤矿</w:t>
      </w:r>
      <w:r>
        <w:rPr>
          <w:rFonts w:hint="eastAsia" w:ascii="黑体" w:eastAsia="黑体"/>
          <w:b/>
          <w:bCs/>
          <w:sz w:val="32"/>
        </w:rPr>
        <w:t>开拓区</w:t>
      </w:r>
      <w:r>
        <w:rPr>
          <w:rFonts w:hint="eastAsia" w:ascii="黑体" w:eastAsia="黑体"/>
          <w:b/>
          <w:bCs/>
          <w:sz w:val="32"/>
          <w:lang w:val="en-US" w:eastAsia="zh-CN"/>
        </w:rPr>
        <w:t>“4·23”工伤事故追查报告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b/>
          <w:sz w:val="28"/>
        </w:rPr>
        <w:t>一、事故时间:</w:t>
      </w:r>
      <w:r>
        <w:rPr>
          <w:rFonts w:ascii="仿宋_GB2312" w:eastAsia="仿宋_GB2312"/>
          <w:sz w:val="28"/>
        </w:rPr>
        <w:t>20</w:t>
      </w:r>
      <w:r>
        <w:rPr>
          <w:rFonts w:hint="eastAsia"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23</w:t>
      </w:r>
      <w:r>
        <w:rPr>
          <w:rFonts w:ascii="仿宋_GB2312" w:eastAsia="仿宋_GB2312"/>
          <w:sz w:val="28"/>
        </w:rPr>
        <w:t>日</w:t>
      </w:r>
      <w:r>
        <w:rPr>
          <w:rFonts w:hint="eastAsia" w:ascii="仿宋_GB2312" w:eastAsia="仿宋_GB2312"/>
          <w:sz w:val="28"/>
          <w:lang w:val="en-US" w:eastAsia="zh-CN"/>
        </w:rPr>
        <w:t>夜</w:t>
      </w:r>
      <w:r>
        <w:rPr>
          <w:rFonts w:hint="eastAsia" w:ascii="仿宋_GB2312" w:eastAsia="仿宋_GB2312"/>
          <w:sz w:val="28"/>
        </w:rPr>
        <w:t>班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eastAsia="仿宋_GB2312"/>
          <w:sz w:val="28"/>
          <w:lang w:eastAsia="zh-CN"/>
        </w:rPr>
      </w:pPr>
      <w:r>
        <w:rPr>
          <w:rFonts w:ascii="仿宋_GB2312" w:eastAsia="仿宋_GB2312"/>
          <w:b/>
          <w:sz w:val="28"/>
        </w:rPr>
        <w:t>二、事故地点:</w:t>
      </w:r>
      <w:r>
        <w:rPr>
          <w:rFonts w:hint="eastAsia" w:ascii="仿宋_GB2312" w:hAnsi="宋体" w:eastAsia="仿宋_GB2312"/>
          <w:bCs/>
          <w:sz w:val="28"/>
          <w:szCs w:val="28"/>
        </w:rPr>
        <w:t>三上采区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三车场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ascii="仿宋_GB2312" w:eastAsia="仿宋_GB2312"/>
          <w:b/>
          <w:sz w:val="28"/>
        </w:rPr>
        <w:t>三、事故单位:</w:t>
      </w:r>
      <w:r>
        <w:rPr>
          <w:rFonts w:hint="eastAsia" w:ascii="仿宋_GB2312" w:hAnsi="宋体" w:eastAsia="仿宋_GB2312"/>
          <w:bCs/>
          <w:sz w:val="28"/>
          <w:szCs w:val="28"/>
        </w:rPr>
        <w:t>开拓区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b/>
          <w:sz w:val="28"/>
        </w:rPr>
        <w:t>四、事故类别:</w:t>
      </w:r>
      <w:r>
        <w:rPr>
          <w:rFonts w:hint="eastAsia" w:ascii="仿宋_GB2312" w:eastAsia="仿宋_GB2312"/>
          <w:sz w:val="28"/>
          <w:szCs w:val="22"/>
        </w:rPr>
        <w:t>责任事故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ascii="仿宋_GB2312" w:eastAsia="仿宋_GB2312"/>
          <w:sz w:val="28"/>
        </w:rPr>
      </w:pPr>
      <w:r>
        <w:rPr>
          <w:rFonts w:ascii="仿宋_GB2312" w:eastAsia="仿宋_GB2312"/>
          <w:b/>
          <w:sz w:val="28"/>
        </w:rPr>
        <w:t>五、事故性质:</w:t>
      </w:r>
      <w:r>
        <w:rPr>
          <w:rFonts w:ascii="仿宋_GB2312" w:eastAsia="仿宋_GB2312"/>
          <w:sz w:val="28"/>
        </w:rPr>
        <w:t>其他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eastAsia="仿宋_GB2312"/>
          <w:b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>六、伤者信息：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567" w:leftChars="278" w:hanging="11" w:hangingChars="4"/>
        <w:jc w:val="left"/>
        <w:textAlignment w:val="auto"/>
        <w:rPr>
          <w:rFonts w:hint="eastAsia" w:ascii="仿宋_GB2312" w:eastAsia="仿宋_GB2312"/>
          <w:b/>
          <w:color w:val="auto"/>
          <w:sz w:val="28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8"/>
          <w:lang w:val="en-US" w:eastAsia="zh-CN"/>
        </w:rPr>
        <w:t>姓名：化范飞   性别：男    年龄：43  文化程度：大专     籍贯：皖濉溪   工种：掘进工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ascii="仿宋_GB2312" w:eastAsia="仿宋_GB2312"/>
          <w:sz w:val="28"/>
          <w:szCs w:val="22"/>
        </w:rPr>
      </w:pPr>
      <w:r>
        <w:rPr>
          <w:rFonts w:ascii="仿宋_GB2312" w:eastAsia="仿宋_GB2312"/>
          <w:b/>
          <w:sz w:val="28"/>
        </w:rPr>
        <w:t>七、伤情界定: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微</w:t>
      </w:r>
      <w:r>
        <w:rPr>
          <w:rFonts w:hint="eastAsia" w:ascii="仿宋_GB2312" w:eastAsia="仿宋_GB2312"/>
          <w:sz w:val="28"/>
          <w:szCs w:val="22"/>
        </w:rPr>
        <w:t>伤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>八</w:t>
      </w:r>
      <w:r>
        <w:rPr>
          <w:rFonts w:ascii="仿宋_GB2312" w:eastAsia="仿宋_GB2312"/>
          <w:b/>
          <w:sz w:val="28"/>
        </w:rPr>
        <w:t>、事故经过</w:t>
      </w:r>
      <w:r>
        <w:rPr>
          <w:rFonts w:hint="eastAsia" w:ascii="仿宋_GB2312" w:eastAsia="仿宋_GB2312"/>
          <w:b/>
          <w:sz w:val="28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2024年4月23日夜班，班前会由开拓区一队队长蒋守记主持，当班出勤10人，会上安排带班队长魏奇志当班打眼放炮、迎头进尺。4点左右，迎头进尺眼打好，因炸药库没有充足炸药，带班队长魏奇志安排职工化范飞（伤者）、曹民法后路补打锚索，其中化范飞负责操作轨道梁安装车钻臂补打锚索，曹民法负责递锚杆钎子、看护后路、监护化范飞施工。4点59分，化范飞施工完左肩窝第二个锚索孔，准备取锚杆钎子，因钻臂向外伸展较长，化范飞便右脚踩在护栏踏板上，左脚踩在钻臂升降油缸上，左手取锚杆钎子，右手操作钻臂手柄，因操作不当，钻臂下降过程中，钻臂挤伤左脚脚趾，魏奇志初步查验伤情后，立即向矿调度及区值班进行了汇报，并安排人员护送伤者升井。6点18分，经五沟煤矿医院伤情鉴定伤者左脚第五指第三节远端骨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>九</w:t>
      </w:r>
      <w:r>
        <w:rPr>
          <w:rFonts w:ascii="仿宋_GB2312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原因分析: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</w:rPr>
        <w:t>(一)</w:t>
      </w:r>
      <w:r>
        <w:rPr>
          <w:rFonts w:hint="eastAsia" w:ascii="仿宋_GB2312" w:eastAsia="仿宋_GB2312"/>
          <w:sz w:val="28"/>
        </w:rPr>
        <w:t>直接原因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伤者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化范飞站位不当，左脚踩在钻臂升降油缸上，钻臂下降过程中操作不当，挤伤左脚，造成左脚第五指第三节远端骨折。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ascii="仿宋_GB2312" w:eastAsia="仿宋_GB2312"/>
          <w:sz w:val="28"/>
        </w:rPr>
        <w:t>（二)</w:t>
      </w:r>
      <w:r>
        <w:rPr>
          <w:rFonts w:hint="eastAsia" w:ascii="仿宋_GB2312" w:eastAsia="仿宋_GB2312"/>
          <w:sz w:val="28"/>
        </w:rPr>
        <w:t>间接原因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</w:t>
      </w:r>
      <w:r>
        <w:rPr>
          <w:rFonts w:hint="eastAsia" w:ascii="仿宋_GB2312" w:eastAsia="仿宋_GB2312"/>
          <w:sz w:val="28"/>
          <w:lang w:val="en-US" w:eastAsia="zh-CN"/>
        </w:rPr>
        <w:t>伤者</w:t>
      </w:r>
      <w:r>
        <w:rPr>
          <w:rFonts w:hint="eastAsia" w:ascii="仿宋_GB2312" w:eastAsia="仿宋_GB2312"/>
          <w:sz w:val="28"/>
        </w:rPr>
        <w:t>安全意识淡薄，“五位一体”岗位作业标准执行不到位，自保能力差。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2.</w:t>
      </w:r>
      <w:r>
        <w:rPr>
          <w:rFonts w:hint="eastAsia" w:ascii="仿宋_GB2312" w:eastAsia="仿宋_GB2312"/>
          <w:sz w:val="28"/>
        </w:rPr>
        <w:t>现场</w:t>
      </w:r>
      <w:r>
        <w:rPr>
          <w:rFonts w:hint="eastAsia" w:ascii="仿宋_GB2312" w:eastAsia="仿宋_GB2312"/>
          <w:sz w:val="28"/>
          <w:lang w:val="en-US" w:eastAsia="zh-CN"/>
        </w:rPr>
        <w:t>监护人员</w:t>
      </w:r>
      <w:r>
        <w:rPr>
          <w:rFonts w:hint="eastAsia" w:ascii="仿宋_GB2312" w:eastAsia="仿宋_GB2312"/>
          <w:sz w:val="28"/>
        </w:rPr>
        <w:t>未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及时进行</w:t>
      </w:r>
      <w:r>
        <w:rPr>
          <w:rFonts w:hint="eastAsia" w:ascii="仿宋_GB2312" w:hAnsi="宋体" w:eastAsia="仿宋_GB2312"/>
          <w:sz w:val="28"/>
          <w:szCs w:val="28"/>
        </w:rPr>
        <w:t>安全提醒，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联保、</w:t>
      </w:r>
      <w:r>
        <w:rPr>
          <w:rFonts w:hint="eastAsia" w:ascii="仿宋_GB2312" w:hAnsi="宋体" w:eastAsia="仿宋_GB2312"/>
          <w:sz w:val="28"/>
          <w:szCs w:val="28"/>
        </w:rPr>
        <w:t>互保意识差。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现场隐患排查不到位，未及时发现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违规</w:t>
      </w:r>
      <w:r>
        <w:rPr>
          <w:rFonts w:hint="eastAsia" w:ascii="仿宋_GB2312" w:hAnsi="宋体" w:eastAsia="仿宋_GB2312"/>
          <w:sz w:val="28"/>
          <w:szCs w:val="28"/>
        </w:rPr>
        <w:t>操作问题。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现场</w:t>
      </w:r>
      <w:r>
        <w:rPr>
          <w:rFonts w:hint="eastAsia" w:ascii="仿宋_GB2312" w:hAnsi="宋体" w:eastAsia="仿宋_GB2312"/>
          <w:sz w:val="28"/>
          <w:szCs w:val="28"/>
        </w:rPr>
        <w:t>安排工作不细致，未明确零星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作业</w:t>
      </w:r>
      <w:r>
        <w:rPr>
          <w:rFonts w:hint="eastAsia" w:ascii="仿宋_GB2312" w:hAnsi="宋体" w:eastAsia="仿宋_GB2312"/>
          <w:sz w:val="28"/>
          <w:szCs w:val="28"/>
        </w:rPr>
        <w:t>施工人员安全注意事项。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宋体" w:eastAsia="仿宋_GB2312"/>
          <w:sz w:val="28"/>
          <w:szCs w:val="28"/>
        </w:rPr>
        <w:t>对于近期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集团</w:t>
      </w:r>
      <w:r>
        <w:rPr>
          <w:rFonts w:hint="eastAsia" w:ascii="仿宋_GB2312" w:hAnsi="宋体" w:eastAsia="仿宋_GB2312"/>
          <w:sz w:val="28"/>
          <w:szCs w:val="28"/>
        </w:rPr>
        <w:t>公司下发的各类安全事故学习贯彻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不</w:t>
      </w:r>
      <w:r>
        <w:rPr>
          <w:rFonts w:hint="eastAsia" w:ascii="仿宋_GB2312" w:hAnsi="宋体" w:eastAsia="仿宋_GB2312"/>
          <w:sz w:val="28"/>
          <w:szCs w:val="28"/>
        </w:rPr>
        <w:t>到位，员工没有真正的从安全事故中吸取到教训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没有做到举一反三。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>十</w:t>
      </w:r>
      <w:r>
        <w:rPr>
          <w:rFonts w:ascii="仿宋_GB2312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吸取教训及</w:t>
      </w:r>
      <w:r>
        <w:rPr>
          <w:rFonts w:ascii="仿宋_GB2312" w:eastAsia="仿宋_GB2312"/>
          <w:b/>
          <w:sz w:val="28"/>
        </w:rPr>
        <w:t>防范措施</w:t>
      </w:r>
      <w:r>
        <w:rPr>
          <w:rFonts w:hint="eastAsia" w:ascii="仿宋_GB2312" w:eastAsia="仿宋_GB2312"/>
          <w:b/>
          <w:sz w:val="28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1.强化员工安全教育培训和安全知识培训，提高员工安全意识和安全操作技能，保证职工规范操作、熟悉流程，并在现场张贴操作规程。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2.加强职工安全教育，让伤者在班前会、安全例会上现身说法，起到警示作用。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3.班前会重点明确安全注意事项，安全工作要合理安全，严格按照流程进行作业。带班队长及跟班人员要对现场隐患排查到位，落实好日常隐患排查与风险辨识，确保作业环境安全。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4.认真学习贯彻“五位一体”岗位操作标准和五沟煤矿个人安全防护理念，并使其真正应用到作业现场，避免类似事故的发生。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5.加强近期集团公司各类安全事故再学习，真正做到让每一名员工从事故中吸取教训。并做到举一反三，在操作其他设备的升降工作中，强化现场作业人员劳动防护用品的使用，避免挤伤事故再次发生。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eastAsia="仿宋_GB2312"/>
          <w:b/>
          <w:sz w:val="28"/>
          <w:szCs w:val="22"/>
        </w:rPr>
      </w:pPr>
      <w:r>
        <w:rPr>
          <w:rFonts w:hint="eastAsia" w:ascii="仿宋_GB2312" w:eastAsia="仿宋_GB2312"/>
          <w:b/>
          <w:sz w:val="28"/>
          <w:szCs w:val="22"/>
          <w:lang w:val="en-US" w:eastAsia="zh-CN"/>
        </w:rPr>
        <w:t>十一</w:t>
      </w:r>
      <w:r>
        <w:rPr>
          <w:rFonts w:ascii="仿宋_GB2312" w:eastAsia="仿宋_GB2312"/>
          <w:b/>
          <w:sz w:val="28"/>
          <w:szCs w:val="22"/>
        </w:rPr>
        <w:t>、处理意见</w:t>
      </w:r>
      <w:r>
        <w:rPr>
          <w:rFonts w:hint="eastAsia" w:ascii="仿宋_GB2312" w:eastAsia="仿宋_GB2312"/>
          <w:b/>
          <w:sz w:val="28"/>
          <w:szCs w:val="22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  <w:szCs w:val="22"/>
        </w:rPr>
        <w:t>根据《五沟煤矿关于加强2024年安全管理工作的决定》（五沟煤安〔2024〕1号）附件3《生产安全事故责任追究制度》，处罚如下：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jc w:val="left"/>
        <w:textAlignment w:val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>.</w:t>
      </w:r>
      <w:r>
        <w:rPr>
          <w:rFonts w:ascii="仿宋_GB2312" w:eastAsia="仿宋_GB2312"/>
          <w:sz w:val="28"/>
        </w:rPr>
        <w:t>给予</w:t>
      </w:r>
      <w:r>
        <w:rPr>
          <w:rFonts w:hint="eastAsia" w:ascii="仿宋_GB2312" w:eastAsia="仿宋_GB2312"/>
          <w:sz w:val="28"/>
        </w:rPr>
        <w:t>开拓区</w:t>
      </w:r>
      <w:r>
        <w:rPr>
          <w:rFonts w:ascii="仿宋_GB2312" w:eastAsia="仿宋_GB2312"/>
          <w:sz w:val="28"/>
        </w:rPr>
        <w:t>区长</w:t>
      </w:r>
      <w:r>
        <w:rPr>
          <w:rFonts w:hint="eastAsia" w:ascii="仿宋_GB2312" w:eastAsia="仿宋_GB2312"/>
          <w:sz w:val="28"/>
          <w:lang w:val="en-US" w:eastAsia="zh-CN"/>
        </w:rPr>
        <w:t>赵广钱</w:t>
      </w:r>
      <w:r>
        <w:rPr>
          <w:rFonts w:ascii="仿宋_GB2312" w:eastAsia="仿宋_GB2312"/>
          <w:sz w:val="28"/>
        </w:rPr>
        <w:t>、支部书记</w:t>
      </w:r>
      <w:r>
        <w:rPr>
          <w:rFonts w:hint="eastAsia" w:ascii="仿宋_GB2312" w:eastAsia="仿宋_GB2312"/>
          <w:sz w:val="28"/>
          <w:lang w:val="en-US" w:eastAsia="zh-CN"/>
        </w:rPr>
        <w:t>陈乐丰各扣减安全绩效工资200元</w:t>
      </w:r>
      <w:r>
        <w:rPr>
          <w:rFonts w:ascii="仿宋_GB2312" w:eastAsia="仿宋_GB2312"/>
          <w:sz w:val="28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jc w:val="left"/>
        <w:textAlignment w:val="auto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>.</w:t>
      </w:r>
      <w:r>
        <w:rPr>
          <w:rFonts w:ascii="仿宋_GB2312" w:eastAsia="仿宋_GB2312"/>
          <w:sz w:val="28"/>
        </w:rPr>
        <w:t>给予</w:t>
      </w:r>
      <w:r>
        <w:rPr>
          <w:rFonts w:hint="eastAsia" w:ascii="仿宋_GB2312" w:eastAsia="仿宋_GB2312"/>
          <w:sz w:val="28"/>
        </w:rPr>
        <w:t>开拓区跟带班人员</w:t>
      </w:r>
      <w:r>
        <w:rPr>
          <w:rFonts w:hint="eastAsia" w:ascii="仿宋_GB2312" w:eastAsia="仿宋_GB2312"/>
          <w:sz w:val="28"/>
          <w:lang w:val="en-US" w:eastAsia="zh-CN"/>
        </w:rPr>
        <w:t>邵露杰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  <w:lang w:val="en-US" w:eastAsia="zh-CN"/>
        </w:rPr>
        <w:t>队长蒋守纪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  <w:lang w:val="en-US" w:eastAsia="zh-CN"/>
        </w:rPr>
        <w:t>带班队长魏奇志各扣减安全绩效工资300元</w:t>
      </w:r>
      <w:r>
        <w:rPr>
          <w:rFonts w:ascii="仿宋_GB2312" w:eastAsia="仿宋_GB2312"/>
          <w:sz w:val="28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/>
        <w:jc w:val="left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</w:t>
      </w:r>
      <w:r>
        <w:rPr>
          <w:rFonts w:ascii="仿宋_GB2312" w:eastAsia="仿宋_GB2312"/>
          <w:sz w:val="28"/>
        </w:rPr>
        <w:t>给予</w:t>
      </w:r>
      <w:r>
        <w:rPr>
          <w:rFonts w:hint="eastAsia" w:ascii="仿宋_GB2312" w:eastAsia="仿宋_GB2312"/>
          <w:sz w:val="28"/>
        </w:rPr>
        <w:t>责任人</w:t>
      </w:r>
      <w:r>
        <w:rPr>
          <w:rFonts w:hint="eastAsia" w:ascii="仿宋_GB2312" w:eastAsia="仿宋_GB2312"/>
          <w:sz w:val="28"/>
          <w:lang w:val="en-US" w:eastAsia="zh-CN"/>
        </w:rPr>
        <w:t>化范飞</w:t>
      </w:r>
      <w:r>
        <w:rPr>
          <w:rFonts w:hint="eastAsia" w:ascii="仿宋_GB2312" w:eastAsia="仿宋_GB2312"/>
          <w:sz w:val="28"/>
        </w:rPr>
        <w:t>扣减安全绩效工资500元</w:t>
      </w:r>
      <w:r>
        <w:rPr>
          <w:rFonts w:ascii="仿宋_GB2312" w:eastAsia="仿宋_GB2312"/>
          <w:sz w:val="28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51" w:firstLineChars="196"/>
        <w:jc w:val="left"/>
        <w:textAlignment w:val="auto"/>
        <w:rPr>
          <w:rFonts w:hint="eastAsia" w:ascii="仿宋_GB2312" w:eastAsia="仿宋_GB2312"/>
          <w:b/>
          <w:sz w:val="28"/>
          <w:szCs w:val="2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2"/>
          <w:lang w:val="en-US" w:eastAsia="zh-CN"/>
        </w:rPr>
        <w:t>十二、参加人员：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48" w:firstLineChars="196"/>
        <w:jc w:val="lef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张号召、孙勇、李克松、高松、殷成举、陈伟强、赵广钱、李阳、蒋守记、魏奇志、曹民法、李鹏</w:t>
      </w:r>
    </w:p>
    <w:p>
      <w:pPr>
        <w:spacing w:line="500" w:lineRule="exact"/>
        <w:ind w:left="0" w:right="668" w:rightChars="334"/>
        <w:jc w:val="right"/>
        <w:rPr>
          <w:rFonts w:ascii="仿宋_GB2312" w:eastAsia="仿宋_GB2312"/>
          <w:sz w:val="28"/>
        </w:rPr>
      </w:pPr>
    </w:p>
    <w:p>
      <w:pPr>
        <w:wordWrap/>
        <w:spacing w:line="500" w:lineRule="exact"/>
        <w:ind w:left="0" w:right="668" w:rightChars="334"/>
        <w:jc w:val="right"/>
        <w:rPr>
          <w:rFonts w:ascii="仿宋_GB2312" w:eastAsia="仿宋_GB2312"/>
          <w:sz w:val="28"/>
        </w:rPr>
      </w:pPr>
    </w:p>
    <w:p>
      <w:pPr>
        <w:wordWrap/>
        <w:spacing w:line="500" w:lineRule="exact"/>
        <w:ind w:left="0" w:right="668" w:rightChars="334"/>
        <w:jc w:val="right"/>
        <w:rPr>
          <w:rFonts w:ascii="仿宋_GB2312" w:eastAsia="仿宋_GB2312"/>
          <w:sz w:val="28"/>
        </w:rPr>
      </w:pPr>
    </w:p>
    <w:p>
      <w:pPr>
        <w:spacing w:line="500" w:lineRule="exact"/>
        <w:ind w:left="0" w:right="668" w:rightChars="334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五沟煤矿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48" w:firstLineChars="196"/>
        <w:jc w:val="righ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</w:rPr>
        <w:t>20</w:t>
      </w:r>
      <w:r>
        <w:rPr>
          <w:rFonts w:hint="eastAsia"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ascii="仿宋_GB2312" w:eastAsia="仿宋_GB2312"/>
          <w:sz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TE0OGE2ZjIyOGEyNzI3ZTRjNGQwNzg2YWQxMzcifQ=="/>
  </w:docVars>
  <w:rsids>
    <w:rsidRoot w:val="00000000"/>
    <w:rsid w:val="01C56903"/>
    <w:rsid w:val="01D63D89"/>
    <w:rsid w:val="02BA2320"/>
    <w:rsid w:val="035C6DF3"/>
    <w:rsid w:val="03731071"/>
    <w:rsid w:val="03A93ABE"/>
    <w:rsid w:val="06693D01"/>
    <w:rsid w:val="071D689A"/>
    <w:rsid w:val="08064DBA"/>
    <w:rsid w:val="090635E9"/>
    <w:rsid w:val="09176A00"/>
    <w:rsid w:val="09451F87"/>
    <w:rsid w:val="0A1404C0"/>
    <w:rsid w:val="0B69712B"/>
    <w:rsid w:val="0C344AC1"/>
    <w:rsid w:val="0C664AFA"/>
    <w:rsid w:val="0D1E5CB6"/>
    <w:rsid w:val="0D7511DD"/>
    <w:rsid w:val="0E06452B"/>
    <w:rsid w:val="0E4660AC"/>
    <w:rsid w:val="0EF67752"/>
    <w:rsid w:val="0F7554C5"/>
    <w:rsid w:val="10A047C3"/>
    <w:rsid w:val="123A18F0"/>
    <w:rsid w:val="13B028D2"/>
    <w:rsid w:val="14940620"/>
    <w:rsid w:val="16013F56"/>
    <w:rsid w:val="16416ABB"/>
    <w:rsid w:val="167F45B3"/>
    <w:rsid w:val="171C1B74"/>
    <w:rsid w:val="174F5993"/>
    <w:rsid w:val="17ED21BD"/>
    <w:rsid w:val="1ABD1C31"/>
    <w:rsid w:val="1C0813F0"/>
    <w:rsid w:val="1C25782C"/>
    <w:rsid w:val="1F215001"/>
    <w:rsid w:val="1F9C4138"/>
    <w:rsid w:val="21993A30"/>
    <w:rsid w:val="21C66054"/>
    <w:rsid w:val="22CE3412"/>
    <w:rsid w:val="27DB0A15"/>
    <w:rsid w:val="28B704A4"/>
    <w:rsid w:val="293357E0"/>
    <w:rsid w:val="2B0110A1"/>
    <w:rsid w:val="2B5841C1"/>
    <w:rsid w:val="2C532F64"/>
    <w:rsid w:val="2CD77367"/>
    <w:rsid w:val="2EA86C04"/>
    <w:rsid w:val="2F364819"/>
    <w:rsid w:val="2F590507"/>
    <w:rsid w:val="30FA7AC8"/>
    <w:rsid w:val="32443A68"/>
    <w:rsid w:val="33AC0309"/>
    <w:rsid w:val="3A06128C"/>
    <w:rsid w:val="3D89020A"/>
    <w:rsid w:val="3DCD5080"/>
    <w:rsid w:val="3EB72B54"/>
    <w:rsid w:val="41821994"/>
    <w:rsid w:val="428C42F8"/>
    <w:rsid w:val="42FC75D2"/>
    <w:rsid w:val="436F7246"/>
    <w:rsid w:val="4468066A"/>
    <w:rsid w:val="45C053B5"/>
    <w:rsid w:val="47D14C87"/>
    <w:rsid w:val="47DF69B4"/>
    <w:rsid w:val="4B9A521D"/>
    <w:rsid w:val="4BA44460"/>
    <w:rsid w:val="4CDE51FA"/>
    <w:rsid w:val="4D083FBB"/>
    <w:rsid w:val="4F840926"/>
    <w:rsid w:val="500038E9"/>
    <w:rsid w:val="51D642B6"/>
    <w:rsid w:val="53311AB3"/>
    <w:rsid w:val="536E5A80"/>
    <w:rsid w:val="54AF6350"/>
    <w:rsid w:val="55D10548"/>
    <w:rsid w:val="55DA0468"/>
    <w:rsid w:val="57F2715C"/>
    <w:rsid w:val="59142C25"/>
    <w:rsid w:val="5CC53C92"/>
    <w:rsid w:val="5EFB0232"/>
    <w:rsid w:val="5EFC5B24"/>
    <w:rsid w:val="5F5E0A5B"/>
    <w:rsid w:val="607B4F2C"/>
    <w:rsid w:val="61565DA5"/>
    <w:rsid w:val="616758EE"/>
    <w:rsid w:val="62DF24F6"/>
    <w:rsid w:val="63DE2472"/>
    <w:rsid w:val="67790849"/>
    <w:rsid w:val="68EA4EF1"/>
    <w:rsid w:val="6B8005EE"/>
    <w:rsid w:val="6BEB1F0C"/>
    <w:rsid w:val="6CE60925"/>
    <w:rsid w:val="6DC924CB"/>
    <w:rsid w:val="6E8606A6"/>
    <w:rsid w:val="6F63000B"/>
    <w:rsid w:val="7278201F"/>
    <w:rsid w:val="74D140CF"/>
    <w:rsid w:val="76852F5D"/>
    <w:rsid w:val="76870A83"/>
    <w:rsid w:val="76E527AD"/>
    <w:rsid w:val="77463282"/>
    <w:rsid w:val="77905715"/>
    <w:rsid w:val="779D7AF3"/>
    <w:rsid w:val="7840274B"/>
    <w:rsid w:val="78C935D5"/>
    <w:rsid w:val="79AC2DBE"/>
    <w:rsid w:val="7C6C796A"/>
    <w:rsid w:val="7DE52C7D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ind w:left="1024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868</Characters>
  <Lines>0</Lines>
  <Paragraphs>0</Paragraphs>
  <TotalTime>0</TotalTime>
  <ScaleCrop>false</ScaleCrop>
  <LinksUpToDate>false</LinksUpToDate>
  <CharactersWithSpaces>869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2023-01-27T23:04:00Z</dcterms:created>
  <dc:creator>wushubao</dc:creator>
  <cp:lastModifiedBy>高松</cp:lastModifiedBy>
  <dcterms:modified xsi:type="dcterms:W3CDTF">2024-04-23T06:10:41Z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DF34D01A7BA64526ADB2C697DFD437F2</vt:lpwstr>
  </property>
</Properties>
</file>