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FF0000"/>
          <w:kern w:val="0"/>
          <w:sz w:val="84"/>
          <w:szCs w:val="84"/>
          <w:lang w:val="en-US" w:eastAsia="zh-CN" w:bidi="ar"/>
        </w:rPr>
      </w:pPr>
      <w:r>
        <w:rPr>
          <w:rFonts w:hint="eastAsia" w:ascii="宋体" w:hAnsi="宋体" w:eastAsia="宋体" w:cs="宋体"/>
          <w:color w:val="FF0000"/>
          <w:kern w:val="0"/>
          <w:sz w:val="84"/>
          <w:szCs w:val="84"/>
          <w:lang w:val="en-US" w:eastAsia="zh-CN" w:bidi="ar"/>
        </w:rPr>
        <w:t>“三基”建设月度专报</w:t>
      </w:r>
    </w:p>
    <w:p>
      <w:pPr>
        <w:pStyle w:val="2"/>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2023年7月份</w:t>
      </w:r>
    </w:p>
    <w:p>
      <w:pPr>
        <w:ind w:firstLine="310" w:firstLineChars="100"/>
        <w:rPr>
          <w:rFonts w:hint="default"/>
          <w:lang w:val="en-US" w:eastAsia="zh-CN"/>
        </w:rPr>
      </w:pPr>
      <w:r>
        <w:rPr>
          <w:rFonts w:hint="eastAsia" w:ascii="仿宋_GB2312" w:hAnsi="仿宋_GB2312" w:eastAsia="仿宋_GB2312" w:cs="仿宋_GB2312"/>
          <w:color w:val="000000"/>
          <w:kern w:val="0"/>
          <w:sz w:val="31"/>
          <w:szCs w:val="31"/>
          <w:lang w:val="en-US" w:eastAsia="zh-CN" w:bidi="ar"/>
        </w:rPr>
        <w:t>公司“三基”建设领导小组         2023年8月3日编制</w:t>
      </w:r>
    </w:p>
    <w:p>
      <w:pPr>
        <w:keepNext w:val="0"/>
        <w:keepLines w:val="0"/>
        <w:widowControl/>
        <w:suppressLineNumbers w:val="0"/>
        <w:ind w:firstLine="360" w:firstLineChars="100"/>
        <w:jc w:val="left"/>
        <w:rPr>
          <w:rFonts w:hint="eastAsia" w:ascii="仿宋_GB2312" w:hAnsi="仿宋_GB2312" w:eastAsia="仿宋_GB2312" w:cs="仿宋_GB2312"/>
          <w:b/>
          <w:bCs/>
          <w:color w:val="000000"/>
          <w:kern w:val="0"/>
          <w:sz w:val="36"/>
          <w:szCs w:val="36"/>
          <w:lang w:val="en-US" w:eastAsia="zh-CN" w:bidi="ar"/>
        </w:rPr>
      </w:pPr>
      <w:r>
        <w:rPr>
          <w:sz w:val="36"/>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266700</wp:posOffset>
                </wp:positionV>
                <wp:extent cx="5048250" cy="0"/>
                <wp:effectExtent l="0" t="9525" r="0" b="9525"/>
                <wp:wrapNone/>
                <wp:docPr id="3" name="直接连接符 3"/>
                <wp:cNvGraphicFramePr/>
                <a:graphic xmlns:a="http://schemas.openxmlformats.org/drawingml/2006/main">
                  <a:graphicData uri="http://schemas.microsoft.com/office/word/2010/wordprocessingShape">
                    <wps:wsp>
                      <wps:cNvCnPr/>
                      <wps:spPr>
                        <a:xfrm>
                          <a:off x="1414780" y="3270250"/>
                          <a:ext cx="5048250" cy="0"/>
                        </a:xfrm>
                        <a:prstGeom prst="line">
                          <a:avLst/>
                        </a:prstGeom>
                        <a:ln w="38100" cmpd="sng">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1.4pt;margin-top:21pt;height:0pt;width:397.5pt;z-index:251659264;mso-width-relative:page;mso-height-relative:page;" filled="f" stroked="t" coordsize="21600,21600" o:gfxdata="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vDCD9UAAAAIAQAADwAAAAAAAAABACAAAAAiAAAAZHJzL2Rvd25yZXYueG1sUEsBAhQAFAAA&#10;AAgAh07iQE4s0QfyAQAAvgMAAA4AAAAAAAAAAQAgAAAAJAEAAGRycy9lMm9Eb2MueG1sUEsFBgAA&#10;AAAGAAYAWQEAAIgFAAAAAA==&#10;">
                <v:fill on="f" focussize="0,0"/>
                <v:stroke weight="3pt" color="#FF0000 [3205]" miterlimit="8" joinstyle="miter"/>
                <v:imagedata o:title=""/>
                <o:lock v:ext="edit" aspectratio="f"/>
              </v:line>
            </w:pict>
          </mc:Fallback>
        </mc:AlternateContent>
      </w:r>
    </w:p>
    <w:p>
      <w:pPr>
        <w:pStyle w:val="2"/>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目录</w:t>
      </w:r>
    </w:p>
    <w:p>
      <w:pPr>
        <w:keepNext w:val="0"/>
        <w:keepLines w:val="0"/>
        <w:widowControl/>
        <w:suppressLineNumbers w:val="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公司</w:t>
      </w:r>
      <w:r>
        <w:rPr>
          <w:rFonts w:ascii="黑体" w:hAnsi="宋体" w:eastAsia="黑体" w:cs="黑体"/>
          <w:color w:val="000000"/>
          <w:kern w:val="0"/>
          <w:sz w:val="31"/>
          <w:szCs w:val="31"/>
          <w:lang w:val="en-US" w:eastAsia="zh-CN" w:bidi="ar"/>
        </w:rPr>
        <w:t>“三基”</w:t>
      </w:r>
      <w:r>
        <w:rPr>
          <w:rFonts w:hint="eastAsia" w:ascii="黑体" w:hAnsi="宋体" w:eastAsia="黑体" w:cs="黑体"/>
          <w:color w:val="000000"/>
          <w:kern w:val="0"/>
          <w:sz w:val="31"/>
          <w:szCs w:val="31"/>
          <w:lang w:val="en-US" w:eastAsia="zh-CN" w:bidi="ar"/>
        </w:rPr>
        <w:t>建设</w:t>
      </w:r>
      <w:r>
        <w:rPr>
          <w:rFonts w:ascii="黑体" w:hAnsi="宋体" w:eastAsia="黑体" w:cs="黑体"/>
          <w:color w:val="000000"/>
          <w:kern w:val="0"/>
          <w:sz w:val="31"/>
          <w:szCs w:val="31"/>
          <w:lang w:val="en-US" w:eastAsia="zh-CN" w:bidi="ar"/>
        </w:rPr>
        <w:t>工作</w:t>
      </w:r>
      <w:r>
        <w:rPr>
          <w:rFonts w:hint="eastAsia" w:ascii="黑体" w:hAnsi="宋体" w:eastAsia="黑体" w:cs="黑体"/>
          <w:color w:val="000000"/>
          <w:kern w:val="0"/>
          <w:sz w:val="31"/>
          <w:szCs w:val="31"/>
          <w:lang w:val="en-US" w:eastAsia="zh-CN" w:bidi="ar"/>
        </w:rPr>
        <w:t>总结</w:t>
      </w:r>
      <w:r>
        <w:rPr>
          <w:rFonts w:ascii="黑体" w:hAnsi="宋体" w:eastAsia="黑体" w:cs="黑体"/>
          <w:color w:val="000000"/>
          <w:kern w:val="0"/>
          <w:sz w:val="31"/>
          <w:szCs w:val="31"/>
          <w:lang w:val="en-US" w:eastAsia="zh-CN" w:bidi="ar"/>
        </w:rPr>
        <w:t>】</w:t>
      </w:r>
      <w:r>
        <w:rPr>
          <w:rFonts w:hint="eastAsia" w:ascii="仿宋" w:hAnsi="仿宋" w:eastAsia="仿宋" w:cs="仿宋"/>
          <w:sz w:val="32"/>
          <w:szCs w:val="32"/>
          <w:lang w:val="en-US" w:eastAsia="zh-CN"/>
        </w:rPr>
        <w:t>----------------------02</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公司</w:t>
      </w:r>
      <w:r>
        <w:rPr>
          <w:rFonts w:ascii="黑体" w:hAnsi="宋体" w:eastAsia="黑体" w:cs="黑体"/>
          <w:color w:val="000000"/>
          <w:kern w:val="0"/>
          <w:sz w:val="31"/>
          <w:szCs w:val="31"/>
          <w:lang w:val="en-US" w:eastAsia="zh-CN" w:bidi="ar"/>
        </w:rPr>
        <w:t>“三基”工作月志】</w:t>
      </w:r>
      <w:r>
        <w:rPr>
          <w:rFonts w:hint="eastAsia" w:ascii="仿宋" w:hAnsi="仿宋" w:eastAsia="仿宋" w:cs="仿宋"/>
          <w:sz w:val="32"/>
          <w:szCs w:val="32"/>
          <w:lang w:val="en-US" w:eastAsia="zh-CN"/>
        </w:rPr>
        <w:t>--------------------------09</w:t>
      </w:r>
      <w:r>
        <w:rPr>
          <w:rFonts w:ascii="黑体" w:hAnsi="宋体" w:eastAsia="黑体" w:cs="黑体"/>
          <w:color w:val="000000"/>
          <w:kern w:val="0"/>
          <w:sz w:val="31"/>
          <w:szCs w:val="31"/>
          <w:lang w:val="en-US" w:eastAsia="zh-CN" w:bidi="ar"/>
        </w:rPr>
        <w:t>【基层“三基”工作活动】</w:t>
      </w:r>
      <w:r>
        <w:rPr>
          <w:rFonts w:hint="eastAsia" w:ascii="仿宋" w:hAnsi="仿宋" w:eastAsia="仿宋" w:cs="仿宋"/>
          <w:sz w:val="32"/>
          <w:szCs w:val="32"/>
          <w:lang w:val="en-US" w:eastAsia="zh-CN"/>
        </w:rPr>
        <w:t>--------------------------12</w:t>
      </w:r>
    </w:p>
    <w:p>
      <w:pPr>
        <w:pStyle w:val="10"/>
        <w:jc w:val="left"/>
        <w:rPr>
          <w:rFonts w:hint="default"/>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8月份“三基”重点推进工作</w:t>
      </w: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w:t>
      </w:r>
      <w:r>
        <w:rPr>
          <w:rFonts w:hint="eastAsia" w:ascii="仿宋" w:hAnsi="仿宋" w:eastAsia="仿宋" w:cs="仿宋"/>
          <w:sz w:val="32"/>
          <w:szCs w:val="32"/>
          <w:lang w:val="en-US" w:eastAsia="zh-CN"/>
        </w:rPr>
        <w:t>--------------------18</w:t>
      </w:r>
    </w:p>
    <w:p>
      <w:pPr>
        <w:pStyle w:val="12"/>
        <w:ind w:left="0" w:leftChars="0" w:firstLine="0" w:firstLineChars="0"/>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经验交流</w:t>
      </w:r>
      <w:r>
        <w:rPr>
          <w:rFonts w:ascii="黑体" w:hAnsi="宋体" w:eastAsia="黑体" w:cs="黑体"/>
          <w:color w:val="000000"/>
          <w:kern w:val="0"/>
          <w:sz w:val="31"/>
          <w:szCs w:val="31"/>
          <w:lang w:val="en-US" w:eastAsia="zh-CN" w:bidi="ar"/>
        </w:rPr>
        <w:t>】</w:t>
      </w:r>
      <w:r>
        <w:rPr>
          <w:rFonts w:hint="eastAsia" w:ascii="仿宋" w:hAnsi="仿宋" w:eastAsia="仿宋" w:cs="仿宋"/>
          <w:sz w:val="32"/>
          <w:szCs w:val="32"/>
          <w:lang w:val="en-US" w:eastAsia="zh-CN"/>
        </w:rPr>
        <w:t>--------------------------------------18</w:t>
      </w:r>
    </w:p>
    <w:p>
      <w:pPr>
        <w:spacing w:line="560" w:lineRule="exact"/>
        <w:jc w:val="both"/>
        <w:rPr>
          <w:rFonts w:hint="default" w:ascii="仿宋" w:hAnsi="仿宋" w:eastAsia="仿宋" w:cs="仿宋"/>
          <w:color w:val="auto"/>
          <w:sz w:val="32"/>
          <w:szCs w:val="32"/>
          <w:lang w:val="en-US" w:eastAsia="zh-CN"/>
        </w:rPr>
      </w:pPr>
      <w:r>
        <w:rPr>
          <w:rFonts w:hint="eastAsia" w:ascii="仿宋_GB2312" w:eastAsia="仿宋_GB2312"/>
          <w:sz w:val="32"/>
          <w:szCs w:val="32"/>
        </w:rPr>
        <w:t>公司班队长公推公选工作综述</w:t>
      </w:r>
      <w:r>
        <w:rPr>
          <w:rFonts w:hint="eastAsia" w:ascii="仿宋_GB2312" w:eastAsia="仿宋_GB2312"/>
          <w:sz w:val="32"/>
          <w:szCs w:val="32"/>
          <w:lang w:val="en-US" w:eastAsia="zh-CN"/>
        </w:rPr>
        <w:t>--------</w:t>
      </w:r>
      <w:r>
        <w:rPr>
          <w:rFonts w:hint="eastAsia" w:ascii="仿宋" w:hAnsi="仿宋" w:eastAsia="仿宋" w:cs="仿宋"/>
          <w:color w:val="auto"/>
          <w:sz w:val="32"/>
          <w:szCs w:val="32"/>
          <w:lang w:val="en-US" w:eastAsia="zh-CN"/>
        </w:rPr>
        <w:t>---------------18</w:t>
      </w:r>
    </w:p>
    <w:p>
      <w:pPr>
        <w:rPr>
          <w:rFonts w:hint="eastAsia" w:ascii="仿宋" w:hAnsi="仿宋" w:eastAsia="仿宋" w:cs="仿宋"/>
          <w:color w:val="auto"/>
          <w:sz w:val="32"/>
          <w:szCs w:val="32"/>
          <w:lang w:val="en-US" w:eastAsia="zh-CN"/>
        </w:rPr>
      </w:pPr>
    </w:p>
    <w:p>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主题词：</w:t>
      </w:r>
      <w:r>
        <w:rPr>
          <w:rFonts w:ascii="仿宋_GB2312" w:hAnsi="仿宋_GB2312" w:eastAsia="仿宋_GB2312" w:cs="仿宋_GB2312"/>
          <w:color w:val="000000"/>
          <w:kern w:val="0"/>
          <w:sz w:val="31"/>
          <w:szCs w:val="31"/>
          <w:lang w:val="en-US" w:eastAsia="zh-CN" w:bidi="ar"/>
        </w:rPr>
        <w:t xml:space="preserve">“三基”建设 月度 专报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报：</w:t>
      </w:r>
      <w:r>
        <w:rPr>
          <w:rFonts w:ascii="仿宋_GB2312" w:hAnsi="仿宋_GB2312" w:eastAsia="仿宋_GB2312" w:cs="仿宋_GB2312"/>
          <w:color w:val="000000"/>
          <w:kern w:val="0"/>
          <w:sz w:val="31"/>
          <w:szCs w:val="31"/>
          <w:lang w:val="en-US" w:eastAsia="zh-CN" w:bidi="ar"/>
        </w:rPr>
        <w:t xml:space="preserve">“三基”建设领导小组组长、副组长，公司领导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送：</w:t>
      </w:r>
      <w:r>
        <w:rPr>
          <w:rFonts w:ascii="仿宋_GB2312" w:hAnsi="仿宋_GB2312" w:eastAsia="仿宋_GB2312" w:cs="仿宋_GB2312"/>
          <w:color w:val="000000"/>
          <w:kern w:val="0"/>
          <w:sz w:val="31"/>
          <w:szCs w:val="31"/>
          <w:lang w:val="en-US" w:eastAsia="zh-CN" w:bidi="ar"/>
        </w:rPr>
        <w:t xml:space="preserve">各单位党政负责人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“三基”建设领导小组办公室 </w:t>
      </w:r>
    </w:p>
    <w:p>
      <w:pPr>
        <w:keepNext w:val="0"/>
        <w:keepLines w:val="0"/>
        <w:widowControl/>
        <w:suppressLineNumbers w:val="0"/>
        <w:jc w:val="left"/>
        <w:rPr>
          <w:rFonts w:hint="eastAsia"/>
          <w:b/>
          <w:bCs/>
          <w:sz w:val="32"/>
          <w:szCs w:val="32"/>
          <w:vertAlign w:val="baseline"/>
          <w:lang w:val="en-US" w:eastAsia="zh-CN"/>
        </w:rPr>
      </w:pPr>
      <w:r>
        <w:rPr>
          <w:rFonts w:ascii="仿宋_GB2312" w:hAnsi="仿宋_GB2312" w:eastAsia="仿宋_GB2312" w:cs="仿宋_GB2312"/>
          <w:color w:val="000000"/>
          <w:kern w:val="0"/>
          <w:sz w:val="31"/>
          <w:szCs w:val="31"/>
          <w:lang w:val="en-US" w:eastAsia="zh-CN" w:bidi="ar"/>
        </w:rPr>
        <w:t>2023 年</w:t>
      </w:r>
      <w:r>
        <w:rPr>
          <w:rFonts w:hint="eastAsia" w:ascii="仿宋_GB2312" w:hAnsi="仿宋_GB2312" w:eastAsia="仿宋_GB2312" w:cs="仿宋_GB2312"/>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日编发</w:t>
      </w: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公司</w:t>
      </w:r>
      <w:r>
        <w:rPr>
          <w:rFonts w:ascii="黑体" w:hAnsi="宋体" w:eastAsia="黑体" w:cs="黑体"/>
          <w:color w:val="000000"/>
          <w:kern w:val="0"/>
          <w:sz w:val="31"/>
          <w:szCs w:val="31"/>
          <w:lang w:val="en-US" w:eastAsia="zh-CN" w:bidi="ar"/>
        </w:rPr>
        <w:t>“三基”</w:t>
      </w:r>
      <w:r>
        <w:rPr>
          <w:rFonts w:hint="eastAsia" w:ascii="黑体" w:hAnsi="宋体" w:eastAsia="黑体" w:cs="黑体"/>
          <w:color w:val="000000"/>
          <w:kern w:val="0"/>
          <w:sz w:val="31"/>
          <w:szCs w:val="31"/>
          <w:lang w:val="en-US" w:eastAsia="zh-CN" w:bidi="ar"/>
        </w:rPr>
        <w:t>建设</w:t>
      </w:r>
      <w:r>
        <w:rPr>
          <w:rFonts w:ascii="黑体" w:hAnsi="宋体" w:eastAsia="黑体" w:cs="黑体"/>
          <w:color w:val="000000"/>
          <w:kern w:val="0"/>
          <w:sz w:val="31"/>
          <w:szCs w:val="31"/>
          <w:lang w:val="en-US" w:eastAsia="zh-CN" w:bidi="ar"/>
        </w:rPr>
        <w:t>工作</w:t>
      </w:r>
      <w:r>
        <w:rPr>
          <w:rFonts w:hint="eastAsia" w:ascii="黑体" w:hAnsi="宋体" w:eastAsia="黑体" w:cs="黑体"/>
          <w:color w:val="000000"/>
          <w:kern w:val="0"/>
          <w:sz w:val="31"/>
          <w:szCs w:val="31"/>
          <w:lang w:val="en-US" w:eastAsia="zh-CN" w:bidi="ar"/>
        </w:rPr>
        <w:t>总结</w:t>
      </w:r>
      <w:r>
        <w:rPr>
          <w:rFonts w:ascii="黑体" w:hAnsi="宋体" w:eastAsia="黑体" w:cs="黑体"/>
          <w:color w:val="000000"/>
          <w:kern w:val="0"/>
          <w:sz w:val="31"/>
          <w:szCs w:val="31"/>
          <w:lang w:val="en-US" w:eastAsia="zh-CN" w:bidi="ar"/>
        </w:rPr>
        <w:t>】</w:t>
      </w:r>
    </w:p>
    <w:p>
      <w:pPr>
        <w:bidi w:val="0"/>
        <w:ind w:firstLine="531" w:firstLineChars="0"/>
        <w:jc w:val="center"/>
        <w:rPr>
          <w:rFonts w:hint="eastAsia" w:cstheme="minorBidi"/>
          <w:b/>
          <w:bCs/>
          <w:kern w:val="2"/>
          <w:sz w:val="40"/>
          <w:szCs w:val="48"/>
          <w:lang w:val="en-US" w:eastAsia="zh-CN" w:bidi="ar-SA"/>
        </w:rPr>
      </w:pPr>
      <w:r>
        <w:rPr>
          <w:rFonts w:hint="eastAsia" w:cstheme="minorBidi"/>
          <w:b/>
          <w:bCs/>
          <w:kern w:val="2"/>
          <w:sz w:val="40"/>
          <w:szCs w:val="48"/>
          <w:lang w:val="en-US" w:eastAsia="zh-CN" w:bidi="ar-SA"/>
        </w:rPr>
        <w:t>“三基”建设上半年工作总结</w:t>
      </w:r>
    </w:p>
    <w:p>
      <w:pPr>
        <w:pStyle w:val="10"/>
        <w:rPr>
          <w:rFonts w:hint="eastAsia"/>
          <w:lang w:val="en-US" w:eastAsia="zh-CN"/>
        </w:rPr>
      </w:pPr>
    </w:p>
    <w:p>
      <w:pPr>
        <w:keepNext w:val="0"/>
        <w:keepLines w:val="0"/>
        <w:widowControl/>
        <w:suppressLineNumbers w:val="0"/>
        <w:ind w:firstLine="62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宋体" w:cs="Times New Roman"/>
          <w:color w:val="000000"/>
          <w:kern w:val="0"/>
          <w:sz w:val="31"/>
          <w:szCs w:val="31"/>
          <w:lang w:val="en-US" w:eastAsia="zh-CN" w:bidi="ar"/>
        </w:rPr>
        <w:t xml:space="preserve">2023 </w:t>
      </w:r>
      <w:r>
        <w:rPr>
          <w:rFonts w:ascii="仿宋_GB2312" w:hAnsi="仿宋_GB2312" w:eastAsia="仿宋_GB2312" w:cs="仿宋_GB2312"/>
          <w:color w:val="000000"/>
          <w:kern w:val="0"/>
          <w:sz w:val="31"/>
          <w:szCs w:val="31"/>
          <w:lang w:val="en-US" w:eastAsia="zh-CN" w:bidi="ar"/>
        </w:rPr>
        <w:t>年</w:t>
      </w:r>
      <w:r>
        <w:rPr>
          <w:rFonts w:hint="eastAsia" w:ascii="仿宋_GB2312" w:hAnsi="仿宋_GB2312" w:eastAsia="仿宋_GB2312" w:cs="仿宋_GB2312"/>
          <w:color w:val="000000"/>
          <w:kern w:val="0"/>
          <w:sz w:val="31"/>
          <w:szCs w:val="31"/>
          <w:lang w:val="en-US" w:eastAsia="zh-CN" w:bidi="ar"/>
        </w:rPr>
        <w:t>以来</w:t>
      </w:r>
      <w:r>
        <w:rPr>
          <w:rFonts w:ascii="仿宋_GB2312" w:hAnsi="仿宋_GB2312" w:eastAsia="仿宋_GB2312" w:cs="仿宋_GB2312"/>
          <w:color w:val="000000"/>
          <w:kern w:val="0"/>
          <w:sz w:val="31"/>
          <w:szCs w:val="31"/>
          <w:lang w:val="en-US" w:eastAsia="zh-CN" w:bidi="ar"/>
        </w:rPr>
        <w:t>，公司加强制度建设，加大推进力度，严格考核奖惩，在集公司上下营造了浓厚的</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三基</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建设氛围。</w:t>
      </w:r>
      <w:r>
        <w:rPr>
          <w:rFonts w:hint="eastAsia" w:ascii="仿宋_GB2312" w:hAnsi="仿宋_GB2312" w:eastAsia="仿宋_GB2312" w:cs="仿宋_GB2312"/>
          <w:sz w:val="32"/>
          <w:szCs w:val="32"/>
          <w:lang w:val="en-US" w:eastAsia="zh-CN"/>
        </w:rPr>
        <w:t>现就公司上半年“三基”建设工作推进情况总结如下：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强化组织，健全机制。</w:t>
      </w:r>
      <w:r>
        <w:rPr>
          <w:rFonts w:hint="eastAsia" w:ascii="仿宋_GB2312" w:hAnsi="仿宋_GB2312" w:eastAsia="仿宋_GB2312" w:cs="仿宋_GB2312"/>
          <w:sz w:val="32"/>
          <w:szCs w:val="32"/>
          <w:lang w:val="en-US" w:eastAsia="zh-CN"/>
        </w:rPr>
        <w:t>一是按照工作性质将各项工作指标分解到部门，并制定年度季度月度工作目标。二是每月初由领导小组组长主持召开“三基”建设兑现会，通报上个月计划落实情况，协调解决“三基”建设工作中出现的各种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严格考核，持续推动。</w:t>
      </w:r>
      <w:r>
        <w:rPr>
          <w:rFonts w:hint="eastAsia" w:ascii="仿宋_GB2312" w:hAnsi="仿宋_GB2312" w:eastAsia="仿宋_GB2312" w:cs="仿宋_GB2312"/>
          <w:color w:val="auto"/>
          <w:sz w:val="32"/>
          <w:szCs w:val="32"/>
          <w:lang w:val="en-US" w:eastAsia="zh-CN"/>
        </w:rPr>
        <w:t>坚持月度考核和季度考核相结合，对于月度计划没有按期完成</w:t>
      </w:r>
      <w:r>
        <w:rPr>
          <w:rFonts w:hint="eastAsia" w:ascii="仿宋_GB2312" w:hAnsi="仿宋_GB2312" w:eastAsia="仿宋_GB2312" w:cs="仿宋_GB2312"/>
          <w:sz w:val="32"/>
          <w:szCs w:val="32"/>
          <w:lang w:val="en-US" w:eastAsia="zh-CN"/>
        </w:rPr>
        <w:t>的单位，严格按照</w:t>
      </w:r>
      <w:r>
        <w:rPr>
          <w:rFonts w:hint="eastAsia" w:ascii="仿宋_GB2312" w:hAnsi="仿宋_GB2312" w:eastAsia="仿宋_GB2312" w:cs="仿宋_GB2312"/>
          <w:color w:val="auto"/>
          <w:sz w:val="32"/>
          <w:szCs w:val="32"/>
          <w:lang w:val="en-US" w:eastAsia="zh-CN"/>
        </w:rPr>
        <w:t>“三基”建设</w:t>
      </w:r>
      <w:r>
        <w:rPr>
          <w:rFonts w:hint="eastAsia" w:ascii="仿宋_GB2312" w:hAnsi="仿宋_GB2312" w:eastAsia="仿宋_GB2312" w:cs="仿宋_GB2312"/>
          <w:sz w:val="32"/>
          <w:szCs w:val="32"/>
          <w:lang w:val="en-US" w:eastAsia="zh-CN"/>
        </w:rPr>
        <w:t>考核制度通报、减发绩效工资。一季度评选出3个优秀科区、一个待进科区、5</w:t>
      </w:r>
      <w:r>
        <w:rPr>
          <w:rFonts w:hint="eastAsia" w:ascii="仿宋_GB2312" w:hAnsi="仿宋_GB2312" w:eastAsia="仿宋_GB2312" w:cs="仿宋_GB2312"/>
          <w:sz w:val="32"/>
          <w:szCs w:val="32"/>
          <w:highlight w:val="none"/>
          <w:lang w:val="en-US" w:eastAsia="zh-CN"/>
        </w:rPr>
        <w:t>个优秀班组，分别按“三基”考核实施办法予以兑现，优秀科区人均增加绩效工资300元，优秀班组人均增加绩效工资500元；待进科区，人均减发100元绩效工资。根据集团一季度检查结果对机关部室进行考核，按文件予以考核兑现，其中基础、基本功、安全文化、保障措施板块获得奖励，基层板块减发3000元绩效工资。6月份召开了一季度“三基”建设考核表彰大会，营造出浓厚的“三基”建设氛围。上半年，对副总以上领导进行考核，6名副总师受到扣分、罚款、通报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sz w:val="32"/>
          <w:szCs w:val="32"/>
          <w:highlight w:val="none"/>
          <w:lang w:val="en-US" w:eastAsia="zh-CN"/>
        </w:rPr>
        <w:t>自查自纠，暴露问题。</w:t>
      </w:r>
      <w:r>
        <w:rPr>
          <w:rFonts w:hint="eastAsia" w:ascii="仿宋_GB2312" w:hAnsi="仿宋_GB2312" w:eastAsia="仿宋_GB2312" w:cs="仿宋_GB2312"/>
          <w:sz w:val="32"/>
          <w:szCs w:val="32"/>
          <w:highlight w:val="none"/>
          <w:lang w:val="en-US" w:eastAsia="zh-CN"/>
        </w:rPr>
        <w:t>每月不定期开展自查互查活动，查摆“三基”建设和安全生产管理环节存在的各类问题。一季度检查问题较多，我们及时向基层单位下发了问题闭合整改五定表，严格</w:t>
      </w:r>
      <w:r>
        <w:rPr>
          <w:rFonts w:hint="eastAsia" w:ascii="仿宋_GB2312" w:hAnsi="仿宋_GB2312" w:eastAsia="仿宋_GB2312" w:cs="仿宋_GB2312"/>
          <w:color w:val="auto"/>
          <w:sz w:val="32"/>
          <w:szCs w:val="32"/>
          <w:highlight w:val="none"/>
          <w:lang w:val="en-US" w:eastAsia="zh-CN"/>
        </w:rPr>
        <w:t>限期整改，到期复查。通过半年来的监督检查，取得了一定的效果。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每月专报，推陈出新。</w:t>
      </w:r>
      <w:r>
        <w:rPr>
          <w:rFonts w:hint="eastAsia" w:ascii="仿宋_GB2312" w:hAnsi="仿宋_GB2312" w:eastAsia="仿宋_GB2312" w:cs="仿宋_GB2312"/>
          <w:color w:val="auto"/>
          <w:sz w:val="32"/>
          <w:szCs w:val="32"/>
          <w:highlight w:val="none"/>
          <w:lang w:val="en-US" w:eastAsia="zh-CN"/>
        </w:rPr>
        <w:t>招贤矿业每月出一期“三基”建设专报，一方面借专报的形式宣传“三基”建设工作，另一方面，将专报作为各单位学习交流的平台，营造你追我赶的浓厚氛围，更好的促进“三基”建设工作的开展。上半年共推出5期专报，发布9项管理经验成果，供各单位学习借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rPr>
          <w:rFonts w:hint="eastAsia"/>
          <w:color w:val="auto"/>
          <w:highlight w:val="none"/>
          <w:lang w:val="en-US" w:eastAsia="zh-CN"/>
        </w:rPr>
      </w:pPr>
      <w:r>
        <w:rPr>
          <w:rFonts w:hint="eastAsia" w:ascii="黑体" w:hAnsi="黑体" w:eastAsia="黑体" w:cs="黑体"/>
          <w:color w:val="auto"/>
          <w:kern w:val="2"/>
          <w:sz w:val="32"/>
          <w:szCs w:val="32"/>
          <w:highlight w:val="none"/>
          <w:lang w:val="en-US" w:eastAsia="zh-CN" w:bidi="ar-SA"/>
        </w:rPr>
        <w:t>对标先进，自查短板</w:t>
      </w:r>
      <w:r>
        <w:rPr>
          <w:rFonts w:hint="eastAsia" w:ascii="仿宋_GB2312" w:hAnsi="仿宋_GB2312" w:eastAsia="仿宋_GB2312" w:cs="仿宋_GB2312"/>
          <w:color w:val="auto"/>
          <w:kern w:val="2"/>
          <w:sz w:val="32"/>
          <w:szCs w:val="32"/>
          <w:highlight w:val="none"/>
          <w:lang w:val="en-US" w:eastAsia="zh-CN" w:bidi="ar-SA"/>
        </w:rPr>
        <w:t>。6-7月份，利用管理人员休班的时机，组织五批班队长以上管理人员到五沟、任楼煤矿对标学习</w:t>
      </w:r>
      <w:r>
        <w:rPr>
          <w:rFonts w:hint="eastAsia" w:ascii="仿宋_GB2312" w:hAnsi="仿宋_GB2312" w:eastAsia="仿宋_GB2312" w:cs="仿宋_GB2312"/>
          <w:color w:val="auto"/>
          <w:sz w:val="32"/>
          <w:szCs w:val="32"/>
          <w:highlight w:val="none"/>
          <w:lang w:val="en-US" w:eastAsia="zh-CN"/>
        </w:rPr>
        <w:t>“三基”</w:t>
      </w:r>
      <w:r>
        <w:rPr>
          <w:rFonts w:hint="eastAsia" w:ascii="仿宋_GB2312" w:hAnsi="仿宋_GB2312" w:eastAsia="仿宋_GB2312" w:cs="仿宋_GB2312"/>
          <w:color w:val="auto"/>
          <w:kern w:val="2"/>
          <w:sz w:val="32"/>
          <w:szCs w:val="32"/>
          <w:highlight w:val="none"/>
          <w:lang w:val="en-US" w:eastAsia="zh-CN" w:bidi="ar-SA"/>
        </w:rPr>
        <w:t>建设及安全生产标准化管理经验。其中6月份，机电副总经理带领科区长、班队长到五沟煤矿对标学习，重点学习了“全员争当机电工”活动和机电运输系统管理经验；7月初，</w:t>
      </w:r>
      <w:r>
        <w:rPr>
          <w:rFonts w:hint="eastAsia" w:ascii="仿宋_GB2312" w:hAnsi="仿宋_GB2312" w:eastAsia="仿宋_GB2312" w:cs="仿宋_GB2312"/>
          <w:color w:val="auto"/>
          <w:sz w:val="32"/>
          <w:szCs w:val="32"/>
          <w:highlight w:val="none"/>
          <w:lang w:val="en-US" w:eastAsia="zh-CN"/>
        </w:rPr>
        <w:t>“三基”</w:t>
      </w:r>
      <w:r>
        <w:rPr>
          <w:rFonts w:hint="eastAsia" w:ascii="仿宋_GB2312" w:hAnsi="仿宋_GB2312" w:eastAsia="仿宋_GB2312" w:cs="仿宋_GB2312"/>
          <w:color w:val="auto"/>
          <w:kern w:val="2"/>
          <w:sz w:val="32"/>
          <w:szCs w:val="32"/>
          <w:highlight w:val="none"/>
          <w:lang w:val="en-US" w:eastAsia="zh-CN" w:bidi="ar-SA"/>
        </w:rPr>
        <w:t>建设领导小组副组长安全副总经理华海洋带领科区长、班队长到任楼煤矿学习了</w:t>
      </w:r>
      <w:r>
        <w:rPr>
          <w:rFonts w:hint="eastAsia" w:ascii="仿宋_GB2312" w:hAnsi="仿宋_GB2312" w:eastAsia="仿宋_GB2312" w:cs="仿宋_GB2312"/>
          <w:color w:val="auto"/>
          <w:sz w:val="32"/>
          <w:szCs w:val="32"/>
          <w:highlight w:val="none"/>
          <w:lang w:val="en-US" w:eastAsia="zh-CN"/>
        </w:rPr>
        <w:t>“三基”</w:t>
      </w:r>
      <w:r>
        <w:rPr>
          <w:rFonts w:hint="eastAsia" w:ascii="仿宋_GB2312" w:hAnsi="仿宋_GB2312" w:eastAsia="仿宋_GB2312" w:cs="仿宋_GB2312"/>
          <w:color w:val="auto"/>
          <w:kern w:val="2"/>
          <w:sz w:val="32"/>
          <w:szCs w:val="32"/>
          <w:highlight w:val="none"/>
          <w:lang w:val="en-US" w:eastAsia="zh-CN" w:bidi="ar-SA"/>
        </w:rPr>
        <w:t>建设（品牌班组建设、班组建设一张图、技能竞赛一月一主题、班队长管理论坛等）及掘进系统安全生产标准化管理经验。</w:t>
      </w:r>
    </w:p>
    <w:p>
      <w:pPr>
        <w:pStyle w:val="10"/>
        <w:numPr>
          <w:ilvl w:val="0"/>
          <w:numId w:val="0"/>
        </w:numPr>
        <w:ind w:firstLine="640" w:firstLineChars="200"/>
        <w:rPr>
          <w:rFonts w:hint="eastAsia"/>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7月12日，集团公司在五沟煤矿召开井下</w:t>
      </w:r>
      <w:r>
        <w:rPr>
          <w:rFonts w:hint="eastAsia" w:ascii="仿宋_GB2312" w:hAnsi="仿宋_GB2312" w:eastAsia="仿宋_GB2312" w:cs="仿宋_GB2312"/>
          <w:color w:val="auto"/>
          <w:sz w:val="32"/>
          <w:szCs w:val="32"/>
          <w:highlight w:val="none"/>
          <w:lang w:val="en-US" w:eastAsia="zh-CN"/>
        </w:rPr>
        <w:t>“三基”</w:t>
      </w:r>
      <w:r>
        <w:rPr>
          <w:rFonts w:hint="eastAsia" w:ascii="仿宋_GB2312" w:hAnsi="仿宋_GB2312" w:eastAsia="仿宋_GB2312" w:cs="仿宋_GB2312"/>
          <w:color w:val="auto"/>
          <w:kern w:val="2"/>
          <w:sz w:val="32"/>
          <w:szCs w:val="32"/>
          <w:highlight w:val="none"/>
          <w:lang w:val="en-US" w:eastAsia="zh-CN" w:bidi="ar-SA"/>
        </w:rPr>
        <w:t>建设现场会，公司董事长陈秀友参加会议。会后，董事长感触颇深，第一时间在公司召开管理人员会议，传达贯彻现场会精神，并安排</w:t>
      </w:r>
      <w:r>
        <w:rPr>
          <w:rFonts w:hint="eastAsia" w:ascii="仿宋_GB2312" w:hAnsi="仿宋_GB2312" w:eastAsia="仿宋_GB2312" w:cs="仿宋_GB2312"/>
          <w:color w:val="auto"/>
          <w:sz w:val="32"/>
          <w:szCs w:val="32"/>
          <w:highlight w:val="none"/>
          <w:lang w:val="en-US" w:eastAsia="zh-CN"/>
        </w:rPr>
        <w:t>“三基”</w:t>
      </w:r>
      <w:r>
        <w:rPr>
          <w:rFonts w:hint="eastAsia" w:ascii="仿宋_GB2312" w:hAnsi="仿宋_GB2312" w:eastAsia="仿宋_GB2312" w:cs="仿宋_GB2312"/>
          <w:color w:val="auto"/>
          <w:kern w:val="2"/>
          <w:sz w:val="32"/>
          <w:szCs w:val="32"/>
          <w:highlight w:val="none"/>
          <w:lang w:val="en-US" w:eastAsia="zh-CN" w:bidi="ar-SA"/>
        </w:rPr>
        <w:t>办迅速行动起来，开展轰轰烈烈的“对标五沟找差距”活动，对照集团14项目标逐项对标，排出</w:t>
      </w:r>
      <w:r>
        <w:rPr>
          <w:rFonts w:hint="eastAsia" w:ascii="仿宋_GB2312" w:hAnsi="仿宋_GB2312" w:eastAsia="仿宋_GB2312" w:cs="仿宋_GB2312"/>
          <w:color w:val="auto"/>
          <w:sz w:val="32"/>
          <w:szCs w:val="32"/>
          <w:highlight w:val="none"/>
          <w:lang w:val="en-US" w:eastAsia="zh-CN"/>
        </w:rPr>
        <w:t>“三基”</w:t>
      </w:r>
      <w:r>
        <w:rPr>
          <w:rFonts w:hint="eastAsia" w:ascii="仿宋_GB2312" w:hAnsi="仿宋_GB2312" w:eastAsia="仿宋_GB2312" w:cs="仿宋_GB2312"/>
          <w:color w:val="auto"/>
          <w:kern w:val="2"/>
          <w:sz w:val="32"/>
          <w:szCs w:val="32"/>
          <w:highlight w:val="none"/>
          <w:lang w:val="en-US" w:eastAsia="zh-CN" w:bidi="ar-SA"/>
        </w:rPr>
        <w:t>工作对标整改五定表，分专业分阶段实施，力争在最短的时间内赶上先进单位。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主要工作成效及亮点：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招贤矿业公司</w:t>
      </w:r>
      <w:r>
        <w:rPr>
          <w:rFonts w:hint="eastAsia" w:ascii="仿宋_GB2312" w:hAnsi="仿宋_GB2312" w:eastAsia="仿宋_GB2312" w:cs="仿宋_GB2312"/>
          <w:color w:val="auto"/>
          <w:sz w:val="32"/>
          <w:szCs w:val="32"/>
          <w:highlight w:val="none"/>
          <w:lang w:val="en-US" w:eastAsia="zh-CN"/>
        </w:rPr>
        <w:t>“三基”</w:t>
      </w:r>
      <w:r>
        <w:rPr>
          <w:rFonts w:hint="eastAsia" w:ascii="仿宋_GB2312" w:hAnsi="仿宋_GB2312" w:eastAsia="仿宋_GB2312" w:cs="仿宋_GB2312"/>
          <w:color w:val="auto"/>
          <w:kern w:val="2"/>
          <w:sz w:val="32"/>
          <w:szCs w:val="32"/>
          <w:highlight w:val="none"/>
          <w:lang w:val="en-US" w:eastAsia="zh-CN" w:bidi="ar-SA"/>
        </w:rPr>
        <w:t>建设工作开展以来，出现了很多工作亮点。主要包括班前会“四个一”工作法、电钳工大培训活动、“干部夜校”、技能大提升活动、班队长公推公选等。具体如下：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通防部瓦检队摸索出班前会召开新模式，推出“四个一”工作法：一是班前实操十分钟，班前会前随机抽取一名瓦检员进行班中巡查实操演练，班队长现场点评，现场评分。二是每日一题教学，员工上讲台，对讲解效果良好的员工奖励绩效工资。三是每日一题培训一月一台阶，让员工在潜移默化中渐进式掌握专业知识，这样由浅入深，每天进步一点点，日积月累，员工收获很大。四是班前会一对一互动。通过“四个一”工作法的实施，招贤矿业瓦检队员工学习积极性空前高涨，综合素质得以明显提升。截至目前，该队实现安全生产1500余天。该队从2020年以来连续三年被评为矿井模范班组，2021年被评为集团公司工人先锋号，2022年申请发明专利2项。队长孟凡振2021年2022年连续两年被评为集团公司金牌班队长。</w:t>
      </w:r>
    </w:p>
    <w:p>
      <w:pPr>
        <w:pStyle w:val="10"/>
        <w:numPr>
          <w:ilvl w:val="0"/>
          <w:numId w:val="2"/>
        </w:numPr>
        <w:ind w:left="0" w:leftChars="0"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5月份，公司举办了掘进系统电钳工实操专题大培训活动，为快速提升机电工实操水平开辟了一条新路径。一是领导重视。本次实操培训由机电副总经理鲁绪旺牵头，机电部精心组织了一支师资队伍——主要由机电、运输系统机电专家胡海刚、方小涛、刘永强、刘听磊、曹吉武等人组成。二是时间跨度大。专题培训为期30余天，培训地点设在机电部机修厂电气实操基地，培训采取理论讲授和实操演练相结合的教学方式。充分利用“21天法则”，开展“技艺传承式”实操教学，让每名学员养成电气实操的规范习惯，这是特殊工种独立上岗的根本要求。三是内容丰富，效果良好。培训内容涉及井下设备常见故障处理、设备失爆标准、电缆接线工艺、馈电开关的内部结构及原理、高爆开关和照明综保内部构造及原理、高压开关维护要点、故障处理及安全操作注意事项等。授课教师讲授知识，现场进行实操演练，学员们现场观摩，与教师进行互动，纷纷亲自动手实践，教学效果良好。四是严格考核，择优录用。实操培训结束后，进行了实操现场考核，把考核结果做为掘进电钳工技能评选的一部分，67名机电工参加考试，录用59人。</w:t>
      </w:r>
    </w:p>
    <w:p>
      <w:pPr>
        <w:keepNext w:val="0"/>
        <w:keepLines w:val="0"/>
        <w:widowControl/>
        <w:numPr>
          <w:ilvl w:val="0"/>
          <w:numId w:val="2"/>
        </w:numPr>
        <w:suppressLineNumbers w:val="0"/>
        <w:ind w:left="0" w:leftChars="0" w:firstLine="640" w:firstLineChars="200"/>
        <w:jc w:val="both"/>
        <w:rPr>
          <w:rFonts w:hint="eastAsia" w:ascii="仿宋" w:hAnsi="仿宋" w:eastAsia="仿宋" w:cs="仿宋"/>
          <w:i w:val="0"/>
          <w:iCs w:val="0"/>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“干部夜校”持续开展9个月，收到良好的教学效果。</w:t>
      </w:r>
      <w:r>
        <w:rPr>
          <w:rFonts w:hint="eastAsia" w:ascii="仿宋" w:hAnsi="仿宋" w:eastAsia="仿宋" w:cs="仿宋"/>
          <w:color w:val="auto"/>
          <w:sz w:val="32"/>
          <w:szCs w:val="32"/>
          <w:highlight w:val="none"/>
          <w:lang w:eastAsia="zh-CN"/>
        </w:rPr>
        <w:t>公司于</w:t>
      </w:r>
      <w:r>
        <w:rPr>
          <w:rFonts w:hint="eastAsia" w:ascii="仿宋" w:hAnsi="仿宋" w:eastAsia="仿宋" w:cs="仿宋"/>
          <w:color w:val="auto"/>
          <w:sz w:val="32"/>
          <w:szCs w:val="32"/>
          <w:highlight w:val="none"/>
          <w:lang w:val="en-US" w:eastAsia="zh-CN"/>
        </w:rPr>
        <w:t>2022年四季度开始举办</w:t>
      </w:r>
      <w:r>
        <w:rPr>
          <w:rFonts w:hint="eastAsia" w:ascii="仿宋" w:hAnsi="仿宋" w:eastAsia="仿宋" w:cs="仿宋"/>
          <w:color w:val="auto"/>
          <w:sz w:val="32"/>
          <w:szCs w:val="32"/>
          <w:highlight w:val="none"/>
          <w:lang w:eastAsia="zh-CN"/>
        </w:rPr>
        <w:t>“干部夜校”。</w:t>
      </w:r>
      <w:r>
        <w:rPr>
          <w:rFonts w:hint="eastAsia" w:ascii="仿宋" w:hAnsi="仿宋" w:eastAsia="仿宋" w:cs="仿宋"/>
          <w:color w:val="auto"/>
          <w:sz w:val="32"/>
          <w:szCs w:val="32"/>
          <w:highlight w:val="none"/>
          <w:lang w:val="en-US" w:eastAsia="zh-CN"/>
        </w:rPr>
        <w:t>公司安全副总经理牵头组织，职工培训中心、安全监察部共同完成了该项工作。由副总师及以上公司领导进行专业授课，公司副队长及以上管技人员全员参培，第一课于去年11月9日开讲。截至目前，“干部夜校”讲座已经举办了40余期。截至目前，课程内容主要涉及安全生产管理、新装备新技术、法律法规、党建理论、经营管理等五大版块。</w:t>
      </w:r>
      <w:r>
        <w:rPr>
          <w:rFonts w:hint="eastAsia" w:ascii="仿宋" w:hAnsi="仿宋" w:eastAsia="仿宋" w:cs="仿宋"/>
          <w:i w:val="0"/>
          <w:iCs w:val="0"/>
          <w:color w:val="auto"/>
          <w:sz w:val="32"/>
          <w:szCs w:val="32"/>
          <w:highlight w:val="none"/>
          <w:lang w:val="en-US" w:eastAsia="zh-CN"/>
        </w:rPr>
        <w:t>公司副总师以上领导能够充分结合本专业现场工作实际进行授课，对安全生产工作具有很强的指导意义。</w:t>
      </w:r>
    </w:p>
    <w:p>
      <w:pPr>
        <w:keepNext w:val="0"/>
        <w:keepLines w:val="0"/>
        <w:widowControl/>
        <w:numPr>
          <w:ilvl w:val="0"/>
          <w:numId w:val="0"/>
        </w:numPr>
        <w:suppressLineNumbers w:val="0"/>
        <w:ind w:firstLine="640" w:firstLineChars="200"/>
        <w:jc w:val="both"/>
        <w:rPr>
          <w:rFonts w:hint="default" w:ascii="仿宋" w:hAnsi="仿宋" w:eastAsia="仿宋" w:cs="仿宋"/>
          <w:i w:val="0"/>
          <w:iCs w:val="0"/>
          <w:color w:val="auto"/>
          <w:sz w:val="32"/>
          <w:szCs w:val="32"/>
          <w:highlight w:val="none"/>
          <w:lang w:val="en-US" w:eastAsia="zh-CN"/>
        </w:rPr>
      </w:pPr>
      <w:r>
        <w:rPr>
          <w:rFonts w:hint="eastAsia" w:ascii="仿宋" w:hAnsi="仿宋" w:eastAsia="仿宋" w:cs="仿宋"/>
          <w:i w:val="0"/>
          <w:iCs w:val="0"/>
          <w:color w:val="auto"/>
          <w:sz w:val="32"/>
          <w:szCs w:val="32"/>
          <w:highlight w:val="none"/>
          <w:lang w:val="en-US" w:eastAsia="zh-CN"/>
        </w:rPr>
        <w:t>通过9个多月连续授课，管技人员的全员参与和系统学习更是达到意想不到的效果。经过学习培训，采掘一二线管技人员纷纷表示受益匪浅，管理人员综合素质和执行力得以大幅提升，进一步转变了管理人员工作作风，推进各项工作上台阶；遵章守纪的增多，“三违”现象减少，上半年累计“三违”现象同比减少17%，班队长三违同比减少30%。</w:t>
      </w:r>
    </w:p>
    <w:p>
      <w:pPr>
        <w:keepNext w:val="0"/>
        <w:keepLines w:val="0"/>
        <w:widowControl/>
        <w:numPr>
          <w:ilvl w:val="0"/>
          <w:numId w:val="2"/>
        </w:numPr>
        <w:suppressLineNumbers w:val="0"/>
        <w:ind w:left="0" w:leftChars="0" w:firstLine="640" w:firstLineChars="200"/>
        <w:jc w:val="both"/>
        <w:rPr>
          <w:rFonts w:hint="default" w:ascii="仿宋_GB2312" w:hAnsi="仿宋_GB2312" w:eastAsia="仿宋_GB2312" w:cs="仿宋_GB2312"/>
          <w:b w:val="0"/>
          <w:bCs w:val="0"/>
          <w:color w:val="auto"/>
          <w:kern w:val="2"/>
          <w:sz w:val="32"/>
          <w:szCs w:val="32"/>
          <w:lang w:val="en-US" w:eastAsia="zh-CN" w:bidi="ar-SA"/>
        </w:rPr>
      </w:pPr>
      <w:r>
        <w:rPr>
          <w:rFonts w:hint="eastAsia" w:ascii="仿宋" w:hAnsi="仿宋" w:eastAsia="仿宋" w:cs="仿宋"/>
          <w:i w:val="0"/>
          <w:iCs w:val="0"/>
          <w:color w:val="auto"/>
          <w:sz w:val="32"/>
          <w:szCs w:val="32"/>
          <w:lang w:val="en-US" w:eastAsia="zh-CN"/>
        </w:rPr>
        <w:t>员工</w:t>
      </w:r>
      <w:r>
        <w:rPr>
          <w:rFonts w:hint="eastAsia" w:ascii="仿宋_GB2312" w:hAnsi="仿宋_GB2312" w:eastAsia="仿宋_GB2312" w:cs="仿宋_GB2312"/>
          <w:color w:val="auto"/>
          <w:kern w:val="2"/>
          <w:sz w:val="32"/>
          <w:szCs w:val="32"/>
          <w:lang w:val="en-US" w:eastAsia="zh-CN" w:bidi="ar-SA"/>
        </w:rPr>
        <w:t>技能大提升活动蓬勃开展，技能提升取得阶段性突破。公司技能大提升活动主要包括铜川实操基地特殊作业人员轮训、从业人员在岗安全知识全员轮训、各类专业知识专题培训、基层科区</w:t>
      </w:r>
      <w:r>
        <w:rPr>
          <w:rFonts w:hint="eastAsia" w:ascii="仿宋_GB2312" w:hAnsi="仿宋_GB2312" w:eastAsia="仿宋_GB2312" w:cs="仿宋_GB2312"/>
          <w:b w:val="0"/>
          <w:bCs w:val="0"/>
          <w:color w:val="auto"/>
          <w:sz w:val="32"/>
          <w:szCs w:val="32"/>
          <w:lang w:val="en-US" w:eastAsia="zh-CN"/>
        </w:rPr>
        <w:t>“三专一考核”</w:t>
      </w:r>
      <w:r>
        <w:rPr>
          <w:rFonts w:hint="eastAsia" w:ascii="仿宋_GB2312" w:hAnsi="仿宋_GB2312" w:eastAsia="仿宋_GB2312" w:cs="仿宋_GB2312"/>
          <w:color w:val="auto"/>
          <w:kern w:val="2"/>
          <w:sz w:val="32"/>
          <w:szCs w:val="32"/>
          <w:lang w:val="en-US" w:eastAsia="zh-CN" w:bidi="ar-SA"/>
        </w:rPr>
        <w:t>、技能认定“四级辅导”、导师带徒、技能竞赛等。</w:t>
      </w:r>
      <w:r>
        <w:rPr>
          <w:rFonts w:hint="eastAsia" w:ascii="仿宋_GB2312" w:hAnsi="仿宋_GB2312" w:eastAsia="仿宋_GB2312" w:cs="仿宋_GB2312"/>
          <w:color w:val="auto"/>
          <w:sz w:val="32"/>
          <w:szCs w:val="32"/>
          <w:lang w:val="en-US" w:eastAsia="zh-CN"/>
        </w:rPr>
        <w:t>从业人员初训、复训培训班19期、培训1083人次；各类专业知识专题培训班61期、培训4705人次；</w:t>
      </w:r>
      <w:r>
        <w:rPr>
          <w:rFonts w:hint="eastAsia" w:ascii="仿宋_GB2312" w:hAnsi="仿宋_GB2312" w:eastAsia="仿宋_GB2312" w:cs="仿宋_GB2312"/>
          <w:b w:val="0"/>
          <w:bCs w:val="0"/>
          <w:color w:val="auto"/>
          <w:sz w:val="32"/>
          <w:szCs w:val="32"/>
          <w:lang w:val="en-US" w:eastAsia="zh-CN"/>
        </w:rPr>
        <w:t>上半年，累计办班221期，培训9356人次。导师带徒签订师徒合同47份；技术比武举办5期，参赛人数60余人。 技能大提升活动取得明显效果，上半年技能认定3期，386人考核合格即将拿证。与年初相比，拥有技能等级人员从17.3%上升至52%，上升34.7个百分点。</w:t>
      </w:r>
    </w:p>
    <w:p>
      <w:pPr>
        <w:keepNext w:val="0"/>
        <w:keepLines w:val="0"/>
        <w:widowControl/>
        <w:numPr>
          <w:ilvl w:val="0"/>
          <w:numId w:val="2"/>
        </w:numPr>
        <w:suppressLineNumbers w:val="0"/>
        <w:ind w:left="0" w:leftChars="0" w:firstLine="640" w:firstLineChars="200"/>
        <w:jc w:val="both"/>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大力开展公推公选工作。</w:t>
      </w:r>
      <w:r>
        <w:rPr>
          <w:rFonts w:hint="eastAsia" w:ascii="仿宋_GB2312" w:hAnsi="仿宋_GB2312" w:eastAsia="仿宋_GB2312" w:cs="仿宋_GB2312"/>
          <w:b w:val="0"/>
          <w:bCs w:val="0"/>
          <w:color w:val="auto"/>
          <w:sz w:val="32"/>
          <w:szCs w:val="32"/>
          <w:lang w:val="en-US" w:eastAsia="zh-CN"/>
        </w:rPr>
        <w:t>充分实行选拔任用竞争机制，不断提高班队长公信度，努力建设一支群众基础好、管理能力强、业务素质精的班队长队伍。公推公选通过确定职位、发布公告、组织报名、资格审查、民主选举、公开竞聘、任用阶段等系列流程，推选出符合班队长任职条件的优秀人才。</w:t>
      </w:r>
      <w:r>
        <w:rPr>
          <w:rFonts w:hint="eastAsia" w:ascii="仿宋_GB2312" w:hAnsi="仿宋_GB2312" w:eastAsia="仿宋_GB2312" w:cs="仿宋_GB2312"/>
          <w:b w:val="0"/>
          <w:bCs w:val="0"/>
          <w:color w:val="auto"/>
          <w:kern w:val="2"/>
          <w:sz w:val="32"/>
          <w:szCs w:val="32"/>
          <w:lang w:val="en-US" w:eastAsia="zh-CN" w:bidi="ar-SA"/>
        </w:rPr>
        <w:t>上半年提拔班队长22人，其中公推公选班队长22人，公推公选占比100 %；另外，公开竞聘3名科级管理人员。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七、存在不足</w:t>
      </w:r>
    </w:p>
    <w:p>
      <w:pPr>
        <w:pStyle w:val="10"/>
        <w:ind w:firstLine="643" w:firstLineChars="20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一是起步晚、底子薄，与省内兄弟矿井相比较，有很多空白点，差距较为明显；</w:t>
      </w:r>
    </w:p>
    <w:p>
      <w:pPr>
        <w:pStyle w:val="10"/>
        <w:ind w:firstLine="643" w:firstLineChars="20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二是</w:t>
      </w:r>
      <w:r>
        <w:rPr>
          <w:rFonts w:hint="eastAsia" w:ascii="仿宋_GB2312" w:hAnsi="仿宋_GB2312" w:eastAsia="仿宋_GB2312" w:cs="仿宋_GB2312"/>
          <w:color w:val="auto"/>
          <w:sz w:val="32"/>
          <w:szCs w:val="32"/>
          <w:lang w:val="en-US" w:eastAsia="zh-CN"/>
        </w:rPr>
        <w:t>“三基”</w:t>
      </w:r>
      <w:r>
        <w:rPr>
          <w:rFonts w:hint="eastAsia" w:ascii="仿宋_GB2312" w:hAnsi="仿宋_GB2312" w:eastAsia="仿宋_GB2312" w:cs="仿宋_GB2312"/>
          <w:b w:val="0"/>
          <w:bCs w:val="0"/>
          <w:color w:val="auto"/>
          <w:kern w:val="2"/>
          <w:sz w:val="32"/>
          <w:szCs w:val="32"/>
          <w:lang w:val="en-US" w:eastAsia="zh-CN" w:bidi="ar-SA"/>
        </w:rPr>
        <w:t>建设工作与安全生产、党建工作两张皮的现象仍然存在，还没有形成合力。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八、下一步工作计划和打算</w:t>
      </w:r>
    </w:p>
    <w:p>
      <w:pPr>
        <w:pStyle w:val="10"/>
        <w:ind w:firstLine="643" w:firstLineChars="201"/>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b w:val="0"/>
          <w:bCs w:val="0"/>
          <w:color w:val="auto"/>
          <w:kern w:val="2"/>
          <w:sz w:val="32"/>
          <w:szCs w:val="32"/>
          <w:lang w:val="en-US" w:eastAsia="zh-CN" w:bidi="ar-SA"/>
        </w:rPr>
        <w:t>公司上下要进一步提高思想认识，切实把</w:t>
      </w:r>
      <w:r>
        <w:rPr>
          <w:rFonts w:hint="eastAsia" w:ascii="仿宋_GB2312" w:hAnsi="仿宋_GB2312" w:eastAsia="仿宋_GB2312" w:cs="仿宋_GB2312"/>
          <w:color w:val="auto"/>
          <w:sz w:val="32"/>
          <w:szCs w:val="32"/>
          <w:lang w:val="en-US" w:eastAsia="zh-CN"/>
        </w:rPr>
        <w:t>“三基”</w:t>
      </w:r>
      <w:r>
        <w:rPr>
          <w:rFonts w:hint="eastAsia" w:ascii="仿宋_GB2312" w:hAnsi="仿宋_GB2312" w:eastAsia="仿宋_GB2312" w:cs="仿宋_GB2312"/>
          <w:b w:val="0"/>
          <w:bCs w:val="0"/>
          <w:color w:val="auto"/>
          <w:kern w:val="2"/>
          <w:sz w:val="32"/>
          <w:szCs w:val="32"/>
          <w:lang w:val="en-US" w:eastAsia="zh-CN" w:bidi="ar-SA"/>
        </w:rPr>
        <w:t>建设作为一把手工程抓实抓好。为此，今后每月</w:t>
      </w:r>
      <w:r>
        <w:rPr>
          <w:rFonts w:hint="eastAsia" w:ascii="仿宋_GB2312" w:hAnsi="仿宋_GB2312" w:eastAsia="仿宋_GB2312" w:cs="仿宋_GB2312"/>
          <w:color w:val="auto"/>
          <w:sz w:val="32"/>
          <w:szCs w:val="32"/>
          <w:lang w:val="en-US" w:eastAsia="zh-CN"/>
        </w:rPr>
        <w:t>“三基”</w:t>
      </w:r>
      <w:r>
        <w:rPr>
          <w:rFonts w:hint="eastAsia" w:ascii="仿宋_GB2312" w:hAnsi="仿宋_GB2312" w:eastAsia="仿宋_GB2312" w:cs="仿宋_GB2312"/>
          <w:b w:val="0"/>
          <w:bCs w:val="0"/>
          <w:color w:val="auto"/>
          <w:kern w:val="2"/>
          <w:sz w:val="32"/>
          <w:szCs w:val="32"/>
          <w:lang w:val="en-US" w:eastAsia="zh-CN" w:bidi="ar-SA"/>
        </w:rPr>
        <w:t>建设领导小组会要开成扩大会，不当班的副总以上领导都要参加会议，要明确分管领导</w:t>
      </w:r>
      <w:r>
        <w:rPr>
          <w:rFonts w:hint="eastAsia" w:ascii="仿宋_GB2312" w:hAnsi="仿宋_GB2312" w:eastAsia="仿宋_GB2312" w:cs="仿宋_GB2312"/>
          <w:color w:val="auto"/>
          <w:sz w:val="32"/>
          <w:szCs w:val="32"/>
          <w:lang w:val="en-US" w:eastAsia="zh-CN"/>
        </w:rPr>
        <w:t>“三基”</w:t>
      </w:r>
      <w:r>
        <w:rPr>
          <w:rFonts w:hint="eastAsia" w:ascii="仿宋_GB2312" w:hAnsi="仿宋_GB2312" w:eastAsia="仿宋_GB2312" w:cs="仿宋_GB2312"/>
          <w:b w:val="0"/>
          <w:bCs w:val="0"/>
          <w:color w:val="auto"/>
          <w:kern w:val="2"/>
          <w:sz w:val="32"/>
          <w:szCs w:val="32"/>
          <w:lang w:val="en-US" w:eastAsia="zh-CN" w:bidi="ar-SA"/>
        </w:rPr>
        <w:t>建设工作职责，要把安全培训、干部人才队伍建设工作真正融入到</w:t>
      </w:r>
      <w:r>
        <w:rPr>
          <w:rFonts w:hint="eastAsia" w:ascii="仿宋_GB2312" w:hAnsi="仿宋_GB2312" w:eastAsia="仿宋_GB2312" w:cs="仿宋_GB2312"/>
          <w:color w:val="auto"/>
          <w:sz w:val="32"/>
          <w:szCs w:val="32"/>
          <w:lang w:val="en-US" w:eastAsia="zh-CN"/>
        </w:rPr>
        <w:t>“三基”</w:t>
      </w:r>
      <w:r>
        <w:rPr>
          <w:rFonts w:hint="eastAsia" w:ascii="仿宋_GB2312" w:hAnsi="仿宋_GB2312" w:eastAsia="仿宋_GB2312" w:cs="仿宋_GB2312"/>
          <w:b w:val="0"/>
          <w:bCs w:val="0"/>
          <w:color w:val="auto"/>
          <w:kern w:val="2"/>
          <w:sz w:val="32"/>
          <w:szCs w:val="32"/>
          <w:lang w:val="en-US" w:eastAsia="zh-CN" w:bidi="ar-SA"/>
        </w:rPr>
        <w:t>建设，齐抓共管，形成强大合力，推动</w:t>
      </w:r>
      <w:r>
        <w:rPr>
          <w:rFonts w:hint="eastAsia" w:ascii="仿宋_GB2312" w:hAnsi="仿宋_GB2312" w:eastAsia="仿宋_GB2312" w:cs="仿宋_GB2312"/>
          <w:color w:val="auto"/>
          <w:sz w:val="32"/>
          <w:szCs w:val="32"/>
          <w:lang w:val="en-US" w:eastAsia="zh-CN"/>
        </w:rPr>
        <w:t>“三基”</w:t>
      </w:r>
      <w:r>
        <w:rPr>
          <w:rFonts w:hint="eastAsia" w:ascii="仿宋_GB2312" w:hAnsi="仿宋_GB2312" w:eastAsia="仿宋_GB2312" w:cs="仿宋_GB2312"/>
          <w:b w:val="0"/>
          <w:bCs w:val="0"/>
          <w:color w:val="auto"/>
          <w:kern w:val="2"/>
          <w:sz w:val="32"/>
          <w:szCs w:val="32"/>
          <w:lang w:val="en-US" w:eastAsia="zh-CN" w:bidi="ar-SA"/>
        </w:rPr>
        <w:t>建设全面发展。</w:t>
      </w:r>
    </w:p>
    <w:p>
      <w:pPr>
        <w:pStyle w:val="10"/>
        <w:ind w:firstLine="643" w:firstLineChars="20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下大力气找差距，对标先进抓整改。人贵有自知之明，抓工作也是一样。知不足，然后能改。我们要利用一切时机到省内矿井学习先进经验和做法，下半年，我们要到朱集西学习创客园管理经验，为实操培训工作深入推进打下基础，要到五沟煤矿深入学习安全生产标准化和精品工程创建办法，为实现矿井一级标准化验收增添动力。</w:t>
      </w:r>
    </w:p>
    <w:p>
      <w:pPr>
        <w:pStyle w:val="10"/>
        <w:ind w:firstLine="643" w:firstLineChars="201"/>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w:t>
      </w:r>
      <w:r>
        <w:rPr>
          <w:rFonts w:hint="default" w:ascii="仿宋_GB2312" w:hAnsi="仿宋_GB2312" w:eastAsia="仿宋_GB2312" w:cs="仿宋_GB2312"/>
          <w:b w:val="0"/>
          <w:bCs w:val="0"/>
          <w:color w:val="auto"/>
          <w:kern w:val="2"/>
          <w:sz w:val="32"/>
          <w:szCs w:val="32"/>
          <w:lang w:val="en-US" w:eastAsia="zh-CN" w:bidi="ar-SA"/>
        </w:rPr>
        <w:t>落实文件精神，抓好</w:t>
      </w:r>
      <w:r>
        <w:rPr>
          <w:rFonts w:hint="eastAsia" w:ascii="仿宋_GB2312" w:hAnsi="仿宋_GB2312" w:eastAsia="仿宋_GB2312" w:cs="仿宋_GB2312"/>
          <w:color w:val="auto"/>
          <w:sz w:val="32"/>
          <w:szCs w:val="32"/>
          <w:lang w:val="en-US" w:eastAsia="zh-CN"/>
        </w:rPr>
        <w:t>“三基”</w:t>
      </w:r>
      <w:r>
        <w:rPr>
          <w:rFonts w:hint="eastAsia" w:ascii="仿宋_GB2312" w:hAnsi="仿宋_GB2312" w:eastAsia="仿宋_GB2312" w:cs="仿宋_GB2312"/>
          <w:b w:val="0"/>
          <w:bCs w:val="0"/>
          <w:color w:val="auto"/>
          <w:kern w:val="2"/>
          <w:sz w:val="32"/>
          <w:szCs w:val="32"/>
          <w:lang w:val="en-US" w:eastAsia="zh-CN" w:bidi="ar-SA"/>
        </w:rPr>
        <w:t>建设各项</w:t>
      </w:r>
      <w:r>
        <w:rPr>
          <w:rFonts w:hint="default" w:ascii="仿宋_GB2312" w:hAnsi="仿宋_GB2312" w:eastAsia="仿宋_GB2312" w:cs="仿宋_GB2312"/>
          <w:b w:val="0"/>
          <w:bCs w:val="0"/>
          <w:color w:val="auto"/>
          <w:kern w:val="2"/>
          <w:sz w:val="32"/>
          <w:szCs w:val="32"/>
          <w:lang w:val="en-US" w:eastAsia="zh-CN" w:bidi="ar-SA"/>
        </w:rPr>
        <w:t>工作</w:t>
      </w:r>
      <w:r>
        <w:rPr>
          <w:rFonts w:hint="eastAsia" w:ascii="仿宋_GB2312" w:hAnsi="仿宋_GB2312" w:eastAsia="仿宋_GB2312" w:cs="仿宋_GB2312"/>
          <w:b w:val="0"/>
          <w:bCs w:val="0"/>
          <w:color w:val="auto"/>
          <w:kern w:val="2"/>
          <w:sz w:val="32"/>
          <w:szCs w:val="32"/>
          <w:lang w:val="en-US" w:eastAsia="zh-CN" w:bidi="ar-SA"/>
        </w:rPr>
        <w:t>的落实</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一是认真落实导师带徒工作，认真梳理徒弟资源，开发建立师傅资源库，强化考核，确保导师带徒效果。二是</w:t>
      </w:r>
      <w:r>
        <w:rPr>
          <w:rFonts w:hint="default" w:ascii="仿宋_GB2312" w:hAnsi="仿宋_GB2312" w:eastAsia="仿宋_GB2312" w:cs="仿宋_GB2312"/>
          <w:b w:val="0"/>
          <w:bCs w:val="0"/>
          <w:color w:val="auto"/>
          <w:kern w:val="2"/>
          <w:sz w:val="32"/>
          <w:szCs w:val="32"/>
          <w:lang w:val="en-US" w:eastAsia="zh-CN" w:bidi="ar-SA"/>
        </w:rPr>
        <w:t>继续开展班队长外部交流活动。</w:t>
      </w:r>
      <w:r>
        <w:rPr>
          <w:rFonts w:hint="eastAsia" w:ascii="仿宋_GB2312" w:hAnsi="仿宋_GB2312" w:eastAsia="仿宋_GB2312" w:cs="仿宋_GB2312"/>
          <w:b w:val="0"/>
          <w:bCs w:val="0"/>
          <w:color w:val="auto"/>
          <w:kern w:val="2"/>
          <w:sz w:val="32"/>
          <w:szCs w:val="32"/>
          <w:lang w:val="en-US" w:eastAsia="zh-CN" w:bidi="ar-SA"/>
        </w:rPr>
        <w:t>三是</w:t>
      </w:r>
      <w:r>
        <w:rPr>
          <w:rFonts w:hint="default" w:ascii="仿宋_GB2312" w:hAnsi="仿宋_GB2312" w:eastAsia="仿宋_GB2312" w:cs="仿宋_GB2312"/>
          <w:b w:val="0"/>
          <w:bCs w:val="0"/>
          <w:color w:val="auto"/>
          <w:kern w:val="2"/>
          <w:sz w:val="32"/>
          <w:szCs w:val="32"/>
          <w:lang w:val="en-US" w:eastAsia="zh-CN" w:bidi="ar-SA"/>
        </w:rPr>
        <w:t>大力开展实操培训和区队培训工作。</w:t>
      </w:r>
      <w:r>
        <w:rPr>
          <w:rFonts w:hint="eastAsia" w:ascii="仿宋_GB2312" w:hAnsi="仿宋_GB2312" w:eastAsia="仿宋_GB2312" w:cs="仿宋_GB2312"/>
          <w:b w:val="0"/>
          <w:bCs w:val="0"/>
          <w:color w:val="auto"/>
          <w:kern w:val="2"/>
          <w:sz w:val="32"/>
          <w:szCs w:val="32"/>
          <w:lang w:val="en-US" w:eastAsia="zh-CN" w:bidi="ar-SA"/>
        </w:rPr>
        <w:t>四是大力开展安全生产标准化达标创建</w:t>
      </w:r>
      <w:r>
        <w:rPr>
          <w:rFonts w:hint="default" w:ascii="仿宋_GB2312" w:hAnsi="仿宋_GB2312" w:eastAsia="仿宋_GB2312" w:cs="仿宋_GB2312"/>
          <w:b w:val="0"/>
          <w:bCs w:val="0"/>
          <w:color w:val="auto"/>
          <w:kern w:val="2"/>
          <w:sz w:val="32"/>
          <w:szCs w:val="32"/>
          <w:lang w:val="en-US" w:eastAsia="zh-CN" w:bidi="ar-SA"/>
        </w:rPr>
        <w:t>工作。</w:t>
      </w:r>
      <w:r>
        <w:rPr>
          <w:rFonts w:hint="eastAsia" w:ascii="仿宋_GB2312" w:hAnsi="仿宋_GB2312" w:eastAsia="仿宋_GB2312" w:cs="仿宋_GB2312"/>
          <w:b w:val="0"/>
          <w:bCs w:val="0"/>
          <w:color w:val="auto"/>
          <w:kern w:val="2"/>
          <w:sz w:val="32"/>
          <w:szCs w:val="32"/>
          <w:lang w:val="en-US" w:eastAsia="zh-CN" w:bidi="ar-SA"/>
        </w:rPr>
        <w:t>五是全面开展</w:t>
      </w:r>
      <w:r>
        <w:rPr>
          <w:rFonts w:hint="default" w:ascii="仿宋_GB2312" w:hAnsi="仿宋_GB2312" w:eastAsia="仿宋_GB2312" w:cs="仿宋_GB2312"/>
          <w:b w:val="0"/>
          <w:bCs w:val="0"/>
          <w:color w:val="auto"/>
          <w:kern w:val="2"/>
          <w:sz w:val="32"/>
          <w:szCs w:val="32"/>
          <w:lang w:val="en-US" w:eastAsia="zh-CN" w:bidi="ar-SA"/>
        </w:rPr>
        <w:t>班队长公推公选工作。</w:t>
      </w:r>
      <w:r>
        <w:rPr>
          <w:rFonts w:hint="eastAsia" w:ascii="仿宋_GB2312" w:hAnsi="仿宋_GB2312" w:eastAsia="仿宋_GB2312" w:cs="仿宋_GB2312"/>
          <w:b w:val="0"/>
          <w:bCs w:val="0"/>
          <w:color w:val="auto"/>
          <w:kern w:val="2"/>
          <w:sz w:val="32"/>
          <w:szCs w:val="32"/>
          <w:lang w:val="en-US" w:eastAsia="zh-CN" w:bidi="ar-SA"/>
        </w:rPr>
        <w:t>六是大力做好</w:t>
      </w:r>
      <w:r>
        <w:rPr>
          <w:rFonts w:hint="default" w:ascii="仿宋_GB2312" w:hAnsi="仿宋_GB2312" w:eastAsia="仿宋_GB2312" w:cs="仿宋_GB2312"/>
          <w:b w:val="0"/>
          <w:bCs w:val="0"/>
          <w:color w:val="auto"/>
          <w:kern w:val="2"/>
          <w:sz w:val="32"/>
          <w:szCs w:val="32"/>
          <w:lang w:val="en-US" w:eastAsia="zh-CN" w:bidi="ar-SA"/>
        </w:rPr>
        <w:t>劳模技师工作室创建工作。</w:t>
      </w:r>
      <w:r>
        <w:rPr>
          <w:rFonts w:hint="eastAsia" w:ascii="仿宋_GB2312" w:hAnsi="仿宋_GB2312" w:eastAsia="仿宋_GB2312" w:cs="仿宋_GB2312"/>
          <w:b w:val="0"/>
          <w:bCs w:val="0"/>
          <w:color w:val="auto"/>
          <w:kern w:val="2"/>
          <w:sz w:val="32"/>
          <w:szCs w:val="32"/>
          <w:lang w:val="en-US" w:eastAsia="zh-CN" w:bidi="ar-SA"/>
        </w:rPr>
        <w:t>七是做好标杆班队选树工作。</w:t>
      </w:r>
    </w:p>
    <w:p>
      <w:pPr>
        <w:pStyle w:val="10"/>
        <w:ind w:firstLine="643" w:firstLineChars="201"/>
        <w:rPr>
          <w:rFonts w:hint="default" w:ascii="仿宋_GB2312" w:hAnsi="仿宋_GB2312" w:eastAsia="仿宋_GB2312" w:cs="仿宋_GB2312"/>
          <w:b w:val="0"/>
          <w:bCs w:val="0"/>
          <w:color w:val="auto"/>
          <w:kern w:val="2"/>
          <w:sz w:val="32"/>
          <w:szCs w:val="32"/>
          <w:lang w:val="en-US" w:eastAsia="zh-CN" w:bidi="ar-SA"/>
        </w:rPr>
      </w:pPr>
    </w:p>
    <w:p>
      <w:pPr>
        <w:pStyle w:val="10"/>
        <w:ind w:firstLine="643" w:firstLineChars="201"/>
        <w:rPr>
          <w:rFonts w:hint="default" w:ascii="仿宋_GB2312" w:hAnsi="仿宋_GB2312" w:eastAsia="仿宋_GB2312" w:cs="仿宋_GB2312"/>
          <w:b w:val="0"/>
          <w:bCs w:val="0"/>
          <w:color w:val="auto"/>
          <w:kern w:val="2"/>
          <w:sz w:val="32"/>
          <w:szCs w:val="32"/>
          <w:lang w:val="en-US" w:eastAsia="zh-CN" w:bidi="ar-SA"/>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hint="eastAsia"/>
          <w:sz w:val="32"/>
          <w:szCs w:val="32"/>
          <w:vertAlign w:val="baseline"/>
          <w:lang w:val="en-US" w:eastAsia="zh-CN"/>
        </w:rPr>
      </w:pPr>
      <w:r>
        <w:rPr>
          <w:rFonts w:ascii="黑体" w:hAnsi="宋体" w:eastAsia="黑体" w:cs="黑体"/>
          <w:color w:val="000000"/>
          <w:kern w:val="0"/>
          <w:sz w:val="31"/>
          <w:szCs w:val="31"/>
          <w:lang w:val="en-US" w:eastAsia="zh-CN" w:bidi="ar"/>
        </w:rPr>
        <w:t>【</w:t>
      </w:r>
      <w:r>
        <w:rPr>
          <w:rFonts w:hint="eastAsia" w:asciiTheme="majorEastAsia" w:hAnsiTheme="majorEastAsia" w:eastAsiaTheme="majorEastAsia" w:cstheme="majorEastAsia"/>
          <w:color w:val="000000"/>
          <w:kern w:val="0"/>
          <w:sz w:val="36"/>
          <w:szCs w:val="36"/>
          <w:lang w:val="en-US" w:eastAsia="zh-CN" w:bidi="ar"/>
        </w:rPr>
        <w:t>公司“三基”工作月志</w:t>
      </w:r>
      <w:r>
        <w:rPr>
          <w:rFonts w:ascii="黑体" w:hAnsi="宋体" w:eastAsia="黑体" w:cs="黑体"/>
          <w:color w:val="000000"/>
          <w:kern w:val="0"/>
          <w:sz w:val="31"/>
          <w:szCs w:val="31"/>
          <w:lang w:val="en-US" w:eastAsia="zh-CN" w:bidi="ar"/>
        </w:rPr>
        <w:t>】</w:t>
      </w:r>
      <w:r>
        <w:rPr>
          <w:rFonts w:hint="eastAsia"/>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7月3日  公司召开“三基”建设月度兑现会，董事长陈秀友强调要强化对标学习，真学真改，要进一步完善人才培养机制和市场化机制，将“三基”建设各项工作落到实处。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sz w:val="32"/>
          <w:szCs w:val="32"/>
          <w:shd w:val="clear" w:fill="FFFFFF"/>
          <w:lang w:val="en-US" w:eastAsia="zh-CN"/>
        </w:rPr>
        <w:t>7月7日  陕西省安全监察局在华彬煤业公司召开</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辖区煤矿安全基础与现场管理提升现场会，会上，招贤矿业</w:t>
      </w:r>
      <w:r>
        <w:rPr>
          <w:rFonts w:hint="eastAsia" w:ascii="仿宋_GB2312" w:hAnsi="仿宋_GB2312" w:eastAsia="仿宋_GB2312" w:cs="仿宋_GB2312"/>
          <w:b w:val="0"/>
          <w:bCs w:val="0"/>
          <w:color w:val="auto"/>
          <w:sz w:val="32"/>
          <w:szCs w:val="32"/>
          <w:lang w:val="en-US" w:eastAsia="zh-CN"/>
        </w:rPr>
        <w:t>交流了安全基础管理、班组建设经验。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7月10日  公司安全副总经理华海洋、掘进副总经理苗现华带领部分中层干部、基层班队长赴任楼煤矿交流学习三基建设经验。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仿宋_GB2312" w:hAnsi="仿宋_GB2312" w:eastAsia="仿宋_GB2312" w:cs="仿宋_GB2312"/>
          <w:sz w:val="32"/>
          <w:szCs w:val="32"/>
          <w:lang w:val="en-US" w:eastAsia="zh-CN"/>
        </w:rPr>
        <w:t>7月11日至12日  公司开展第4期实操专题培训工作，将48名员工集中送培至太白山应急救援专项培训实操基地。</w:t>
      </w:r>
    </w:p>
    <w:p>
      <w:pPr>
        <w:keepNext w:val="0"/>
        <w:keepLines w:val="0"/>
        <w:pageBreakBefore w:val="0"/>
        <w:widowControl w:val="0"/>
        <w:kinsoku/>
        <w:wordWrap/>
        <w:overflowPunct/>
        <w:topLinePunct w:val="0"/>
        <w:autoSpaceDE/>
        <w:autoSpaceDN/>
        <w:bidi w:val="0"/>
        <w:adjustRightInd/>
        <w:snapToGrid/>
        <w:spacing w:line="540" w:lineRule="auto"/>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7月16日  公司在980上口组织召开“五小”创新成果推广现场会，推广“980辅助运输斜巷保险档遥控操作改造及应用”成果，生产一二线单位负责人及技术人员参加会议。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7月21日  招贤矿业达到陕西省B类智能化煤矿建设标准，顺利通过陕西省能源局验收。</w:t>
      </w:r>
    </w:p>
    <w:p>
      <w:pPr>
        <w:pStyle w:val="9"/>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7月25日  集团公司经管部副部长万家思带领相关人员到招贤矿业检查指导二季度“三基”建设工作，公司领导陈秀友、纵峰、华海洋、王元满等热情接待万家思一行。检查结束后召开了检查通报会，通报会上，万家思对招贤矿业二季度“三基”建设各项工作表示肯定，并就下一步工作提出要求：一要认真对照集团公司党委书记、董事长、总经理杨林提出的要求，抓好班队长队伍建设工作；二要重视区队自主培训工作，从日常培训上下功夫，进一步提升职工素质，为矿井安全生产工作提供有力保障。三要进一步营造“三基”建设氛围；四要加强对外委施工单位监管工作，确保“三基”建设工作全覆盖，进一步推动矿井高质量发展。</w:t>
      </w:r>
    </w:p>
    <w:p>
      <w:pPr>
        <w:pStyle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7月25日  陕西矿山安全监察局带领辖区内能源局、煤炭局</w:t>
      </w:r>
      <w:r>
        <w:rPr>
          <w:rFonts w:hint="eastAsia" w:ascii="仿宋_GB2312" w:hAnsi="仿宋_GB2312" w:eastAsia="仿宋_GB2312" w:cs="仿宋_GB2312"/>
          <w:i w:val="0"/>
          <w:iCs w:val="0"/>
          <w:caps w:val="0"/>
          <w:color w:val="auto"/>
          <w:spacing w:val="0"/>
          <w:sz w:val="32"/>
          <w:szCs w:val="32"/>
          <w:shd w:val="clear" w:fill="FFFFFF"/>
          <w:lang w:val="en-US" w:eastAsia="zh-CN"/>
        </w:rPr>
        <w:t>及十多家煤矿企业负责人，到招贤矿业调研学习交流水害防治工作经验，招贤矿业党委委员总经理纵峰、总工程师秦庆举、防治水副总工程师单景新等热情接待陕西矿山安全监察局孙即亮一行。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7月26日  陕西省煤矿安全高质量发展现场会在陕煤集团曹家滩矿业公司召开，80家煤炭企业代表参加了现场会，公司总经理纵峰参加大会，并对招贤矿业离层水害治理经验进行了汇报。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7月28日  集团公司党委书记、董事长、总经理杨林到招贤矿业调研指导工作。在调研座谈会上，杨林首先肯定招贤矿业半年来在安全生产、经管管理工作取得了较好成绩，领导团队做了大量工作。他指出，人才是第一资源，今年集团公司招聘了380名大学生，这是公司的战略性安排，一定要做好后续的培养工。在谈到煤炭洗选和市场销售时，杨林指出，以销售收入最大化为导向，要主动了解和研究市场，发挥选煤厂调节作用，提高煤炭的市场竞争力，争取经济效益最大化。对于下一步工作，杨林强调要提高定位，把建设区域标杆矿井作为奋斗目标；要认真谋划矿井发展，积极做好产能核增工作；要抓好三基建设和员工培训，建设一支高素质的人才队伍，为矿井安全生产提供坚实的保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7月29日  公司组织开展不安全人“体验式”帮教活动，职工通过遮挡视线、拄拐杖、坐轮椅等方式体验不安全行为可能引发的后果，引导职工在反向体验中认识遵章守纪的重要性，从源头上遏制不安全行为的发生。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7月30日  公司举行员工集体生日会，生日会由公司纪委书记马飞翔主持,党委书记、董事长陈秀友切生日蛋糕并与寿星们合影留念。陈秀友对做好“家文化”建设提出希望和要求：一是激发队伍活力，推动创新创效；二是大力营造崇尚技能、争当岗位能手的良好氛围；三是深化职工创新平台建设，落实公司“三基”建设工作部署，充分发挥创新工作室培育功能，通过开展传、帮、带，培养更多人才，把广大职工的聪明才智有效转化为推动公司发展的不竭动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rPr>
          <w:rFonts w:hint="eastAsia" w:ascii="仿宋" w:hAnsi="仿宋" w:eastAsia="仿宋" w:cs="仿宋"/>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center"/>
        <w:rPr>
          <w:rFonts w:hint="default" w:ascii="Times New Roman" w:hAnsi="Times New Roman" w:eastAsia="仿宋_GB2312" w:cs="Times New Roman"/>
          <w:b w:val="0"/>
          <w:bCs w:val="0"/>
          <w:color w:val="auto"/>
          <w:kern w:val="2"/>
          <w:sz w:val="32"/>
          <w:szCs w:val="32"/>
          <w:highlight w:val="yellow"/>
          <w:lang w:val="en-US" w:eastAsia="zh-CN" w:bidi="ar-SA"/>
        </w:rPr>
      </w:pPr>
    </w:p>
    <w:p>
      <w:pPr>
        <w:pStyle w:val="9"/>
        <w:rPr>
          <w:color w:val="auto"/>
          <w:lang w:val="en-US" w:eastAsia="zh-CN"/>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r>
        <w:rPr>
          <w:rFonts w:ascii="华文新魏" w:hAnsi="华文新魏" w:eastAsia="华文新魏" w:cs="华文新魏"/>
          <w:color w:val="auto"/>
          <w:kern w:val="0"/>
          <w:sz w:val="36"/>
          <w:szCs w:val="36"/>
          <w:highlight w:val="none"/>
          <w:lang w:val="en-US" w:eastAsia="zh-CN" w:bidi="ar"/>
        </w:rPr>
        <w:t>【</w:t>
      </w:r>
      <w:r>
        <w:rPr>
          <w:rFonts w:hint="eastAsia" w:asciiTheme="majorEastAsia" w:hAnsiTheme="majorEastAsia" w:eastAsiaTheme="majorEastAsia" w:cstheme="majorEastAsia"/>
          <w:color w:val="auto"/>
          <w:kern w:val="0"/>
          <w:sz w:val="36"/>
          <w:szCs w:val="36"/>
          <w:highlight w:val="none"/>
          <w:lang w:val="en-US" w:eastAsia="zh-CN" w:bidi="ar"/>
        </w:rPr>
        <w:t>基层“三基”工作活动</w:t>
      </w:r>
      <w:r>
        <w:rPr>
          <w:rFonts w:ascii="华文新魏" w:hAnsi="华文新魏" w:eastAsia="华文新魏" w:cs="华文新魏"/>
          <w:color w:val="auto"/>
          <w:kern w:val="0"/>
          <w:sz w:val="36"/>
          <w:szCs w:val="36"/>
          <w:highlight w:val="none"/>
          <w:lang w:val="en-US" w:eastAsia="zh-CN" w:bidi="ar"/>
        </w:rPr>
        <w:t>】</w:t>
      </w:r>
    </w:p>
    <w:p>
      <w:pPr>
        <w:ind w:firstLine="640"/>
        <w:rPr>
          <w:rFonts w:hint="eastAsia" w:ascii="黑体" w:hAnsi="黑体" w:eastAsia="黑体" w:cs="黑体"/>
          <w:b/>
          <w:bCs/>
          <w:color w:val="auto"/>
          <w:kern w:val="44"/>
          <w:sz w:val="32"/>
          <w:szCs w:val="32"/>
          <w:highlight w:val="none"/>
          <w:lang w:val="en-US" w:eastAsia="zh-CN" w:bidi="ar-SA"/>
        </w:rPr>
      </w:pPr>
      <w:r>
        <w:rPr>
          <w:rFonts w:hint="eastAsia" w:ascii="黑体" w:hAnsi="黑体" w:eastAsia="黑体" w:cs="黑体"/>
          <w:b/>
          <w:bCs/>
          <w:color w:val="auto"/>
          <w:kern w:val="44"/>
          <w:sz w:val="32"/>
          <w:szCs w:val="32"/>
          <w:highlight w:val="none"/>
          <w:lang w:val="en-US" w:eastAsia="zh-CN" w:bidi="ar-SA"/>
        </w:rPr>
        <w:t>采煤部</w:t>
      </w:r>
    </w:p>
    <w:p>
      <w:pPr>
        <w:numPr>
          <w:ilvl w:val="0"/>
          <w:numId w:val="0"/>
        </w:num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7月12日，采煤部举办7月份班队长专题培训，由副总经理赵振中授课，课题为《采煤部各岗位工种操作规程》，12名班队长参加培训。</w:t>
      </w:r>
    </w:p>
    <w:p>
      <w:pPr>
        <w:numPr>
          <w:ilvl w:val="0"/>
          <w:numId w:val="0"/>
        </w:numPr>
        <w:ind w:firstLine="640" w:firstLineChars="200"/>
        <w:rPr>
          <w:rFonts w:hint="default" w:ascii="微软雅黑" w:hAnsi="微软雅黑" w:eastAsia="微软雅黑" w:cs="微软雅黑"/>
          <w:b/>
          <w:bCs/>
          <w:sz w:val="32"/>
          <w:szCs w:val="32"/>
          <w:lang w:val="en-US" w:eastAsia="zh-CN"/>
        </w:rPr>
      </w:pPr>
      <w:r>
        <w:rPr>
          <w:rFonts w:hint="eastAsia" w:ascii="仿宋" w:hAnsi="仿宋" w:eastAsia="仿宋" w:cs="仿宋"/>
          <w:b w:val="0"/>
          <w:bCs w:val="0"/>
          <w:color w:val="auto"/>
          <w:sz w:val="32"/>
          <w:szCs w:val="32"/>
          <w:lang w:val="en-US" w:eastAsia="zh-CN"/>
        </w:rPr>
        <w:t>7月14日，采煤部组织职工学习《煤矿安全生产工作措施》，由采煤部支部书记李晨授课，共23人参加培训。</w:t>
      </w:r>
    </w:p>
    <w:p>
      <w:pPr>
        <w:numPr>
          <w:ilvl w:val="0"/>
          <w:numId w:val="0"/>
        </w:numPr>
        <w:ind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7月15日，采煤部组织职工学习《招贤矿业冲击危险区域物料固定管理规定》，由采煤部副部长孔琪授课，共20人参加培训。</w:t>
      </w:r>
    </w:p>
    <w:p>
      <w:pPr>
        <w:numPr>
          <w:ilvl w:val="0"/>
          <w:numId w:val="0"/>
        </w:num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7月21日，采煤部举办7月份技能鉴定辅导专题培训，由副部长杨振宇授课，授课内容为《煤矿安全规程》，30人参加培训。</w:t>
      </w:r>
    </w:p>
    <w:p>
      <w:pPr>
        <w:ind w:firstLine="643" w:firstLineChars="200"/>
        <w:rPr>
          <w:rFonts w:hint="default" w:ascii="黑体" w:hAnsi="黑体" w:eastAsia="黑体" w:cs="黑体"/>
          <w:b/>
          <w:bCs/>
          <w:kern w:val="44"/>
          <w:sz w:val="32"/>
          <w:szCs w:val="32"/>
          <w:highlight w:val="none"/>
          <w:lang w:val="en-US" w:eastAsia="zh-CN" w:bidi="ar-SA"/>
        </w:rPr>
      </w:pPr>
      <w:r>
        <w:rPr>
          <w:rFonts w:hint="default" w:ascii="黑体" w:hAnsi="黑体" w:eastAsia="黑体" w:cs="黑体"/>
          <w:b/>
          <w:bCs/>
          <w:kern w:val="44"/>
          <w:sz w:val="32"/>
          <w:szCs w:val="32"/>
          <w:highlight w:val="none"/>
          <w:lang w:val="en-US" w:eastAsia="zh-CN" w:bidi="ar-SA"/>
        </w:rPr>
        <w:t>掘进</w:t>
      </w:r>
      <w:r>
        <w:rPr>
          <w:rFonts w:hint="eastAsia" w:ascii="黑体" w:hAnsi="黑体" w:eastAsia="黑体" w:cs="黑体"/>
          <w:b/>
          <w:bCs/>
          <w:kern w:val="44"/>
          <w:sz w:val="32"/>
          <w:szCs w:val="32"/>
          <w:highlight w:val="none"/>
          <w:lang w:val="en-US" w:eastAsia="zh-CN" w:bidi="ar-SA"/>
        </w:rPr>
        <w:t>一</w:t>
      </w:r>
      <w:r>
        <w:rPr>
          <w:rFonts w:hint="default" w:ascii="黑体" w:hAnsi="黑体" w:eastAsia="黑体" w:cs="黑体"/>
          <w:b/>
          <w:bCs/>
          <w:kern w:val="44"/>
          <w:sz w:val="32"/>
          <w:szCs w:val="32"/>
          <w:highlight w:val="none"/>
          <w:lang w:val="en-US" w:eastAsia="zh-CN" w:bidi="ar-SA"/>
        </w:rPr>
        <w:t>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7月24日，掘进一部开展掘进机实操培训，队长闫兴彬授课,参加培训11人，培训后员工进行了交流。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7月25日，掘进一部开展采掘电钳工操作规程培训，机电队队长李德伟授课，参加培训23人，培训后员工进行交流。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7月26日，掘进一部开展</w:t>
      </w:r>
      <w:r>
        <w:rPr>
          <w:rFonts w:hint="eastAsia" w:ascii="仿宋" w:hAnsi="仿宋" w:eastAsia="仿宋" w:cs="仿宋"/>
          <w:b w:val="0"/>
          <w:bCs w:val="0"/>
          <w:sz w:val="32"/>
          <w:szCs w:val="32"/>
          <w:lang w:val="en-US" w:eastAsia="zh-CN"/>
        </w:rPr>
        <w:t>班队长专题培训</w:t>
      </w:r>
      <w:r>
        <w:rPr>
          <w:rFonts w:hint="eastAsia" w:ascii="仿宋" w:hAnsi="仿宋" w:eastAsia="仿宋" w:cs="仿宋"/>
          <w:sz w:val="32"/>
          <w:szCs w:val="32"/>
          <w:lang w:val="en-US" w:eastAsia="zh-CN"/>
        </w:rPr>
        <w:t>，掘进副总经理苗现华授课，</w:t>
      </w:r>
      <w:r>
        <w:rPr>
          <w:rFonts w:hint="eastAsia" w:ascii="仿宋" w:hAnsi="仿宋" w:eastAsia="仿宋" w:cs="仿宋"/>
          <w:b w:val="0"/>
          <w:bCs w:val="0"/>
          <w:sz w:val="32"/>
          <w:szCs w:val="32"/>
          <w:lang w:val="en-US" w:eastAsia="zh-CN"/>
        </w:rPr>
        <w:t>课题为“</w:t>
      </w:r>
      <w:r>
        <w:rPr>
          <w:rFonts w:hint="eastAsia" w:ascii="仿宋" w:hAnsi="仿宋" w:eastAsia="仿宋" w:cs="仿宋"/>
          <w:sz w:val="32"/>
          <w:szCs w:val="32"/>
          <w:lang w:val="en-US" w:eastAsia="zh-CN"/>
        </w:rPr>
        <w:t>煤矿防冲击地压”，参加培训19人。</w:t>
      </w:r>
    </w:p>
    <w:p>
      <w:pPr>
        <w:ind w:firstLine="643" w:firstLineChars="200"/>
        <w:rPr>
          <w:rFonts w:hint="default" w:ascii="黑体" w:hAnsi="黑体" w:eastAsia="黑体" w:cs="黑体"/>
          <w:b/>
          <w:bCs/>
          <w:kern w:val="44"/>
          <w:sz w:val="32"/>
          <w:szCs w:val="32"/>
          <w:highlight w:val="none"/>
          <w:lang w:val="en-US" w:eastAsia="zh-CN" w:bidi="ar-SA"/>
        </w:rPr>
      </w:pPr>
      <w:r>
        <w:rPr>
          <w:rFonts w:hint="default" w:ascii="黑体" w:hAnsi="黑体" w:eastAsia="黑体" w:cs="黑体"/>
          <w:b/>
          <w:bCs/>
          <w:kern w:val="44"/>
          <w:sz w:val="32"/>
          <w:szCs w:val="32"/>
          <w:highlight w:val="none"/>
          <w:lang w:val="en-US" w:eastAsia="zh-CN" w:bidi="ar-SA"/>
        </w:rPr>
        <w:t>掘进二部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7月10日，掘进二部开展班队长专题培训，掘进副总经理苗现华授课。</w:t>
      </w:r>
    </w:p>
    <w:p>
      <w:pPr>
        <w:rPr>
          <w:rFonts w:hint="eastAsia" w:ascii="仿宋" w:hAnsi="仿宋" w:eastAsia="仿宋" w:cs="仿宋"/>
          <w:sz w:val="32"/>
          <w:szCs w:val="32"/>
        </w:rPr>
      </w:pPr>
      <w:r>
        <w:rPr>
          <w:rFonts w:hint="eastAsia" w:ascii="仿宋" w:hAnsi="仿宋" w:eastAsia="仿宋" w:cs="仿宋"/>
          <w:sz w:val="32"/>
          <w:szCs w:val="32"/>
        </w:rPr>
        <w:t xml:space="preserve">    7月17日，掘进二部开展KBSGZY-1250/10移变井下实操培训，李泽新授课。               </w:t>
      </w:r>
    </w:p>
    <w:p>
      <w:pPr>
        <w:rPr>
          <w:rFonts w:hint="eastAsia" w:ascii="方正公文黑体" w:hAnsi="方正公文黑体" w:eastAsia="方正公文黑体" w:cs="方正公文黑体"/>
          <w:sz w:val="28"/>
          <w:szCs w:val="28"/>
          <w:lang w:eastAsia="zh-CN"/>
        </w:rPr>
      </w:pPr>
      <w:r>
        <w:rPr>
          <w:rFonts w:hint="eastAsia" w:ascii="仿宋" w:hAnsi="仿宋" w:eastAsia="仿宋" w:cs="仿宋"/>
          <w:sz w:val="32"/>
          <w:szCs w:val="32"/>
        </w:rPr>
        <w:t xml:space="preserve">    7月22日，掘进二部开展巷道掘砌工技能鉴定专题辅导，副部长李永红授课。</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修护部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7月15日，修护部在会议室开展了巷修工技能鉴定辅导专题培训，</w:t>
      </w:r>
      <w:r>
        <w:rPr>
          <w:rFonts w:hint="eastAsia" w:ascii="仿宋" w:hAnsi="仿宋" w:eastAsia="仿宋" w:cs="仿宋"/>
          <w:sz w:val="32"/>
          <w:szCs w:val="32"/>
          <w:lang w:val="en-US" w:eastAsia="zh-CN"/>
        </w:rPr>
        <w:t>由副部长高博年授课，参加培训10人。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7月22日，修护部在会议室开展了班队长专题培训，掘进副总经理苗现华授课，课题为“煤矿事故隐患排查治理”。</w:t>
      </w:r>
    </w:p>
    <w:p>
      <w:p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7月26日，修护部接收新员工10人，副部长高博年主持拜师仪式，贯彻师徒结对子管理办法，督促导师悉心教导传授工作经验及安全知识。</w:t>
      </w:r>
    </w:p>
    <w:p>
      <w:p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7月27日，修护部在机厂开展锚杆机使用及维护保养实操培训，由班队长授课，新入职员工参加培训。</w:t>
      </w:r>
    </w:p>
    <w:p>
      <w:p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7月29日，修护部召开本月五活整治情况分析会，会议对各队五活整治情况进行了总结。</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机电部</w:t>
      </w:r>
    </w:p>
    <w:p>
      <w:pPr>
        <w:spacing w:line="48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7月2日，机电部召开中央变电所、中央大泵房精品工程标准化推进会，机电副总经理鲁绪旺主持会议，要求对精品工程验收的问题按期逐项落实整改。</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7月11日，机电部召开“三基”建设领导小组会议，对二季度“三基”建设工作做了总结，对下一步工作做了安排。</w:t>
      </w:r>
    </w:p>
    <w:p>
      <w:pPr>
        <w:pStyle w:val="5"/>
        <w:keepNext w:val="0"/>
        <w:keepLines w:val="0"/>
        <w:widowControl/>
        <w:suppressLineNumbers w:val="0"/>
        <w:spacing w:before="0" w:beforeAutospacing="0" w:after="0" w:afterAutospacing="0" w:line="360" w:lineRule="auto"/>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7月 20 日，为新调入机电部员工找师傅，根据《师徒结对管理办法》签订师徒协议。</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 20 日，机电部举办技能鉴定辅导培训班，课题为《 淮南万泰馈电开关构造原理》，刘永强授课，参训10人，均合格。</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7月21 日，机电部举行班队长专题培训，机电副总经理鲁绪旺授课，参训16人均合格。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7月22 日，机电部开展实操培训，课题为《高压电缆耐压试验》，刘永强授课，参训8人，操作合格。</w:t>
      </w:r>
      <w:r>
        <w:rPr>
          <w:rFonts w:hint="eastAsia" w:ascii="仿宋" w:hAnsi="仿宋" w:eastAsia="仿宋" w:cs="仿宋"/>
          <w:sz w:val="32"/>
          <w:szCs w:val="32"/>
          <w:lang w:val="en-US" w:eastAsia="zh-CN"/>
        </w:rPr>
        <w:t xml:space="preserve"> </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运输部</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7月10日，运输部召开“三基”建设专题会议，总结二季度“三基”建设工作，明确三季度“三基”建设工作目标。</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7月12日，运输部举行班队长专题培训，课题为《煤矿重大隐患判定标准》，机电副总经理鲁绪旺授课。</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7月16日，为新调入运输部人员找老师，根据《师徒结对管理办法》签订师徒协议。</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7月20日，召开+770m辅助运输大巷标准化创建推进现场会，机电副总经理鲁绪旺主持。</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7月25日，运输部举行无轨胶轮车实操培训，由厂家技术人员授课。</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7月29日，运输部利用周六安全例会学习近期事故案例，安全副总经理华海洋主持。</w:t>
      </w:r>
    </w:p>
    <w:p>
      <w:pPr>
        <w:ind w:firstLine="640" w:firstLineChars="200"/>
        <w:rPr>
          <w:rFonts w:hint="eastAsia" w:ascii="黑体" w:hAnsi="黑体" w:eastAsia="黑体" w:cs="黑体"/>
          <w:b/>
          <w:bCs/>
          <w:kern w:val="44"/>
          <w:sz w:val="32"/>
          <w:szCs w:val="32"/>
          <w:highlight w:val="none"/>
          <w:lang w:val="en-US" w:eastAsia="zh-CN" w:bidi="ar-SA"/>
        </w:rPr>
      </w:pPr>
      <w:r>
        <w:rPr>
          <w:rFonts w:hint="eastAsia" w:ascii="仿宋" w:hAnsi="仿宋" w:eastAsia="仿宋" w:cs="仿宋"/>
          <w:b w:val="0"/>
          <w:bCs w:val="0"/>
          <w:sz w:val="32"/>
          <w:szCs w:val="32"/>
          <w:lang w:val="en-US" w:eastAsia="zh-CN"/>
        </w:rPr>
        <w:t>7月30日，应集团公司二季度“三基”建设检查要求，运输部召开班队长及管技人员绩效考核工作会议，完善相关考核标准。</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通防部</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7月15日，开展矿领导安全警示教育宣贯，由通风副总工程师杨眷授课。</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7月20日，针对安全监测监控作业人员（5人）开展实操培训，由监测队队长陈成授课并进行现场考核。</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7月22日，针对瓦斯检查作业人员开展劳动技能提升辅导培训，通防部副部长王坤授课。</w:t>
      </w:r>
    </w:p>
    <w:p>
      <w:pPr>
        <w:ind w:firstLine="640" w:firstLineChars="200"/>
        <w:rPr>
          <w:rFonts w:hint="eastAsia" w:ascii="黑体" w:hAnsi="黑体" w:eastAsia="黑体" w:cs="黑体"/>
          <w:b/>
          <w:bCs/>
          <w:kern w:val="44"/>
          <w:sz w:val="32"/>
          <w:szCs w:val="32"/>
          <w:highlight w:val="none"/>
          <w:lang w:val="en-US" w:eastAsia="zh-CN" w:bidi="ar-SA"/>
        </w:rPr>
      </w:pPr>
      <w:r>
        <w:rPr>
          <w:rFonts w:hint="eastAsia" w:ascii="仿宋" w:hAnsi="仿宋" w:eastAsia="仿宋" w:cs="仿宋"/>
          <w:b w:val="0"/>
          <w:bCs w:val="0"/>
          <w:sz w:val="32"/>
          <w:szCs w:val="32"/>
          <w:lang w:val="en-US" w:eastAsia="zh-CN"/>
        </w:rPr>
        <w:t>7月25日，开展班队长专题培训，总工程师秦庆举授课。</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安全监察部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日</w:t>
      </w:r>
      <w:r>
        <w:rPr>
          <w:rFonts w:hint="eastAsia" w:ascii="Times New Roman" w:hAnsi="Times New Roman" w:eastAsia="仿宋_GB2312" w:cs="Times New Roman"/>
          <w:color w:val="000000"/>
          <w:sz w:val="32"/>
          <w:szCs w:val="32"/>
          <w:lang w:val="en-US" w:eastAsia="zh-CN"/>
        </w:rPr>
        <w:t>，安全监察部 开展</w:t>
      </w:r>
      <w:r>
        <w:rPr>
          <w:rFonts w:hint="default" w:ascii="Times New Roman" w:hAnsi="Times New Roman" w:eastAsia="仿宋_GB2312" w:cs="Times New Roman"/>
          <w:sz w:val="32"/>
          <w:szCs w:val="32"/>
          <w:lang w:val="en-US" w:eastAsia="zh-CN"/>
        </w:rPr>
        <w:t>了安全生产标准化管理体系检查。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7月8日、29日，</w:t>
      </w:r>
      <w:r>
        <w:rPr>
          <w:rFonts w:hint="default" w:ascii="Times New Roman" w:hAnsi="Times New Roman" w:eastAsia="仿宋_GB2312" w:cs="Times New Roman"/>
          <w:sz w:val="32"/>
          <w:szCs w:val="32"/>
          <w:lang w:val="en-US" w:eastAsia="zh-CN"/>
        </w:rPr>
        <w:t>深入基层单位抽查学习事故案例警示片的情况</w:t>
      </w:r>
      <w:r>
        <w:rPr>
          <w:rFonts w:hint="eastAsia" w:ascii="Times New Roman" w:hAnsi="Times New Roman" w:eastAsia="仿宋_GB2312" w:cs="Times New Roman"/>
          <w:sz w:val="32"/>
          <w:szCs w:val="32"/>
          <w:lang w:val="en-US" w:eastAsia="zh-CN"/>
        </w:rPr>
        <w:t>。</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生产技术部</w:t>
      </w:r>
    </w:p>
    <w:p>
      <w:pPr>
        <w:ind w:firstLine="640" w:firstLineChars="200"/>
        <w:jc w:val="lef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7月7日，</w:t>
      </w:r>
      <w:r>
        <w:rPr>
          <w:rFonts w:hint="eastAsia" w:ascii="仿宋_GB2312" w:eastAsia="仿宋_GB2312"/>
          <w:spacing w:val="4"/>
          <w:sz w:val="32"/>
          <w:szCs w:val="32"/>
        </w:rPr>
        <w:t>对照</w:t>
      </w:r>
      <w:r>
        <w:rPr>
          <w:rFonts w:hint="eastAsia" w:ascii="仿宋_GB2312" w:hAnsi="仿宋_GB2312" w:eastAsia="仿宋_GB2312" w:cs="仿宋_GB2312"/>
          <w:sz w:val="32"/>
          <w:szCs w:val="40"/>
          <w:lang w:val="en-US" w:eastAsia="zh-CN"/>
        </w:rPr>
        <w:t>集团“五活”整治活动专项检查</w:t>
      </w:r>
      <w:r>
        <w:rPr>
          <w:rFonts w:hint="eastAsia" w:ascii="仿宋_GB2312" w:eastAsia="仿宋_GB2312"/>
          <w:spacing w:val="4"/>
          <w:sz w:val="32"/>
          <w:szCs w:val="32"/>
        </w:rPr>
        <w:t>发现的</w:t>
      </w:r>
      <w:r>
        <w:rPr>
          <w:rFonts w:hint="eastAsia" w:ascii="仿宋_GB2312" w:hAnsi="仿宋_GB2312" w:eastAsia="仿宋_GB2312" w:cs="仿宋_GB2312"/>
          <w:sz w:val="32"/>
          <w:szCs w:val="40"/>
          <w:lang w:val="en-US" w:eastAsia="zh-CN"/>
        </w:rPr>
        <w:t>9条问题进行整改落实，</w:t>
      </w:r>
      <w:r>
        <w:rPr>
          <w:rFonts w:hint="eastAsia" w:ascii="仿宋_GB2312" w:eastAsia="仿宋_GB2312"/>
          <w:spacing w:val="4"/>
          <w:sz w:val="32"/>
          <w:szCs w:val="32"/>
        </w:rPr>
        <w:t>将问题整改情况</w:t>
      </w:r>
      <w:r>
        <w:rPr>
          <w:rFonts w:hint="eastAsia" w:ascii="仿宋_GB2312" w:eastAsia="仿宋_GB2312"/>
          <w:spacing w:val="10"/>
          <w:kern w:val="0"/>
          <w:sz w:val="32"/>
          <w:szCs w:val="32"/>
        </w:rPr>
        <w:t>报集团</w:t>
      </w:r>
      <w:r>
        <w:rPr>
          <w:rFonts w:hint="eastAsia" w:ascii="仿宋_GB2312" w:hAnsi="仿宋_GB2312" w:eastAsia="仿宋_GB2312" w:cs="仿宋_GB2312"/>
          <w:sz w:val="32"/>
          <w:szCs w:val="40"/>
          <w:lang w:val="en-US" w:eastAsia="zh-CN"/>
        </w:rPr>
        <w:t>生产技术部。</w:t>
      </w:r>
    </w:p>
    <w:p>
      <w:p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7月16日，</w:t>
      </w:r>
      <w:r>
        <w:rPr>
          <w:rFonts w:hint="eastAsia" w:ascii="Times New Roman" w:hAnsi="Times New Roman" w:eastAsia="仿宋_GB2312" w:cs="Times New Roman"/>
          <w:color w:val="000000"/>
          <w:sz w:val="32"/>
          <w:szCs w:val="32"/>
          <w:lang w:val="en-US" w:eastAsia="zh-CN"/>
        </w:rPr>
        <w:t>对</w:t>
      </w:r>
      <w:r>
        <w:rPr>
          <w:rFonts w:hint="default" w:ascii="Times New Roman" w:hAnsi="Times New Roman" w:eastAsia="仿宋_GB2312" w:cs="Times New Roman"/>
          <w:color w:val="000000"/>
          <w:sz w:val="32"/>
          <w:szCs w:val="32"/>
          <w:lang w:val="en-US" w:eastAsia="zh-CN"/>
        </w:rPr>
        <w:t>掘进</w:t>
      </w:r>
      <w:r>
        <w:rPr>
          <w:rFonts w:hint="eastAsia"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val="en-US" w:eastAsia="zh-CN"/>
        </w:rPr>
        <w:t>部、掘进</w:t>
      </w: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val="en-US" w:eastAsia="zh-CN"/>
        </w:rPr>
        <w:t>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修护部</w:t>
      </w:r>
      <w:r>
        <w:rPr>
          <w:rFonts w:hint="eastAsia" w:ascii="仿宋_GB2312" w:hAnsi="仿宋_GB2312" w:eastAsia="仿宋_GB2312" w:cs="仿宋_GB2312"/>
          <w:sz w:val="32"/>
          <w:szCs w:val="40"/>
          <w:lang w:val="en-US" w:eastAsia="zh-CN"/>
        </w:rPr>
        <w:t>“五活”整治活动进行检查，</w:t>
      </w:r>
      <w:r>
        <w:rPr>
          <w:rFonts w:hint="eastAsia" w:ascii="Times New Roman" w:hAnsi="Times New Roman" w:eastAsia="仿宋_GB2312" w:cs="Times New Roman"/>
          <w:sz w:val="32"/>
          <w:szCs w:val="32"/>
          <w:lang w:val="en-US" w:eastAsia="zh-CN"/>
        </w:rPr>
        <w:t>检查各单位对</w:t>
      </w:r>
      <w:r>
        <w:rPr>
          <w:rFonts w:hint="eastAsia" w:ascii="仿宋_GB2312" w:hAnsi="仿宋_GB2312" w:eastAsia="仿宋_GB2312" w:cs="仿宋_GB2312"/>
          <w:sz w:val="32"/>
          <w:szCs w:val="40"/>
          <w:lang w:val="en-US" w:eastAsia="zh-CN"/>
        </w:rPr>
        <w:t>“五活”整治活动宣贯情况。</w:t>
      </w:r>
    </w:p>
    <w:p>
      <w:p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7月29日，生产技术部</w:t>
      </w:r>
      <w:r>
        <w:rPr>
          <w:rFonts w:hint="eastAsia" w:ascii="仿宋_GB2312" w:hAnsi="仿宋_GB2312" w:eastAsia="仿宋_GB2312" w:cs="仿宋_GB2312"/>
          <w:kern w:val="2"/>
          <w:sz w:val="32"/>
          <w:szCs w:val="32"/>
          <w:lang w:val="en-US" w:eastAsia="zh-CN" w:bidi="ar-SA"/>
        </w:rPr>
        <w:t>督促</w:t>
      </w:r>
      <w:r>
        <w:rPr>
          <w:rFonts w:hint="eastAsia" w:ascii="仿宋_GB2312" w:hAnsi="仿宋_GB2312" w:eastAsia="仿宋_GB2312" w:cs="仿宋_GB2312"/>
          <w:sz w:val="32"/>
          <w:szCs w:val="40"/>
          <w:lang w:val="en-US" w:eastAsia="zh-CN"/>
        </w:rPr>
        <w:t>各单位</w:t>
      </w:r>
      <w:r>
        <w:rPr>
          <w:rFonts w:hint="eastAsia" w:ascii="仿宋_GB2312" w:hAnsi="仿宋_GB2312" w:eastAsia="仿宋_GB2312" w:cs="仿宋_GB2312"/>
          <w:kern w:val="2"/>
          <w:sz w:val="32"/>
          <w:szCs w:val="32"/>
          <w:lang w:val="en-US" w:eastAsia="zh-CN" w:bidi="ar-SA"/>
        </w:rPr>
        <w:t>更新完善8月份“五活”典型问题清单</w:t>
      </w:r>
      <w:r>
        <w:rPr>
          <w:rFonts w:hint="eastAsia" w:ascii="仿宋_GB2312" w:hAnsi="仿宋_GB2312" w:eastAsia="仿宋_GB2312" w:cs="仿宋_GB2312"/>
          <w:sz w:val="32"/>
          <w:szCs w:val="40"/>
          <w:lang w:val="en-US" w:eastAsia="zh-CN"/>
        </w:rPr>
        <w:t>。</w:t>
      </w:r>
    </w:p>
    <w:p>
      <w:pPr>
        <w:ind w:firstLine="640" w:firstLineChars="200"/>
        <w:jc w:val="left"/>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40"/>
          <w:lang w:val="en-US" w:eastAsia="zh-CN"/>
        </w:rPr>
        <w:t>7月31日，生产技术部根据各单位7月份“五活”问题整治清单及整改落实情况，对各单位进行评分考核。</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党群工作部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7月份，依据《招贤矿业公司班队长“负面清单”管理办法》建立了6月份班队长“负面清单”档案。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7月10日，建立徒弟资源库，师徒配对，签订师徒协议。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7月20日，对6月份班队长、金牌班队长月度综合考核结果进行了公示，并将班队长月度考核结果与月度薪酬挂钩。</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7月20日，对6月份专业技术人员标兵、优秀专业技术人员进行了考核兑现。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7月27日，对二季度“五小”创新成果进行评审。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7月底，通过问询和现场查看等方式督导基层单位入井安全确认、安全宣誓工作。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lang w:val="en-US" w:eastAsia="zh-CN"/>
        </w:rPr>
        <w:t>7月份，共发布作风督查通报2次，问责管技人员3人次。</w:t>
      </w:r>
    </w:p>
    <w:p>
      <w:pPr>
        <w:ind w:firstLine="643"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b/>
          <w:bCs/>
          <w:kern w:val="44"/>
          <w:sz w:val="32"/>
          <w:szCs w:val="32"/>
          <w:highlight w:val="none"/>
          <w:lang w:val="en-US" w:eastAsia="zh-CN" w:bidi="ar-SA"/>
        </w:rPr>
        <w:t>职工培训中心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7月1——15日，开展6月份培训市场化考核工作。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7月6——10日，开展</w:t>
      </w:r>
      <w:r>
        <w:rPr>
          <w:rFonts w:hint="default" w:ascii="仿宋_GB2312" w:hAnsi="仿宋_GB2312" w:eastAsia="仿宋_GB2312" w:cs="仿宋_GB2312"/>
          <w:sz w:val="32"/>
          <w:szCs w:val="32"/>
          <w:lang w:val="en-US" w:eastAsia="zh-CN"/>
        </w:rPr>
        <w:t>第三期技能等级认定培训班</w:t>
      </w:r>
      <w:r>
        <w:rPr>
          <w:rFonts w:hint="eastAsia" w:ascii="仿宋_GB2312" w:hAnsi="仿宋_GB2312" w:eastAsia="仿宋_GB2312" w:cs="仿宋_GB2312"/>
          <w:sz w:val="32"/>
          <w:szCs w:val="32"/>
          <w:lang w:val="en-US" w:eastAsia="zh-CN"/>
        </w:rPr>
        <w:t>，合计认定141人。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7月11日——12日，开展第4期实操专题培训工作，合计参培48人，集中送培至太白山应急救援专项培训实操基地。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7月28——29日，牵头组织安检部开展了“矿井维修电工”专业职能科室垂直辅导工作，对部分掘进电钳工进行了技能辅导；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7月27——31日，开展</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期技能等级认定培训班</w:t>
      </w:r>
      <w:r>
        <w:rPr>
          <w:rFonts w:hint="eastAsia" w:ascii="仿宋_GB2312" w:hAnsi="仿宋_GB2312" w:eastAsia="仿宋_GB2312" w:cs="仿宋_GB2312"/>
          <w:sz w:val="32"/>
          <w:szCs w:val="32"/>
          <w:lang w:val="en-US" w:eastAsia="zh-CN"/>
        </w:rPr>
        <w:t>，合计认定123人。</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工会</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7月27日，工会开展二季度合理化建议评审。</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7月底，劳模（工匠）创新工作室初步建成，拟于8月份投入试运行。</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人力资源部</w:t>
      </w:r>
    </w:p>
    <w:p>
      <w:pPr>
        <w:spacing w:line="560" w:lineRule="exact"/>
        <w:ind w:firstLine="640" w:firstLineChars="200"/>
        <w:rPr>
          <w:rFonts w:hint="eastAsia" w:ascii="仿宋_GB2312" w:hAnsi="宋体" w:eastAsia="仿宋_GB2312" w:cs="宋体"/>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月中旬，对全矿生产一、二线单位班队长</w:t>
      </w:r>
      <w:r>
        <w:rPr>
          <w:rFonts w:hint="eastAsia" w:ascii="仿宋_GB2312" w:eastAsia="仿宋_GB2312"/>
          <w:sz w:val="32"/>
          <w:szCs w:val="32"/>
          <w:lang w:val="en-US" w:eastAsia="zh-CN"/>
        </w:rPr>
        <w:t>6</w:t>
      </w:r>
      <w:r>
        <w:rPr>
          <w:rFonts w:hint="eastAsia" w:ascii="仿宋_GB2312" w:eastAsia="仿宋_GB2312"/>
          <w:sz w:val="32"/>
          <w:szCs w:val="32"/>
        </w:rPr>
        <w:t>月份休班情况进行了调研</w:t>
      </w:r>
      <w:r>
        <w:rPr>
          <w:rFonts w:hint="eastAsia" w:ascii="仿宋_GB2312" w:eastAsia="仿宋_GB2312"/>
          <w:sz w:val="32"/>
          <w:szCs w:val="32"/>
          <w:lang w:eastAsia="zh-CN"/>
        </w:rPr>
        <w:t>。</w:t>
      </w:r>
      <w:r>
        <w:rPr>
          <w:rFonts w:hint="eastAsia" w:ascii="仿宋_GB2312" w:eastAsia="仿宋_GB2312"/>
          <w:sz w:val="32"/>
          <w:szCs w:val="32"/>
          <w:lang w:val="en-US" w:eastAsia="zh-CN"/>
        </w:rPr>
        <w:t>6月份采煤部、掘进二部、机电部、通防部各有1名班队长休班不足5天。</w:t>
      </w:r>
    </w:p>
    <w:p>
      <w:pPr>
        <w:ind w:firstLine="640" w:firstLineChars="200"/>
        <w:rPr>
          <w:rFonts w:hint="eastAsia"/>
          <w:lang w:val="en-US" w:eastAsia="zh-CN"/>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月下旬，考核兑现</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月份全矿培训工资，合计扣减绩效工资</w:t>
      </w:r>
      <w:r>
        <w:rPr>
          <w:rFonts w:hint="eastAsia" w:ascii="仿宋_GB2312" w:hAnsi="宋体" w:eastAsia="仿宋_GB2312" w:cs="宋体"/>
          <w:sz w:val="32"/>
          <w:szCs w:val="32"/>
          <w:lang w:val="en-US" w:eastAsia="zh-CN"/>
        </w:rPr>
        <w:t>25310</w:t>
      </w:r>
      <w:r>
        <w:rPr>
          <w:rFonts w:hint="eastAsia" w:ascii="仿宋_GB2312" w:hAnsi="宋体" w:eastAsia="仿宋_GB2312" w:cs="宋体"/>
          <w:sz w:val="32"/>
          <w:szCs w:val="32"/>
        </w:rPr>
        <w:t>元。</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经营管理部</w:t>
      </w:r>
    </w:p>
    <w:p>
      <w:pPr>
        <w:ind w:firstLine="640" w:firstLineChars="200"/>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7月中旬，开展“对标五沟找差距”活动。</w:t>
      </w:r>
    </w:p>
    <w:p>
      <w:pPr>
        <w:ind w:firstLine="640" w:firstLineChars="200"/>
        <w:rPr>
          <w:rFonts w:hint="default"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7月25日，迎接集团公司“三基”建设检查。</w:t>
      </w:r>
    </w:p>
    <w:p>
      <w:pPr>
        <w:pStyle w:val="10"/>
        <w:rPr>
          <w:rFonts w:hint="default" w:eastAsia="微软雅黑"/>
          <w:color w:val="0000FF"/>
          <w:lang w:val="en-US" w:eastAsia="zh-CN"/>
        </w:rPr>
      </w:pPr>
      <w:r>
        <w:rPr>
          <w:rFonts w:hint="eastAsia" w:ascii="仿宋_GB2312" w:eastAsia="仿宋_GB2312" w:cstheme="minorBidi"/>
          <w:kern w:val="2"/>
          <w:sz w:val="32"/>
          <w:szCs w:val="32"/>
          <w:lang w:val="en-US" w:eastAsia="zh-CN" w:bidi="ar-SA"/>
        </w:rPr>
        <w:t xml:space="preserve">   </w:t>
      </w:r>
      <w:r>
        <w:rPr>
          <w:rFonts w:hint="eastAsia" w:ascii="仿宋_GB2312" w:hAnsi="Calibri" w:eastAsia="仿宋_GB2312" w:cstheme="minorBidi"/>
          <w:color w:val="0000FF"/>
          <w:kern w:val="2"/>
          <w:sz w:val="32"/>
          <w:szCs w:val="32"/>
          <w:lang w:val="en-US" w:eastAsia="zh-CN" w:bidi="ar-SA"/>
        </w:rPr>
        <w:t xml:space="preserve"> </w:t>
      </w: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bookmarkStart w:id="0" w:name="_GoBack"/>
      <w:bookmarkEnd w:id="0"/>
      <w:r>
        <w:rPr>
          <w:rFonts w:ascii="华文新魏" w:hAnsi="华文新魏" w:eastAsia="华文新魏" w:cs="华文新魏"/>
          <w:color w:val="auto"/>
          <w:kern w:val="0"/>
          <w:sz w:val="36"/>
          <w:szCs w:val="36"/>
          <w:highlight w:val="none"/>
          <w:lang w:val="en-US" w:eastAsia="zh-CN" w:bidi="ar"/>
        </w:rPr>
        <w:t>【</w:t>
      </w:r>
      <w:r>
        <w:rPr>
          <w:rFonts w:hint="eastAsia" w:ascii="华文新魏" w:hAnsi="华文新魏" w:eastAsia="华文新魏" w:cs="华文新魏"/>
          <w:color w:val="auto"/>
          <w:kern w:val="0"/>
          <w:sz w:val="36"/>
          <w:szCs w:val="36"/>
          <w:highlight w:val="none"/>
          <w:lang w:val="en-US" w:eastAsia="zh-CN" w:bidi="ar"/>
        </w:rPr>
        <w:t>8月份</w:t>
      </w:r>
      <w:r>
        <w:rPr>
          <w:rFonts w:ascii="华文新魏" w:hAnsi="华文新魏" w:eastAsia="华文新魏" w:cs="华文新魏"/>
          <w:color w:val="auto"/>
          <w:kern w:val="0"/>
          <w:sz w:val="36"/>
          <w:szCs w:val="36"/>
          <w:highlight w:val="none"/>
          <w:lang w:val="en-US" w:eastAsia="zh-CN" w:bidi="ar"/>
        </w:rPr>
        <w:t>“三基”</w:t>
      </w:r>
      <w:r>
        <w:rPr>
          <w:rFonts w:hint="eastAsia" w:ascii="华文新魏" w:hAnsi="华文新魏" w:eastAsia="华文新魏" w:cs="华文新魏"/>
          <w:color w:val="auto"/>
          <w:kern w:val="0"/>
          <w:sz w:val="36"/>
          <w:szCs w:val="36"/>
          <w:highlight w:val="none"/>
          <w:lang w:val="en-US" w:eastAsia="zh-CN" w:bidi="ar"/>
        </w:rPr>
        <w:t>建设重点推进</w:t>
      </w:r>
      <w:r>
        <w:rPr>
          <w:rFonts w:ascii="华文新魏" w:hAnsi="华文新魏" w:eastAsia="华文新魏" w:cs="华文新魏"/>
          <w:color w:val="auto"/>
          <w:kern w:val="0"/>
          <w:sz w:val="36"/>
          <w:szCs w:val="36"/>
          <w:highlight w:val="none"/>
          <w:lang w:val="en-US" w:eastAsia="zh-CN" w:bidi="ar"/>
        </w:rPr>
        <w:t>工</w:t>
      </w:r>
      <w:r>
        <w:rPr>
          <w:rFonts w:hint="eastAsia" w:ascii="华文新魏" w:hAnsi="华文新魏" w:eastAsia="华文新魏" w:cs="华文新魏"/>
          <w:color w:val="auto"/>
          <w:kern w:val="0"/>
          <w:sz w:val="36"/>
          <w:szCs w:val="36"/>
          <w:highlight w:val="none"/>
          <w:lang w:val="en-US" w:eastAsia="zh-CN" w:bidi="ar"/>
        </w:rPr>
        <w:t>作</w:t>
      </w:r>
      <w:r>
        <w:rPr>
          <w:rFonts w:ascii="华文新魏" w:hAnsi="华文新魏" w:eastAsia="华文新魏" w:cs="华文新魏"/>
          <w:color w:val="auto"/>
          <w:kern w:val="0"/>
          <w:sz w:val="36"/>
          <w:szCs w:val="36"/>
          <w:highlight w:val="none"/>
          <w:lang w:val="en-US" w:eastAsia="zh-CN" w:bidi="ar"/>
        </w:rPr>
        <w:t>】</w:t>
      </w:r>
    </w:p>
    <w:p>
      <w:pPr>
        <w:pStyle w:val="10"/>
        <w:keepNext w:val="0"/>
        <w:keepLines w:val="0"/>
        <w:pageBreakBefore w:val="0"/>
        <w:widowControl w:val="0"/>
        <w:numPr>
          <w:ilvl w:val="0"/>
          <w:numId w:val="3"/>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落实文件精神，抓好导师带徒工作。</w:t>
      </w:r>
    </w:p>
    <w:p>
      <w:pPr>
        <w:pStyle w:val="10"/>
        <w:keepNext w:val="0"/>
        <w:keepLines w:val="0"/>
        <w:pageBreakBefore w:val="0"/>
        <w:widowControl w:val="0"/>
        <w:numPr>
          <w:ilvl w:val="0"/>
          <w:numId w:val="3"/>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大力开展实操培训和区队自主培训工作。</w:t>
      </w:r>
    </w:p>
    <w:p>
      <w:pPr>
        <w:pStyle w:val="10"/>
        <w:keepNext w:val="0"/>
        <w:keepLines w:val="0"/>
        <w:pageBreakBefore w:val="0"/>
        <w:widowControl w:val="0"/>
        <w:numPr>
          <w:ilvl w:val="0"/>
          <w:numId w:val="3"/>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“五活”整治工作。</w:t>
      </w:r>
    </w:p>
    <w:p>
      <w:pPr>
        <w:pStyle w:val="10"/>
        <w:keepNext w:val="0"/>
        <w:keepLines w:val="0"/>
        <w:pageBreakBefore w:val="0"/>
        <w:widowControl w:val="0"/>
        <w:numPr>
          <w:ilvl w:val="0"/>
          <w:numId w:val="3"/>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班队长公推公选达100%。</w:t>
      </w:r>
    </w:p>
    <w:p>
      <w:pPr>
        <w:pStyle w:val="10"/>
        <w:keepNext w:val="0"/>
        <w:keepLines w:val="0"/>
        <w:pageBreakBefore w:val="0"/>
        <w:widowControl w:val="0"/>
        <w:numPr>
          <w:ilvl w:val="0"/>
          <w:numId w:val="3"/>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劳模技师工作室投入运行。</w:t>
      </w:r>
    </w:p>
    <w:p>
      <w:pPr>
        <w:pStyle w:val="10"/>
        <w:keepNext w:val="0"/>
        <w:keepLines w:val="0"/>
        <w:pageBreakBefore w:val="0"/>
        <w:widowControl w:val="0"/>
        <w:numPr>
          <w:ilvl w:val="0"/>
          <w:numId w:val="3"/>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安全生产标准化达标创建工作。</w:t>
      </w:r>
    </w:p>
    <w:p>
      <w:pPr>
        <w:pStyle w:val="10"/>
        <w:keepNext w:val="0"/>
        <w:keepLines w:val="0"/>
        <w:pageBreakBefore w:val="0"/>
        <w:widowControl w:val="0"/>
        <w:numPr>
          <w:ilvl w:val="0"/>
          <w:numId w:val="3"/>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加强反“三违”工作力度。</w:t>
      </w:r>
    </w:p>
    <w:p>
      <w:pPr>
        <w:pStyle w:val="10"/>
        <w:keepNext w:val="0"/>
        <w:keepLines w:val="0"/>
        <w:pageBreakBefore w:val="0"/>
        <w:widowControl w:val="0"/>
        <w:numPr>
          <w:ilvl w:val="0"/>
          <w:numId w:val="3"/>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机关部室包保生产单位，每周参加班前会。</w:t>
      </w:r>
    </w:p>
    <w:p>
      <w:pPr>
        <w:pStyle w:val="10"/>
        <w:keepNext w:val="0"/>
        <w:keepLines w:val="0"/>
        <w:pageBreakBefore w:val="0"/>
        <w:widowControl w:val="0"/>
        <w:numPr>
          <w:ilvl w:val="0"/>
          <w:numId w:val="3"/>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“三基”建设、安全文化氛围营造。</w:t>
      </w: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r>
        <w:rPr>
          <w:rFonts w:ascii="华文新魏" w:hAnsi="华文新魏" w:eastAsia="华文新魏" w:cs="华文新魏"/>
          <w:color w:val="auto"/>
          <w:kern w:val="0"/>
          <w:sz w:val="36"/>
          <w:szCs w:val="36"/>
          <w:highlight w:val="none"/>
          <w:lang w:val="en-US" w:eastAsia="zh-CN" w:bidi="ar"/>
        </w:rPr>
        <w:t>【</w:t>
      </w:r>
      <w:r>
        <w:rPr>
          <w:rFonts w:hint="eastAsia" w:ascii="华文新魏" w:hAnsi="华文新魏" w:eastAsia="华文新魏" w:cs="华文新魏"/>
          <w:color w:val="auto"/>
          <w:kern w:val="0"/>
          <w:sz w:val="36"/>
          <w:szCs w:val="36"/>
          <w:highlight w:val="none"/>
          <w:lang w:val="en-US" w:eastAsia="zh-CN" w:bidi="ar"/>
        </w:rPr>
        <w:t>经验交流</w:t>
      </w:r>
      <w:r>
        <w:rPr>
          <w:rFonts w:ascii="华文新魏" w:hAnsi="华文新魏" w:eastAsia="华文新魏" w:cs="华文新魏"/>
          <w:color w:val="auto"/>
          <w:kern w:val="0"/>
          <w:sz w:val="36"/>
          <w:szCs w:val="36"/>
          <w:highlight w:val="none"/>
          <w:lang w:val="en-US" w:eastAsia="zh-CN" w:bidi="ar"/>
        </w:rPr>
        <w:t>】</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建机制、树导向、促提升</w:t>
      </w:r>
    </w:p>
    <w:p>
      <w:pPr>
        <w:spacing w:line="560" w:lineRule="exact"/>
        <w:jc w:val="center"/>
        <w:rPr>
          <w:rFonts w:hint="eastAsia" w:ascii="仿宋_GB2312" w:eastAsia="仿宋_GB2312"/>
          <w:sz w:val="32"/>
          <w:szCs w:val="32"/>
        </w:rPr>
      </w:pPr>
      <w:r>
        <w:rPr>
          <w:rFonts w:hint="eastAsia" w:ascii="仿宋_GB2312" w:eastAsia="仿宋_GB2312"/>
          <w:sz w:val="32"/>
          <w:szCs w:val="32"/>
        </w:rPr>
        <w:t>招贤矿业公司班队长公推公选工作综述</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今年以来，为深入推进“三基”建设工作，招贤矿业公司积极探索班队长选拔的新方法、新举措，</w:t>
      </w:r>
      <w:r>
        <w:rPr>
          <w:rFonts w:hint="eastAsia" w:ascii="仿宋_GB2312" w:eastAsia="仿宋_GB2312"/>
          <w:sz w:val="32"/>
          <w:szCs w:val="32"/>
          <w:lang w:eastAsia="zh-CN"/>
        </w:rPr>
        <w:t>按照</w:t>
      </w:r>
      <w:r>
        <w:rPr>
          <w:rFonts w:hint="eastAsia" w:ascii="仿宋_GB2312" w:eastAsia="仿宋_GB2312"/>
          <w:sz w:val="32"/>
          <w:szCs w:val="32"/>
        </w:rPr>
        <w:t>“建机制、树导向、促提升”工作思路，积极构建竞争性班队长选拔工作机制，拓宽班队长选拔任用通道，提高班队长选拔任用的公信度，营造了招贤矿业公司良好的选人用人环境，促进基层班队长队伍整体素质和班组管理水平的提升。现将班队长公推公选的做法总结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一、主要做法</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（一）严把</w:t>
      </w:r>
      <w:r>
        <w:rPr>
          <w:rFonts w:hint="eastAsia" w:ascii="楷体_GB2312" w:eastAsia="楷体_GB2312"/>
          <w:sz w:val="32"/>
          <w:szCs w:val="32"/>
          <w:lang w:eastAsia="zh-CN"/>
        </w:rPr>
        <w:t>程序</w:t>
      </w:r>
      <w:r>
        <w:rPr>
          <w:rFonts w:hint="eastAsia" w:ascii="楷体_GB2312" w:eastAsia="楷体_GB2312"/>
          <w:sz w:val="32"/>
          <w:szCs w:val="32"/>
        </w:rPr>
        <w:t>关，强化制度保障。</w:t>
      </w:r>
      <w:r>
        <w:rPr>
          <w:rFonts w:hint="eastAsia" w:ascii="仿宋_GB2312" w:eastAsia="仿宋_GB2312"/>
          <w:sz w:val="32"/>
          <w:szCs w:val="32"/>
        </w:rPr>
        <w:t>成立以党委书记、董事长，总经理为组长的公开竞聘领导小组，全面加强组织领导。按照集团公司有关文件要求，制定《招贤矿业公司关于进一步加强班队长管理的通知》《招贤矿业公司班队长“公推公选”实施意见》，对公推公选程序作</w:t>
      </w:r>
      <w:r>
        <w:rPr>
          <w:rFonts w:hint="eastAsia" w:ascii="仿宋_GB2312" w:eastAsia="仿宋_GB2312"/>
          <w:sz w:val="32"/>
          <w:szCs w:val="32"/>
          <w:lang w:eastAsia="zh-CN"/>
        </w:rPr>
        <w:t>了</w:t>
      </w:r>
      <w:r>
        <w:rPr>
          <w:rFonts w:hint="eastAsia" w:ascii="仿宋_GB2312" w:eastAsia="仿宋_GB2312"/>
          <w:sz w:val="32"/>
          <w:szCs w:val="32"/>
        </w:rPr>
        <w:t>明确的规定和要求，明确班队长公推公选宣传发动、公开推荐报名、资格审查、确定参选人员、笔试、面试、公布成绩、组织考察、任命等关键流程，切实加强对班队长公推公选工作的组织领导。</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（二）严把公推关，吸引良马参赛。</w:t>
      </w:r>
      <w:r>
        <w:rPr>
          <w:rFonts w:hint="eastAsia" w:ascii="仿宋_GB2312" w:eastAsia="仿宋_GB2312"/>
          <w:sz w:val="32"/>
          <w:szCs w:val="32"/>
        </w:rPr>
        <w:t>加大对班队长公推公选工作的宣传力度，公推公选班队长前，通过公司网站、公众号等新媒体平台发布竞聘公告，广泛宣传班队长公推公选的任职条件、程序要求等内容。根据公司生产单位实际情况，上半年公司提拔班队长22名，全部采用公推公选方式进行选拔。公开推荐采取个人自荐、群众举荐、部门推荐，通过“三推”提名，共有46名员工参与竞聘，其中部门推荐报名13名，个人自荐报名33名，通过严格的资格审查，45名员工符合条件，1名人员不符合条件取消竞聘资格。通过严把公推关，保证了员工的知悉权，增强了广大员工的参与意识和选举热情。</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（三）严把公选关，注重过程监督。</w:t>
      </w:r>
      <w:r>
        <w:rPr>
          <w:rFonts w:hint="eastAsia" w:ascii="仿宋_GB2312" w:eastAsia="仿宋_GB2312"/>
          <w:sz w:val="32"/>
          <w:szCs w:val="32"/>
        </w:rPr>
        <w:t>公开选拔分为考试和面试两个环节，均为百分制。笔试以测试参考人员专业能力为目的，现场随机抽取所在单位和对口职能部室管技人员出题。面试以测试参考人员综合素质为目的，分为就职演讲、评委提问、评分三个环节。以综合分数排名，作为“公推公选”综合评定的依据。面试结束当场公布成绩，减少环节，避免参与竞聘人员的猜疑。竞聘工作全过程由党群工作部、纪委实施监督，阳光透明、规范操作、严格监督，增强竞聘的公开性和公信度。</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（四）严把考察关，广泛听取意见。</w:t>
      </w:r>
      <w:r>
        <w:rPr>
          <w:rFonts w:hint="eastAsia" w:ascii="仿宋_GB2312" w:eastAsia="仿宋_GB2312"/>
          <w:sz w:val="32"/>
          <w:szCs w:val="32"/>
        </w:rPr>
        <w:t>为确保公推公选工作公平、公正、公开，选出员工认可和信任的班队长，营造良好的选人用人风气，切实把好组织考察关，由公司党群工作部，组织开展综合考察，全方位听取纪委、基层各部门，所在班队员工、对考察对象的德、能、勤、绩、廉等方面意见。在上半年的公推公选中，累计听取干部群众 170 余人次意见。</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二、取得的成效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招贤矿业公司上半年公推公选22名班队长，公开竞聘科级管理人员3名。通过大力推进班队长公推公选工作，构建了优秀人才脱颖而出的良好竞争机制，取得了一定的成效。主要表现在：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（一）在公司形成“能者上、平者让、庸者下”的竞争氛围，打通了优秀员工的上升通道，</w:t>
      </w:r>
      <w:r>
        <w:rPr>
          <w:rFonts w:hint="eastAsia" w:ascii="仿宋_GB2312" w:eastAsia="仿宋_GB2312"/>
          <w:sz w:val="32"/>
          <w:szCs w:val="32"/>
          <w:lang w:eastAsia="zh-CN"/>
        </w:rPr>
        <w:t>激发</w:t>
      </w:r>
      <w:r>
        <w:rPr>
          <w:rFonts w:hint="eastAsia" w:ascii="仿宋_GB2312" w:eastAsia="仿宋_GB2312"/>
          <w:sz w:val="32"/>
          <w:szCs w:val="32"/>
        </w:rPr>
        <w:t>了优秀员工的事业心和上进心。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（二）进一步调动起员工学习业务、参与管理的积极性和主动性，可以有效提升班队长的业务水平和管理能力，夯实基层班队的管理基础。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（三）通过公推公选工作，让有学历、善学习、业务精、能力强、作风硬的员工走出来、顶上去，不断为班队长队伍注入新鲜血液，</w:t>
      </w:r>
      <w:r>
        <w:rPr>
          <w:rFonts w:hint="eastAsia" w:ascii="仿宋_GB2312" w:eastAsia="仿宋_GB2312"/>
          <w:sz w:val="32"/>
          <w:szCs w:val="32"/>
          <w:lang w:eastAsia="zh-CN"/>
        </w:rPr>
        <w:t>加快</w:t>
      </w:r>
      <w:r>
        <w:rPr>
          <w:rFonts w:hint="eastAsia" w:ascii="仿宋_GB2312" w:eastAsia="仿宋_GB2312"/>
          <w:sz w:val="32"/>
          <w:szCs w:val="32"/>
        </w:rPr>
        <w:t>了班队长队伍年轻化、知识化、专业化步伐。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（四）为矿井安全生产奠定坚实基础，为公司高质量发展提供了充足的人才储备。</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三、下一步改进提升计划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下一步，我们将针对公推公选工作流程，进一步探索新模式、新方法，提高公推公选工作的科学性和实效性：</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（一）丰富笔试内容，</w:t>
      </w:r>
      <w:r>
        <w:rPr>
          <w:rFonts w:hint="eastAsia" w:ascii="仿宋_GB2312" w:eastAsia="仿宋_GB2312"/>
          <w:sz w:val="32"/>
          <w:szCs w:val="32"/>
        </w:rPr>
        <w:t>不断改进笔试内容和方法，减少与班队长职位相关度不高的知识性考题，增加班队长日常工作方面的试题，由考察知识向考察能力、考察素质方面转变；</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（二）创新面试形式，</w:t>
      </w:r>
      <w:r>
        <w:rPr>
          <w:rFonts w:hint="eastAsia" w:ascii="仿宋_GB2312" w:eastAsia="仿宋_GB2312"/>
          <w:sz w:val="32"/>
          <w:szCs w:val="32"/>
        </w:rPr>
        <w:t>除采用常规的问答式面试外，更多地采用情景模拟、个人竞岗演讲等多样化面试形式，着重测试参试人员的口头表达、组织协调、领导策划和临场反应能力，为参与面试者提供展现魅力和领导才能的平台，进一步扩大员工的参与度。</w:t>
      </w:r>
    </w:p>
    <w:p>
      <w:pPr>
        <w:keepNext w:val="0"/>
        <w:keepLines w:val="0"/>
        <w:widowControl/>
        <w:suppressLineNumbers w:val="0"/>
        <w:jc w:val="left"/>
        <w:rPr>
          <w:rFonts w:hint="eastAsia" w:ascii="华文新魏" w:hAnsi="华文新魏" w:eastAsia="华文新魏" w:cs="华文新魏"/>
          <w:color w:val="auto"/>
          <w:kern w:val="0"/>
          <w:sz w:val="36"/>
          <w:szCs w:val="36"/>
          <w:highlight w:val="none"/>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公文黑体">
    <w:altName w:val="黑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59916"/>
    <w:multiLevelType w:val="singleLevel"/>
    <w:tmpl w:val="24859916"/>
    <w:lvl w:ilvl="0" w:tentative="0">
      <w:start w:val="1"/>
      <w:numFmt w:val="chineseCounting"/>
      <w:suff w:val="nothing"/>
      <w:lvlText w:val="%1、"/>
      <w:lvlJc w:val="left"/>
      <w:pPr>
        <w:ind w:left="-6"/>
      </w:pPr>
      <w:rPr>
        <w:rFonts w:hint="eastAsia"/>
      </w:rPr>
    </w:lvl>
  </w:abstractNum>
  <w:abstractNum w:abstractNumId="1">
    <w:nsid w:val="2EC14FE8"/>
    <w:multiLevelType w:val="multilevel"/>
    <w:tmpl w:val="2EC14FE8"/>
    <w:lvl w:ilvl="0" w:tentative="0">
      <w:start w:val="1"/>
      <w:numFmt w:val="chineseCounting"/>
      <w:suff w:val="nothing"/>
      <w:lvlText w:val="%1、"/>
      <w:lvlJc w:val="left"/>
      <w:pPr>
        <w:ind w:left="0" w:firstLine="420"/>
      </w:pPr>
      <w:rPr>
        <w:rFonts w:hint="eastAsia" w:ascii="仿宋_GB2312" w:hAnsi="仿宋_GB2312" w:eastAsia="仿宋_GB2312" w:cs="仿宋_GB2312"/>
        <w:b/>
        <w:bCs/>
        <w:sz w:val="32"/>
        <w:szCs w:val="32"/>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42794945"/>
    <w:multiLevelType w:val="singleLevel"/>
    <w:tmpl w:val="42794945"/>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zlmZTMzYjA3NWMzOWUzMDcwMTIzZWI2Y2Y5ZGEifQ=="/>
  </w:docVars>
  <w:rsids>
    <w:rsidRoot w:val="00000000"/>
    <w:rsid w:val="00AB19C0"/>
    <w:rsid w:val="00D348C5"/>
    <w:rsid w:val="01506EC3"/>
    <w:rsid w:val="01864CAE"/>
    <w:rsid w:val="01A218C7"/>
    <w:rsid w:val="01C2385F"/>
    <w:rsid w:val="01E73C46"/>
    <w:rsid w:val="01F62E5F"/>
    <w:rsid w:val="01F7527D"/>
    <w:rsid w:val="020460F9"/>
    <w:rsid w:val="029978BC"/>
    <w:rsid w:val="02CA2696"/>
    <w:rsid w:val="03662116"/>
    <w:rsid w:val="03D257DA"/>
    <w:rsid w:val="03F41C86"/>
    <w:rsid w:val="04441D61"/>
    <w:rsid w:val="05913EC4"/>
    <w:rsid w:val="05934A2E"/>
    <w:rsid w:val="06845604"/>
    <w:rsid w:val="07283BBC"/>
    <w:rsid w:val="07473F5B"/>
    <w:rsid w:val="09167BC9"/>
    <w:rsid w:val="098B21E0"/>
    <w:rsid w:val="09CD0A4B"/>
    <w:rsid w:val="0A514180"/>
    <w:rsid w:val="0A522CFE"/>
    <w:rsid w:val="0ADE68E3"/>
    <w:rsid w:val="0AEC6CAF"/>
    <w:rsid w:val="0B317F63"/>
    <w:rsid w:val="0B76387E"/>
    <w:rsid w:val="0BA51D05"/>
    <w:rsid w:val="0C520963"/>
    <w:rsid w:val="0CAB0300"/>
    <w:rsid w:val="0CB46187"/>
    <w:rsid w:val="0D105B00"/>
    <w:rsid w:val="0EE40A07"/>
    <w:rsid w:val="0F3B2A15"/>
    <w:rsid w:val="10802373"/>
    <w:rsid w:val="111405CE"/>
    <w:rsid w:val="114B6185"/>
    <w:rsid w:val="11C66DEC"/>
    <w:rsid w:val="127C4DBC"/>
    <w:rsid w:val="12FA76A4"/>
    <w:rsid w:val="13271C2A"/>
    <w:rsid w:val="134C0E01"/>
    <w:rsid w:val="13787B9A"/>
    <w:rsid w:val="13F44F40"/>
    <w:rsid w:val="14100781"/>
    <w:rsid w:val="155F037C"/>
    <w:rsid w:val="1744545A"/>
    <w:rsid w:val="18233D51"/>
    <w:rsid w:val="18EC40DC"/>
    <w:rsid w:val="1A3B7A2A"/>
    <w:rsid w:val="1A58500C"/>
    <w:rsid w:val="1BA23AA3"/>
    <w:rsid w:val="1BE407D9"/>
    <w:rsid w:val="1C190875"/>
    <w:rsid w:val="1C2356D4"/>
    <w:rsid w:val="1C3A1F70"/>
    <w:rsid w:val="1C911C8D"/>
    <w:rsid w:val="1D130603"/>
    <w:rsid w:val="1D3E50A1"/>
    <w:rsid w:val="1DCE4405"/>
    <w:rsid w:val="1DD95CD0"/>
    <w:rsid w:val="1E5B210C"/>
    <w:rsid w:val="1EE95587"/>
    <w:rsid w:val="1F3807B2"/>
    <w:rsid w:val="1FC54A6B"/>
    <w:rsid w:val="1FF62B45"/>
    <w:rsid w:val="20591F98"/>
    <w:rsid w:val="207D59BC"/>
    <w:rsid w:val="222E783F"/>
    <w:rsid w:val="223061C3"/>
    <w:rsid w:val="22EA399F"/>
    <w:rsid w:val="23005595"/>
    <w:rsid w:val="23103EFD"/>
    <w:rsid w:val="23164DB9"/>
    <w:rsid w:val="23D509AA"/>
    <w:rsid w:val="242C30E1"/>
    <w:rsid w:val="245A04CE"/>
    <w:rsid w:val="250E71BC"/>
    <w:rsid w:val="2584425C"/>
    <w:rsid w:val="25BA0095"/>
    <w:rsid w:val="25C7615D"/>
    <w:rsid w:val="268E39D0"/>
    <w:rsid w:val="26BB44CC"/>
    <w:rsid w:val="27375B7C"/>
    <w:rsid w:val="277A5916"/>
    <w:rsid w:val="283152F5"/>
    <w:rsid w:val="28927471"/>
    <w:rsid w:val="294A7956"/>
    <w:rsid w:val="298D4F45"/>
    <w:rsid w:val="29FE7BA4"/>
    <w:rsid w:val="2AE6346D"/>
    <w:rsid w:val="2AF60A5E"/>
    <w:rsid w:val="2B5A6441"/>
    <w:rsid w:val="2B7C41BB"/>
    <w:rsid w:val="2C270C8B"/>
    <w:rsid w:val="2D601FF3"/>
    <w:rsid w:val="2D911478"/>
    <w:rsid w:val="2DEA4E78"/>
    <w:rsid w:val="2F1B0232"/>
    <w:rsid w:val="30D50061"/>
    <w:rsid w:val="315A2315"/>
    <w:rsid w:val="315C4523"/>
    <w:rsid w:val="3227494D"/>
    <w:rsid w:val="323270CE"/>
    <w:rsid w:val="32333292"/>
    <w:rsid w:val="338C2399"/>
    <w:rsid w:val="339436E3"/>
    <w:rsid w:val="34312ABC"/>
    <w:rsid w:val="34932861"/>
    <w:rsid w:val="34976412"/>
    <w:rsid w:val="34A34580"/>
    <w:rsid w:val="34C8459D"/>
    <w:rsid w:val="34D74B9B"/>
    <w:rsid w:val="359B70DE"/>
    <w:rsid w:val="36910587"/>
    <w:rsid w:val="371371EE"/>
    <w:rsid w:val="373008E6"/>
    <w:rsid w:val="37436E95"/>
    <w:rsid w:val="37F214F9"/>
    <w:rsid w:val="37F304FA"/>
    <w:rsid w:val="38193A46"/>
    <w:rsid w:val="38CE22C6"/>
    <w:rsid w:val="39921732"/>
    <w:rsid w:val="3A7A01F9"/>
    <w:rsid w:val="3A976388"/>
    <w:rsid w:val="3ADD15D4"/>
    <w:rsid w:val="3AEB2011"/>
    <w:rsid w:val="3B434DD1"/>
    <w:rsid w:val="3B47390A"/>
    <w:rsid w:val="3C1D5751"/>
    <w:rsid w:val="3C8166F1"/>
    <w:rsid w:val="3CB90837"/>
    <w:rsid w:val="3CCC7714"/>
    <w:rsid w:val="3D3A5EE2"/>
    <w:rsid w:val="3D8C5F4C"/>
    <w:rsid w:val="3EA14F89"/>
    <w:rsid w:val="3EE55C3B"/>
    <w:rsid w:val="3F785B42"/>
    <w:rsid w:val="3F85398B"/>
    <w:rsid w:val="40152228"/>
    <w:rsid w:val="420A267C"/>
    <w:rsid w:val="429C560D"/>
    <w:rsid w:val="42C9661D"/>
    <w:rsid w:val="43577166"/>
    <w:rsid w:val="447C783C"/>
    <w:rsid w:val="45751735"/>
    <w:rsid w:val="45CC3296"/>
    <w:rsid w:val="464508D0"/>
    <w:rsid w:val="46744EB0"/>
    <w:rsid w:val="46A50CD8"/>
    <w:rsid w:val="47AC2224"/>
    <w:rsid w:val="48300613"/>
    <w:rsid w:val="4881221C"/>
    <w:rsid w:val="4A7D7ED1"/>
    <w:rsid w:val="4AC31139"/>
    <w:rsid w:val="4AC3551C"/>
    <w:rsid w:val="4C1E2465"/>
    <w:rsid w:val="4C6610E4"/>
    <w:rsid w:val="4C8C7A63"/>
    <w:rsid w:val="4CAE1A3B"/>
    <w:rsid w:val="4CBB6219"/>
    <w:rsid w:val="4CF55004"/>
    <w:rsid w:val="4E4D74E2"/>
    <w:rsid w:val="4E625501"/>
    <w:rsid w:val="5213437C"/>
    <w:rsid w:val="52A42F98"/>
    <w:rsid w:val="52C34440"/>
    <w:rsid w:val="535A10E5"/>
    <w:rsid w:val="538C4158"/>
    <w:rsid w:val="540D5523"/>
    <w:rsid w:val="54212CA6"/>
    <w:rsid w:val="561E5EDF"/>
    <w:rsid w:val="56BB6E1F"/>
    <w:rsid w:val="57374904"/>
    <w:rsid w:val="58C20339"/>
    <w:rsid w:val="5A0013FC"/>
    <w:rsid w:val="5A4E045F"/>
    <w:rsid w:val="5A84252E"/>
    <w:rsid w:val="5A845EA7"/>
    <w:rsid w:val="5C8E2CEF"/>
    <w:rsid w:val="5D000D1E"/>
    <w:rsid w:val="5D9F041A"/>
    <w:rsid w:val="5DD26913"/>
    <w:rsid w:val="5DED5B79"/>
    <w:rsid w:val="5E13717E"/>
    <w:rsid w:val="5E2A2F50"/>
    <w:rsid w:val="5E6F4D0E"/>
    <w:rsid w:val="5E817C85"/>
    <w:rsid w:val="5F910BE2"/>
    <w:rsid w:val="5FA16C3A"/>
    <w:rsid w:val="60116111"/>
    <w:rsid w:val="603017F9"/>
    <w:rsid w:val="605D0BBE"/>
    <w:rsid w:val="60FE7C04"/>
    <w:rsid w:val="61A51438"/>
    <w:rsid w:val="62352A53"/>
    <w:rsid w:val="635F6FB9"/>
    <w:rsid w:val="64045E35"/>
    <w:rsid w:val="641E1CDA"/>
    <w:rsid w:val="64CD78EC"/>
    <w:rsid w:val="65406930"/>
    <w:rsid w:val="656071F2"/>
    <w:rsid w:val="65C01CC2"/>
    <w:rsid w:val="67853ADE"/>
    <w:rsid w:val="68204170"/>
    <w:rsid w:val="68570D81"/>
    <w:rsid w:val="68BD5CFA"/>
    <w:rsid w:val="68D57E15"/>
    <w:rsid w:val="696735C2"/>
    <w:rsid w:val="69DA16C4"/>
    <w:rsid w:val="6A692F2F"/>
    <w:rsid w:val="6B5A2A41"/>
    <w:rsid w:val="6B867DFA"/>
    <w:rsid w:val="6BDE7A23"/>
    <w:rsid w:val="6D632240"/>
    <w:rsid w:val="6DE91C9E"/>
    <w:rsid w:val="6F88345D"/>
    <w:rsid w:val="712A2C0A"/>
    <w:rsid w:val="712B6906"/>
    <w:rsid w:val="72420716"/>
    <w:rsid w:val="72B32CB4"/>
    <w:rsid w:val="73295B2E"/>
    <w:rsid w:val="73A75546"/>
    <w:rsid w:val="73F34A1F"/>
    <w:rsid w:val="74BE7D72"/>
    <w:rsid w:val="74CF3D93"/>
    <w:rsid w:val="758F0AC6"/>
    <w:rsid w:val="76E841AF"/>
    <w:rsid w:val="772016D1"/>
    <w:rsid w:val="779E6F9E"/>
    <w:rsid w:val="77CF526C"/>
    <w:rsid w:val="787673CF"/>
    <w:rsid w:val="78B9696F"/>
    <w:rsid w:val="78E806E0"/>
    <w:rsid w:val="7A5E425C"/>
    <w:rsid w:val="7A6E65F6"/>
    <w:rsid w:val="7AA56C74"/>
    <w:rsid w:val="7B5876D5"/>
    <w:rsid w:val="7C3074C7"/>
    <w:rsid w:val="7C9646ED"/>
    <w:rsid w:val="7DE13874"/>
    <w:rsid w:val="7E1E40AA"/>
    <w:rsid w:val="7E9E41E0"/>
    <w:rsid w:val="7F616104"/>
    <w:rsid w:val="7F9C7F04"/>
    <w:rsid w:val="7FDE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cs="宋体"/>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
    <w:name w:val="样式 正文1 + 首行缩进:  2 字符"/>
    <w:basedOn w:val="11"/>
    <w:qFormat/>
    <w:uiPriority w:val="0"/>
  </w:style>
  <w:style w:type="paragraph" w:customStyle="1" w:styleId="11">
    <w:name w:val="正文1"/>
    <w:basedOn w:val="1"/>
    <w:qFormat/>
    <w:uiPriority w:val="0"/>
    <w:pPr>
      <w:ind w:firstLine="6"/>
      <w:textAlignment w:val="center"/>
    </w:pPr>
    <w:rPr>
      <w:rFonts w:ascii="Calibri" w:hAnsi="Calibri" w:eastAsia="等线"/>
      <w:sz w:val="20"/>
      <w:szCs w:val="20"/>
    </w:rPr>
  </w:style>
  <w:style w:type="paragraph" w:customStyle="1" w:styleId="12">
    <w:name w:val="正式文本"/>
    <w:basedOn w:val="1"/>
    <w:qFormat/>
    <w:uiPriority w:val="0"/>
    <w:pPr>
      <w:spacing w:line="500" w:lineRule="exact"/>
      <w:ind w:firstLine="200" w:firstLineChars="200"/>
    </w:pPr>
    <w:rPr>
      <w:rFonts w:ascii="Arial Narrow" w:hAnsi="Arial Narrow" w:eastAsia="汉鼎简书宋"/>
      <w:sz w:val="24"/>
    </w:rPr>
  </w:style>
  <w:style w:type="paragraph" w:styleId="13">
    <w:name w:val="No Spacing"/>
    <w:qFormat/>
    <w:uiPriority w:val="1"/>
    <w:pPr>
      <w:kinsoku w:val="0"/>
      <w:overflowPunct w:val="0"/>
      <w:topLinePunct/>
      <w:autoSpaceDE w:val="0"/>
      <w:autoSpaceDN w:val="0"/>
      <w:adjustRightInd w:val="0"/>
      <w:snapToGrid w:val="0"/>
      <w:spacing w:after="0" w:line="240" w:lineRule="auto"/>
      <w:textAlignment w:val="center"/>
    </w:pPr>
    <w:rPr>
      <w:rFonts w:ascii="Tahoma" w:hAnsi="Tahoma" w:eastAsia="微软雅黑" w:cstheme="minorBidi"/>
      <w:sz w:val="22"/>
      <w:szCs w:val="22"/>
      <w:lang w:val="en-US" w:eastAsia="zh-CN" w:bidi="ar-SA"/>
    </w:rPr>
  </w:style>
  <w:style w:type="paragraph" w:customStyle="1" w:styleId="14">
    <w:name w:val="BlockQuote"/>
    <w:basedOn w:val="1"/>
    <w:qFormat/>
    <w:uiPriority w:val="0"/>
    <w:pPr>
      <w:spacing w:before="100" w:beforeAutospacing="1"/>
      <w:ind w:left="1440" w:leftChars="700" w:right="1440" w:rightChars="700"/>
      <w:textAlignment w:val="baseline"/>
    </w:pPr>
    <w:rPr>
      <w:rFonts w:ascii="宋体" w:hAnsi="黑体"/>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6963</Words>
  <Characters>7250</Characters>
  <Lines>0</Lines>
  <Paragraphs>0</Paragraphs>
  <TotalTime>1</TotalTime>
  <ScaleCrop>false</ScaleCrop>
  <LinksUpToDate>false</LinksUpToDate>
  <CharactersWithSpaces>7328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2022-11-18T02:57:00Z</dcterms:created>
  <dc:creator>Administrator</dc:creator>
  <cp:lastModifiedBy>Administrator</cp:lastModifiedBy>
  <dcterms:modified xsi:type="dcterms:W3CDTF">2023-08-04T01:27:35Z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7D33917A4BFA4E40969097F0CDA6675F_13</vt:lpwstr>
  </property>
</Properties>
</file>