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FF0000"/>
          <w:kern w:val="0"/>
          <w:sz w:val="84"/>
          <w:szCs w:val="84"/>
          <w:lang w:val="en-US" w:eastAsia="zh-CN" w:bidi="ar"/>
        </w:rPr>
      </w:pPr>
      <w:r>
        <w:rPr>
          <w:rFonts w:hint="eastAsia" w:ascii="宋体" w:hAnsi="宋体" w:eastAsia="宋体" w:cs="宋体"/>
          <w:color w:val="FF0000"/>
          <w:kern w:val="0"/>
          <w:sz w:val="84"/>
          <w:szCs w:val="84"/>
          <w:lang w:val="en-US" w:eastAsia="zh-CN" w:bidi="ar"/>
        </w:rPr>
        <w:t>“三基”建设月度专报</w:t>
      </w:r>
    </w:p>
    <w:p>
      <w:pPr>
        <w:pStyle w:val="4"/>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2023年3月份</w:t>
      </w:r>
    </w:p>
    <w:p>
      <w:pPr>
        <w:ind w:firstLine="310" w:firstLineChars="100"/>
        <w:rPr>
          <w:rFonts w:hint="default"/>
          <w:lang w:val="en-US" w:eastAsia="zh-CN"/>
        </w:rPr>
      </w:pPr>
      <w:r>
        <w:rPr>
          <w:rFonts w:hint="eastAsia" w:ascii="仿宋_GB2312" w:hAnsi="仿宋_GB2312" w:eastAsia="仿宋_GB2312" w:cs="仿宋_GB2312"/>
          <w:color w:val="000000"/>
          <w:kern w:val="0"/>
          <w:sz w:val="31"/>
          <w:szCs w:val="31"/>
          <w:lang w:val="en-US" w:eastAsia="zh-CN" w:bidi="ar"/>
        </w:rPr>
        <w:t>公司“三基”建设领导小组          2023年4月5日编制</w:t>
      </w:r>
    </w:p>
    <w:p>
      <w:pPr>
        <w:keepNext w:val="0"/>
        <w:keepLines w:val="0"/>
        <w:widowControl/>
        <w:suppressLineNumbers w:val="0"/>
        <w:ind w:firstLine="360" w:firstLineChars="100"/>
        <w:jc w:val="left"/>
        <w:rPr>
          <w:rFonts w:hint="eastAsia" w:ascii="仿宋_GB2312" w:hAnsi="仿宋_GB2312" w:eastAsia="仿宋_GB2312" w:cs="仿宋_GB2312"/>
          <w:b/>
          <w:bCs/>
          <w:color w:val="000000"/>
          <w:kern w:val="0"/>
          <w:sz w:val="36"/>
          <w:szCs w:val="36"/>
          <w:lang w:val="en-US" w:eastAsia="zh-CN" w:bidi="ar"/>
        </w:rPr>
      </w:pPr>
      <w:r>
        <w:rPr>
          <w:sz w:val="36"/>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266700</wp:posOffset>
                </wp:positionV>
                <wp:extent cx="5048250" cy="0"/>
                <wp:effectExtent l="0" t="9525" r="0" b="9525"/>
                <wp:wrapNone/>
                <wp:docPr id="3" name="直接连接符 3"/>
                <wp:cNvGraphicFramePr/>
                <a:graphic xmlns:a="http://schemas.openxmlformats.org/drawingml/2006/main">
                  <a:graphicData uri="http://schemas.microsoft.com/office/word/2010/wordprocessingShape">
                    <wps:wsp>
                      <wps:cNvCnPr/>
                      <wps:spPr>
                        <a:xfrm>
                          <a:off x="1414780" y="3270250"/>
                          <a:ext cx="5048250" cy="0"/>
                        </a:xfrm>
                        <a:prstGeom prst="line">
                          <a:avLst/>
                        </a:prstGeom>
                        <a:ln w="38100" cmpd="sng">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1.4pt;margin-top:21pt;height:0pt;width:397.5pt;z-index:251659264;mso-width-relative:page;mso-height-relative:page;" filled="f" stroked="t" coordsize="21600,21600" o:gfxdata="UEsDBAoAAAAAAIdO4kAAAAAAAAAAAAAAAAAEAAAAZHJzL1BLAwQUAAAACACHTuJAZvDCD9UAAAAI&#10;AQAADwAAAGRycy9kb3ducmV2LnhtbE2PS0/DMBCE70j8B2uRuFG7hUIIcXpAqgQ99cEBbm68xBH2&#10;OordB/+erXoop9XOrGa/qWbH4MUeh9RF0jAeKRBITbQdtRo+NvO7AkTKhqzxkVDDLyaY1ddXlSlt&#10;PNAK9+vcCg6hVBoNLue+lDI1DoNJo9gjsfcdh2Ayr0Mr7WAOHB68nCj1KIPpiD840+Orw+ZnvQsa&#10;PtXmi5bPhaMG36bvYTFXtPRa396M1QuIjMd8OYYTPqNDzUzbuCObhNfwMGHyfJpcif3i/omF7VmQ&#10;dSX/F6j/AFBLAwQUAAAACACHTuJATizRB/IBAAC+AwAADgAAAGRycy9lMm9Eb2MueG1srVNLbtsw&#10;EN0X6B0I7mvJjtMIguUsYribojXQ9gA0RUoE+AOHsexL9AIFumtXXXbf2zQ9RoeUkjTJJotqQQ3n&#10;84bvcbi6PBpNDiKAcrah81lJibDctcp2Df30cfuqogQisy3TzoqGngTQy/XLF6vB12LheqdbEQiC&#10;WKgH39A+Rl8XBfBeGAYz54XFoHTBsIjb0BVtYAOiG10syvJ1MbjQ+uC4AEDvZgzSCTE8B9BJqbjY&#10;OH5thI0jahCaRaQEvfJA1/m0Ugoe30sJIhLdUGQa84pN0N6ntVivWN0F5nvFpyOw5xzhESfDlMWm&#10;d1AbFhm5DuoJlFE8OHAyzrgzxUgkK4Is5uUjbT70zIvMBaUGfyc6/D9Y/u6wC0S1DT2jxDKDF37z&#10;5efvz9/+/PqK682P7+QsiTR4qDH3yu7CtAO/C4nxUQaT/siFHHGglvPlRYXynhBycVEuzieRxTES&#10;jgnn5bJKTsIxI8eKexAfIL4RzpBkNFQrm/izmh3eQsTGmHqbktzWbZXW+Q61JQN2rOZlgmY4mBIH&#10;Ak3jkRzYjhKmO5x4HkOGBKdVm8oTEIRuf6UDOTCck+22xC+xxnYP0lLvDYN+zMuhcYKMivgotDIN&#10;rVLxbbW2CJK0G9VK1t61pyxi9uO15jbTCKa5+Xefq++f3f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vDCD9UAAAAIAQAADwAAAAAAAAABACAAAAAiAAAAZHJzL2Rvd25yZXYueG1sUEsBAhQAFAAA&#10;AAgAh07iQE4s0QfyAQAAvgMAAA4AAAAAAAAAAQAgAAAAJAEAAGRycy9lMm9Eb2MueG1sUEsFBgAA&#10;AAAGAAYAWQEAAIgFAAAAAA==&#10;">
                <v:fill on="f" focussize="0,0"/>
                <v:stroke weight="3pt" color="#FF0000 [3205]" miterlimit="8" joinstyle="miter"/>
                <v:imagedata o:title=""/>
                <o:lock v:ext="edit" aspectratio="f"/>
              </v:line>
            </w:pict>
          </mc:Fallback>
        </mc:AlternateContent>
      </w:r>
    </w:p>
    <w:p>
      <w:pPr>
        <w:keepNext w:val="0"/>
        <w:keepLines w:val="0"/>
        <w:widowControl/>
        <w:suppressLineNumbers w:val="0"/>
        <w:ind w:firstLine="361" w:firstLineChars="100"/>
        <w:jc w:val="left"/>
        <w:rPr>
          <w:rFonts w:hint="eastAsia" w:ascii="仿宋_GB2312" w:hAnsi="仿宋_GB2312" w:eastAsia="仿宋_GB2312" w:cs="仿宋_GB2312"/>
          <w:b/>
          <w:bCs/>
          <w:color w:val="000000"/>
          <w:kern w:val="0"/>
          <w:sz w:val="36"/>
          <w:szCs w:val="36"/>
          <w:lang w:val="en-US" w:eastAsia="zh-CN" w:bidi="ar"/>
        </w:rPr>
      </w:pPr>
    </w:p>
    <w:p>
      <w:pPr>
        <w:keepNext w:val="0"/>
        <w:keepLines w:val="0"/>
        <w:widowControl/>
        <w:suppressLineNumbers w:val="0"/>
        <w:ind w:firstLine="361" w:firstLineChars="10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抓节点 严考核 出实招 求实效</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4月4日，</w:t>
      </w:r>
      <w:r>
        <w:rPr>
          <w:rFonts w:ascii="仿宋_GB2312" w:hAnsi="仿宋_GB2312" w:eastAsia="仿宋_GB2312" w:cs="仿宋_GB2312"/>
          <w:color w:val="000000"/>
          <w:kern w:val="0"/>
          <w:sz w:val="31"/>
          <w:szCs w:val="31"/>
          <w:lang w:val="en-US" w:eastAsia="zh-CN" w:bidi="ar"/>
        </w:rPr>
        <w:t>公司党委书记、董事长</w:t>
      </w:r>
      <w:r>
        <w:rPr>
          <w:rFonts w:hint="eastAsia" w:ascii="仿宋_GB2312" w:hAnsi="仿宋_GB2312" w:eastAsia="仿宋_GB2312" w:cs="仿宋_GB2312"/>
          <w:color w:val="000000"/>
          <w:kern w:val="0"/>
          <w:sz w:val="31"/>
          <w:szCs w:val="31"/>
          <w:lang w:val="en-US" w:eastAsia="zh-CN" w:bidi="ar"/>
        </w:rPr>
        <w:t>陈秀友</w:t>
      </w:r>
      <w:r>
        <w:rPr>
          <w:rFonts w:ascii="仿宋_GB2312" w:hAnsi="仿宋_GB2312" w:eastAsia="仿宋_GB2312" w:cs="仿宋_GB2312"/>
          <w:color w:val="000000"/>
          <w:kern w:val="0"/>
          <w:sz w:val="31"/>
          <w:szCs w:val="31"/>
          <w:lang w:val="en-US" w:eastAsia="zh-CN" w:bidi="ar"/>
        </w:rPr>
        <w:t>在</w:t>
      </w:r>
      <w:r>
        <w:rPr>
          <w:rFonts w:hint="eastAsia" w:ascii="仿宋_GB2312" w:hAnsi="仿宋_GB2312" w:eastAsia="仿宋_GB2312" w:cs="仿宋_GB2312"/>
          <w:color w:val="000000"/>
          <w:kern w:val="0"/>
          <w:sz w:val="31"/>
          <w:szCs w:val="31"/>
          <w:lang w:val="en-US" w:eastAsia="zh-CN" w:bidi="ar"/>
        </w:rPr>
        <w:t>“三基”建设领导小组会上</w:t>
      </w:r>
      <w:r>
        <w:rPr>
          <w:rFonts w:ascii="仿宋_GB2312" w:hAnsi="仿宋_GB2312" w:eastAsia="仿宋_GB2312" w:cs="仿宋_GB2312"/>
          <w:color w:val="000000"/>
          <w:kern w:val="0"/>
          <w:sz w:val="31"/>
          <w:szCs w:val="31"/>
          <w:lang w:val="en-US" w:eastAsia="zh-CN" w:bidi="ar"/>
        </w:rPr>
        <w:t>强调，</w:t>
      </w:r>
      <w:r>
        <w:rPr>
          <w:rFonts w:ascii="仿宋_GB2312" w:hAnsi="仿宋_GB2312" w:eastAsia="仿宋_GB2312" w:cs="仿宋_GB2312"/>
          <w:color w:val="auto"/>
          <w:kern w:val="0"/>
          <w:sz w:val="31"/>
          <w:szCs w:val="31"/>
          <w:lang w:val="en-US" w:eastAsia="zh-CN" w:bidi="ar"/>
        </w:rPr>
        <w:t>公司</w:t>
      </w:r>
      <w:r>
        <w:rPr>
          <w:rFonts w:hint="eastAsia" w:ascii="仿宋_GB2312" w:hAnsi="仿宋_GB2312" w:eastAsia="仿宋_GB2312" w:cs="仿宋_GB2312"/>
          <w:color w:val="auto"/>
          <w:kern w:val="0"/>
          <w:sz w:val="31"/>
          <w:szCs w:val="31"/>
          <w:lang w:val="en-US" w:eastAsia="zh-CN" w:bidi="ar"/>
        </w:rPr>
        <w:t>上下</w:t>
      </w:r>
      <w:r>
        <w:rPr>
          <w:rFonts w:ascii="仿宋_GB2312" w:hAnsi="仿宋_GB2312" w:eastAsia="仿宋_GB2312" w:cs="仿宋_GB2312"/>
          <w:color w:val="auto"/>
          <w:kern w:val="0"/>
          <w:sz w:val="31"/>
          <w:szCs w:val="31"/>
          <w:lang w:val="en-US" w:eastAsia="zh-CN" w:bidi="ar"/>
        </w:rPr>
        <w:t>必须高度重视</w:t>
      </w:r>
      <w:r>
        <w:rPr>
          <w:rFonts w:hint="eastAsia" w:ascii="仿宋_GB2312" w:hAnsi="仿宋_GB2312" w:eastAsia="仿宋_GB2312" w:cs="仿宋_GB2312"/>
          <w:color w:val="000000"/>
          <w:kern w:val="0"/>
          <w:sz w:val="31"/>
          <w:szCs w:val="31"/>
          <w:lang w:val="en-US" w:eastAsia="zh-CN" w:bidi="ar"/>
        </w:rPr>
        <w:t>“三基”建设</w:t>
      </w:r>
      <w:r>
        <w:rPr>
          <w:rFonts w:ascii="仿宋_GB2312" w:hAnsi="仿宋_GB2312" w:eastAsia="仿宋_GB2312" w:cs="仿宋_GB2312"/>
          <w:color w:val="auto"/>
          <w:kern w:val="0"/>
          <w:sz w:val="31"/>
          <w:szCs w:val="31"/>
          <w:lang w:val="en-US" w:eastAsia="zh-CN" w:bidi="ar"/>
        </w:rPr>
        <w:t>，</w:t>
      </w:r>
      <w:r>
        <w:rPr>
          <w:rFonts w:hint="eastAsia" w:ascii="仿宋_GB2312" w:hAnsi="仿宋_GB2312" w:eastAsia="仿宋_GB2312" w:cs="仿宋_GB2312"/>
          <w:color w:val="auto"/>
          <w:kern w:val="0"/>
          <w:sz w:val="31"/>
          <w:szCs w:val="31"/>
          <w:lang w:val="en-US" w:eastAsia="zh-CN" w:bidi="ar"/>
        </w:rPr>
        <w:t>尽全力予以</w:t>
      </w:r>
      <w:r>
        <w:rPr>
          <w:rFonts w:ascii="仿宋_GB2312" w:hAnsi="仿宋_GB2312" w:eastAsia="仿宋_GB2312" w:cs="仿宋_GB2312"/>
          <w:color w:val="auto"/>
          <w:kern w:val="0"/>
          <w:sz w:val="31"/>
          <w:szCs w:val="31"/>
          <w:lang w:val="en-US" w:eastAsia="zh-CN" w:bidi="ar"/>
        </w:rPr>
        <w:t>推进。</w:t>
      </w:r>
      <w:r>
        <w:rPr>
          <w:rFonts w:hint="eastAsia" w:ascii="仿宋_GB2312" w:hAnsi="仿宋_GB2312" w:eastAsia="仿宋_GB2312" w:cs="仿宋_GB2312"/>
          <w:color w:val="auto"/>
          <w:kern w:val="0"/>
          <w:sz w:val="31"/>
          <w:szCs w:val="31"/>
          <w:lang w:val="en-US" w:eastAsia="zh-CN" w:bidi="ar"/>
        </w:rPr>
        <w:t>“三基”建设是一项实实在在的工作。公司上下一定要摒弃“务虚”的思想，要真信、真学、真抓、真做，一件事一件事地做，积小胜为大胜，绳锯木断，水滴石穿，坚持三年，必有收获。各项工</w:t>
      </w:r>
      <w:r>
        <w:rPr>
          <w:rFonts w:hint="eastAsia" w:ascii="仿宋_GB2312" w:hAnsi="仿宋_GB2312" w:eastAsia="仿宋_GB2312" w:cs="仿宋_GB2312"/>
          <w:color w:val="000000"/>
          <w:kern w:val="0"/>
          <w:sz w:val="31"/>
          <w:szCs w:val="31"/>
          <w:lang w:val="en-US" w:eastAsia="zh-CN" w:bidi="ar"/>
        </w:rPr>
        <w:t>作都要明确时</w:t>
      </w:r>
      <w:r>
        <w:rPr>
          <w:rFonts w:hint="eastAsia" w:ascii="仿宋_GB2312" w:hAnsi="仿宋_GB2312" w:eastAsia="仿宋_GB2312" w:cs="仿宋_GB2312"/>
          <w:color w:val="000000"/>
          <w:kern w:val="0"/>
          <w:sz w:val="31"/>
          <w:szCs w:val="31"/>
          <w:highlight w:val="none"/>
          <w:lang w:val="en-US" w:eastAsia="zh-CN" w:bidi="ar"/>
        </w:rPr>
        <w:t>限，有节点，有考核，有兑现，工作才能稳步推进</w:t>
      </w:r>
      <w:r>
        <w:rPr>
          <w:rFonts w:ascii="仿宋_GB2312" w:hAnsi="仿宋_GB2312" w:eastAsia="仿宋_GB2312" w:cs="仿宋_GB2312"/>
          <w:color w:val="000000"/>
          <w:kern w:val="0"/>
          <w:sz w:val="31"/>
          <w:szCs w:val="31"/>
          <w:highlight w:val="none"/>
          <w:lang w:val="en-US" w:eastAsia="zh-CN" w:bidi="ar"/>
        </w:rPr>
        <w:t>。</w:t>
      </w:r>
      <w:r>
        <w:rPr>
          <w:rFonts w:hint="eastAsia" w:ascii="仿宋_GB2312" w:hAnsi="仿宋_GB2312" w:eastAsia="仿宋_GB2312" w:cs="仿宋_GB2312"/>
          <w:color w:val="000000"/>
          <w:kern w:val="0"/>
          <w:sz w:val="31"/>
          <w:szCs w:val="31"/>
          <w:highlight w:val="none"/>
          <w:lang w:val="en-US" w:eastAsia="zh-CN" w:bidi="ar"/>
        </w:rPr>
        <w:t>二季度</w:t>
      </w:r>
      <w:r>
        <w:rPr>
          <w:rFonts w:ascii="仿宋_GB2312" w:hAnsi="仿宋_GB2312" w:eastAsia="仿宋_GB2312" w:cs="仿宋_GB2312"/>
          <w:color w:val="000000"/>
          <w:kern w:val="0"/>
          <w:sz w:val="31"/>
          <w:szCs w:val="31"/>
          <w:highlight w:val="none"/>
          <w:lang w:val="en-US" w:eastAsia="zh-CN" w:bidi="ar"/>
        </w:rPr>
        <w:t>，“月度专报”将牢记使命任务，强化政策引领，推进</w:t>
      </w:r>
      <w:r>
        <w:rPr>
          <w:rFonts w:hint="eastAsia" w:ascii="仿宋_GB2312" w:hAnsi="仿宋_GB2312" w:eastAsia="仿宋_GB2312" w:cs="仿宋_GB2312"/>
          <w:color w:val="000000"/>
          <w:kern w:val="0"/>
          <w:sz w:val="31"/>
          <w:szCs w:val="31"/>
          <w:highlight w:val="none"/>
          <w:lang w:val="en-US" w:eastAsia="zh-CN" w:bidi="ar"/>
        </w:rPr>
        <w:t>工作发展</w:t>
      </w:r>
      <w:r>
        <w:rPr>
          <w:rFonts w:ascii="仿宋_GB2312" w:hAnsi="仿宋_GB2312" w:eastAsia="仿宋_GB2312" w:cs="仿宋_GB2312"/>
          <w:color w:val="000000"/>
          <w:kern w:val="0"/>
          <w:sz w:val="31"/>
          <w:szCs w:val="31"/>
          <w:highlight w:val="none"/>
          <w:lang w:val="en-US" w:eastAsia="zh-CN" w:bidi="ar"/>
        </w:rPr>
        <w:t>，</w:t>
      </w:r>
      <w:r>
        <w:rPr>
          <w:rFonts w:hint="eastAsia" w:ascii="仿宋_GB2312" w:hAnsi="仿宋_GB2312" w:eastAsia="仿宋_GB2312" w:cs="仿宋_GB2312"/>
          <w:color w:val="000000"/>
          <w:kern w:val="0"/>
          <w:sz w:val="31"/>
          <w:szCs w:val="31"/>
          <w:highlight w:val="none"/>
          <w:lang w:val="en-US" w:eastAsia="zh-CN" w:bidi="ar"/>
        </w:rPr>
        <w:t>在抓落实上下功夫，在抓考核兑现上出实招，</w:t>
      </w:r>
      <w:r>
        <w:rPr>
          <w:rFonts w:ascii="仿宋_GB2312" w:hAnsi="仿宋_GB2312" w:eastAsia="仿宋_GB2312" w:cs="仿宋_GB2312"/>
          <w:color w:val="000000"/>
          <w:kern w:val="0"/>
          <w:sz w:val="31"/>
          <w:szCs w:val="31"/>
          <w:highlight w:val="none"/>
          <w:lang w:val="en-US" w:eastAsia="zh-CN" w:bidi="ar"/>
        </w:rPr>
        <w:t>调动</w:t>
      </w:r>
      <w:r>
        <w:rPr>
          <w:rFonts w:hint="eastAsia" w:ascii="仿宋_GB2312" w:hAnsi="仿宋_GB2312" w:eastAsia="仿宋_GB2312" w:cs="仿宋_GB2312"/>
          <w:color w:val="000000"/>
          <w:kern w:val="0"/>
          <w:sz w:val="31"/>
          <w:szCs w:val="31"/>
          <w:highlight w:val="none"/>
          <w:lang w:val="en-US" w:eastAsia="zh-CN" w:bidi="ar"/>
        </w:rPr>
        <w:t>方方面面的</w:t>
      </w:r>
      <w:r>
        <w:rPr>
          <w:rFonts w:ascii="仿宋_GB2312" w:hAnsi="仿宋_GB2312" w:eastAsia="仿宋_GB2312" w:cs="仿宋_GB2312"/>
          <w:color w:val="000000"/>
          <w:kern w:val="0"/>
          <w:sz w:val="31"/>
          <w:szCs w:val="31"/>
          <w:highlight w:val="none"/>
          <w:lang w:val="en-US" w:eastAsia="zh-CN" w:bidi="ar"/>
        </w:rPr>
        <w:t>主动性，激发广大职工积极性，以实实在在的</w:t>
      </w:r>
      <w:r>
        <w:rPr>
          <w:rFonts w:hint="eastAsia" w:ascii="仿宋_GB2312" w:hAnsi="仿宋_GB2312" w:eastAsia="仿宋_GB2312" w:cs="仿宋_GB2312"/>
          <w:color w:val="000000"/>
          <w:kern w:val="0"/>
          <w:sz w:val="31"/>
          <w:szCs w:val="31"/>
          <w:highlight w:val="none"/>
          <w:lang w:val="en-US" w:eastAsia="zh-CN" w:bidi="ar"/>
        </w:rPr>
        <w:t>工作</w:t>
      </w:r>
      <w:r>
        <w:rPr>
          <w:rFonts w:ascii="仿宋_GB2312" w:hAnsi="仿宋_GB2312" w:eastAsia="仿宋_GB2312" w:cs="仿宋_GB2312"/>
          <w:color w:val="000000"/>
          <w:kern w:val="0"/>
          <w:sz w:val="31"/>
          <w:szCs w:val="31"/>
          <w:highlight w:val="none"/>
          <w:lang w:val="en-US" w:eastAsia="zh-CN" w:bidi="ar"/>
        </w:rPr>
        <w:t>成效，</w:t>
      </w:r>
      <w:r>
        <w:rPr>
          <w:rFonts w:hint="eastAsia" w:ascii="仿宋_GB2312" w:hAnsi="仿宋_GB2312" w:eastAsia="仿宋_GB2312" w:cs="仿宋_GB2312"/>
          <w:color w:val="000000"/>
          <w:kern w:val="0"/>
          <w:sz w:val="31"/>
          <w:szCs w:val="31"/>
          <w:lang w:val="en-US" w:eastAsia="zh-CN" w:bidi="ar"/>
        </w:rPr>
        <w:t>提升员工素质，夯实</w:t>
      </w:r>
      <w:r>
        <w:rPr>
          <w:rFonts w:ascii="仿宋_GB2312" w:hAnsi="仿宋_GB2312" w:eastAsia="仿宋_GB2312" w:cs="仿宋_GB2312"/>
          <w:color w:val="000000"/>
          <w:kern w:val="0"/>
          <w:sz w:val="31"/>
          <w:szCs w:val="31"/>
          <w:lang w:val="en-US" w:eastAsia="zh-CN" w:bidi="ar"/>
        </w:rPr>
        <w:t>安全根基，促进</w:t>
      </w:r>
      <w:r>
        <w:rPr>
          <w:rFonts w:hint="eastAsia" w:ascii="仿宋_GB2312" w:hAnsi="仿宋_GB2312" w:eastAsia="仿宋_GB2312" w:cs="仿宋_GB2312"/>
          <w:color w:val="000000"/>
          <w:kern w:val="0"/>
          <w:sz w:val="31"/>
          <w:szCs w:val="31"/>
          <w:lang w:val="en-US" w:eastAsia="zh-CN" w:bidi="ar"/>
        </w:rPr>
        <w:t>工作</w:t>
      </w:r>
      <w:r>
        <w:rPr>
          <w:rFonts w:ascii="仿宋_GB2312" w:hAnsi="仿宋_GB2312" w:eastAsia="仿宋_GB2312" w:cs="仿宋_GB2312"/>
          <w:color w:val="000000"/>
          <w:kern w:val="0"/>
          <w:sz w:val="31"/>
          <w:szCs w:val="31"/>
          <w:lang w:val="en-US" w:eastAsia="zh-CN" w:bidi="ar"/>
        </w:rPr>
        <w:t>落地，实现</w:t>
      </w:r>
      <w:r>
        <w:rPr>
          <w:rFonts w:hint="eastAsia" w:ascii="仿宋_GB2312" w:hAnsi="仿宋_GB2312" w:eastAsia="仿宋_GB2312" w:cs="仿宋_GB2312"/>
          <w:color w:val="000000"/>
          <w:kern w:val="0"/>
          <w:sz w:val="31"/>
          <w:szCs w:val="31"/>
          <w:lang w:val="en-US" w:eastAsia="zh-CN" w:bidi="ar"/>
        </w:rPr>
        <w:t>公司高质量发展</w:t>
      </w:r>
      <w:r>
        <w:rPr>
          <w:rFonts w:ascii="仿宋_GB2312" w:hAnsi="仿宋_GB2312" w:eastAsia="仿宋_GB2312" w:cs="仿宋_GB2312"/>
          <w:color w:val="000000"/>
          <w:kern w:val="0"/>
          <w:sz w:val="31"/>
          <w:szCs w:val="31"/>
          <w:lang w:val="en-US" w:eastAsia="zh-CN" w:bidi="ar"/>
        </w:rPr>
        <w:t>。</w:t>
      </w:r>
    </w:p>
    <w:p>
      <w:pPr>
        <w:rPr>
          <w:rFonts w:ascii="仿宋_GB2312" w:hAnsi="仿宋_GB2312" w:eastAsia="仿宋_GB2312" w:cs="仿宋_GB2312"/>
          <w:color w:val="000000"/>
          <w:kern w:val="0"/>
          <w:sz w:val="31"/>
          <w:szCs w:val="31"/>
          <w:lang w:val="en-US" w:eastAsia="zh-CN" w:bidi="ar"/>
        </w:rPr>
      </w:pPr>
    </w:p>
    <w:p>
      <w:pPr>
        <w:pStyle w:val="4"/>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目录</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公司</w:t>
      </w:r>
      <w:r>
        <w:rPr>
          <w:rFonts w:ascii="黑体" w:hAnsi="宋体" w:eastAsia="黑体" w:cs="黑体"/>
          <w:color w:val="000000"/>
          <w:kern w:val="0"/>
          <w:sz w:val="31"/>
          <w:szCs w:val="31"/>
          <w:lang w:val="en-US" w:eastAsia="zh-CN" w:bidi="ar"/>
        </w:rPr>
        <w:t>“三基”工作月志】</w:t>
      </w:r>
      <w:r>
        <w:rPr>
          <w:rFonts w:hint="eastAsia" w:ascii="仿宋" w:hAnsi="仿宋" w:eastAsia="仿宋" w:cs="仿宋"/>
          <w:sz w:val="32"/>
          <w:szCs w:val="32"/>
          <w:lang w:val="en-US" w:eastAsia="zh-CN"/>
        </w:rPr>
        <w:t>-------------------------03</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【基层“三基”工作活动】</w:t>
      </w:r>
      <w:r>
        <w:rPr>
          <w:rFonts w:hint="eastAsia" w:ascii="仿宋" w:hAnsi="仿宋" w:eastAsia="仿宋" w:cs="仿宋"/>
          <w:sz w:val="32"/>
          <w:szCs w:val="32"/>
          <w:lang w:val="en-US" w:eastAsia="zh-CN"/>
        </w:rPr>
        <w:t>-------------------------05</w:t>
      </w:r>
    </w:p>
    <w:p>
      <w:pPr>
        <w:pStyle w:val="11"/>
        <w:ind w:left="0" w:leftChars="0" w:firstLine="0" w:firstLineChars="0"/>
        <w:rPr>
          <w:rFonts w:hint="default"/>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4月份</w:t>
      </w:r>
      <w:r>
        <w:rPr>
          <w:rFonts w:ascii="黑体" w:hAnsi="宋体" w:eastAsia="黑体" w:cs="黑体"/>
          <w:color w:val="000000"/>
          <w:kern w:val="0"/>
          <w:sz w:val="31"/>
          <w:szCs w:val="31"/>
          <w:lang w:val="en-US" w:eastAsia="zh-CN" w:bidi="ar"/>
        </w:rPr>
        <w:t>“三基”</w:t>
      </w:r>
      <w:r>
        <w:rPr>
          <w:rFonts w:hint="eastAsia" w:ascii="黑体" w:hAnsi="宋体" w:eastAsia="黑体" w:cs="黑体"/>
          <w:color w:val="000000"/>
          <w:kern w:val="0"/>
          <w:sz w:val="31"/>
          <w:szCs w:val="31"/>
          <w:lang w:val="en-US" w:eastAsia="zh-CN" w:bidi="ar"/>
        </w:rPr>
        <w:t>重点推进</w:t>
      </w:r>
      <w:r>
        <w:rPr>
          <w:rFonts w:ascii="黑体" w:hAnsi="宋体" w:eastAsia="黑体" w:cs="黑体"/>
          <w:color w:val="000000"/>
          <w:kern w:val="0"/>
          <w:sz w:val="31"/>
          <w:szCs w:val="31"/>
          <w:lang w:val="en-US" w:eastAsia="zh-CN" w:bidi="ar"/>
        </w:rPr>
        <w:t>工</w:t>
      </w:r>
      <w:r>
        <w:rPr>
          <w:rFonts w:hint="eastAsia" w:ascii="黑体" w:hAnsi="宋体" w:eastAsia="黑体" w:cs="黑体"/>
          <w:color w:val="000000"/>
          <w:kern w:val="0"/>
          <w:sz w:val="31"/>
          <w:szCs w:val="31"/>
          <w:lang w:val="en-US" w:eastAsia="zh-CN" w:bidi="ar"/>
        </w:rPr>
        <w:t>作</w:t>
      </w:r>
      <w:r>
        <w:rPr>
          <w:rFonts w:ascii="黑体" w:hAnsi="宋体" w:eastAsia="黑体" w:cs="黑体"/>
          <w:color w:val="000000"/>
          <w:kern w:val="0"/>
          <w:sz w:val="31"/>
          <w:szCs w:val="31"/>
          <w:lang w:val="en-US" w:eastAsia="zh-CN" w:bidi="ar"/>
        </w:rPr>
        <w:t>】</w:t>
      </w:r>
      <w:r>
        <w:rPr>
          <w:rFonts w:hint="eastAsia" w:ascii="仿宋" w:hAnsi="仿宋" w:eastAsia="仿宋" w:cs="仿宋"/>
          <w:sz w:val="32"/>
          <w:szCs w:val="32"/>
          <w:lang w:val="en-US" w:eastAsia="zh-CN"/>
        </w:rPr>
        <w:t>--------------------10</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【经验成果】</w:t>
      </w:r>
      <w:r>
        <w:rPr>
          <w:rFonts w:hint="eastAsia" w:ascii="仿宋" w:hAnsi="仿宋" w:eastAsia="仿宋" w:cs="仿宋"/>
          <w:sz w:val="32"/>
          <w:szCs w:val="32"/>
          <w:lang w:val="en-US" w:eastAsia="zh-CN"/>
        </w:rPr>
        <w:t>-------------------------------------11</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310" w:firstLineChars="100"/>
        <w:jc w:val="both"/>
        <w:textAlignment w:val="auto"/>
        <w:outlineLvl w:val="0"/>
        <w:rPr>
          <w:rFonts w:hint="default" w:ascii="仿宋" w:hAnsi="仿宋" w:eastAsia="仿宋" w:cs="仿宋"/>
          <w:sz w:val="32"/>
          <w:szCs w:val="32"/>
          <w:lang w:val="en-US" w:eastAsia="zh-CN"/>
        </w:rPr>
      </w:pPr>
      <w:r>
        <w:rPr>
          <w:rFonts w:hint="eastAsia" w:ascii="仿宋_GB2312" w:hAnsi="仿宋_GB2312" w:eastAsia="仿宋_GB2312" w:cs="仿宋_GB2312"/>
          <w:color w:val="000000"/>
          <w:kern w:val="0"/>
          <w:sz w:val="31"/>
          <w:szCs w:val="31"/>
          <w:lang w:val="en-US" w:eastAsia="zh-CN" w:bidi="ar"/>
        </w:rPr>
        <w:t>持续优化 强化保障 实现岩巷掘进进尺新突破</w:t>
      </w:r>
      <w:r>
        <w:rPr>
          <w:rFonts w:hint="eastAsia" w:ascii="仿宋" w:hAnsi="仿宋" w:eastAsia="仿宋" w:cs="仿宋"/>
          <w:sz w:val="32"/>
          <w:szCs w:val="32"/>
          <w:lang w:val="en-US" w:eastAsia="zh-CN"/>
        </w:rPr>
        <w:t>--------11</w:t>
      </w:r>
    </w:p>
    <w:p>
      <w:pPr>
        <w:pStyle w:val="4"/>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keepNext w:val="0"/>
        <w:keepLines w:val="0"/>
        <w:widowControl/>
        <w:suppressLineNumbers w:val="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主题词：</w:t>
      </w:r>
      <w:r>
        <w:rPr>
          <w:rFonts w:ascii="仿宋_GB2312" w:hAnsi="仿宋_GB2312" w:eastAsia="仿宋_GB2312" w:cs="仿宋_GB2312"/>
          <w:color w:val="000000"/>
          <w:kern w:val="0"/>
          <w:sz w:val="31"/>
          <w:szCs w:val="31"/>
          <w:lang w:val="en-US" w:eastAsia="zh-CN" w:bidi="ar"/>
        </w:rPr>
        <w:t xml:space="preserve">“三基”建设 月度 专报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抄 报：</w:t>
      </w:r>
      <w:r>
        <w:rPr>
          <w:rFonts w:ascii="仿宋_GB2312" w:hAnsi="仿宋_GB2312" w:eastAsia="仿宋_GB2312" w:cs="仿宋_GB2312"/>
          <w:color w:val="000000"/>
          <w:kern w:val="0"/>
          <w:sz w:val="31"/>
          <w:szCs w:val="31"/>
          <w:lang w:val="en-US" w:eastAsia="zh-CN" w:bidi="ar"/>
        </w:rPr>
        <w:t xml:space="preserve">“三基”建设领导小组组长、副组长，公司领导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抄 送：</w:t>
      </w:r>
      <w:r>
        <w:rPr>
          <w:rFonts w:ascii="仿宋_GB2312" w:hAnsi="仿宋_GB2312" w:eastAsia="仿宋_GB2312" w:cs="仿宋_GB2312"/>
          <w:color w:val="000000"/>
          <w:kern w:val="0"/>
          <w:sz w:val="31"/>
          <w:szCs w:val="31"/>
          <w:lang w:val="en-US" w:eastAsia="zh-CN" w:bidi="ar"/>
        </w:rPr>
        <w:t xml:space="preserve">各单位党政负责人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“三基”建设领导小组办公室 </w:t>
      </w:r>
    </w:p>
    <w:p>
      <w:pPr>
        <w:keepNext w:val="0"/>
        <w:keepLines w:val="0"/>
        <w:widowControl/>
        <w:suppressLineNumbers w:val="0"/>
        <w:jc w:val="left"/>
        <w:rPr>
          <w:rFonts w:hint="eastAsia"/>
          <w:b/>
          <w:bCs/>
          <w:sz w:val="32"/>
          <w:szCs w:val="32"/>
          <w:vertAlign w:val="baseline"/>
          <w:lang w:val="en-US" w:eastAsia="zh-CN"/>
        </w:rPr>
      </w:pPr>
      <w:r>
        <w:rPr>
          <w:rFonts w:ascii="仿宋_GB2312" w:hAnsi="仿宋_GB2312" w:eastAsia="仿宋_GB2312" w:cs="仿宋_GB2312"/>
          <w:color w:val="000000"/>
          <w:kern w:val="0"/>
          <w:sz w:val="31"/>
          <w:szCs w:val="31"/>
          <w:lang w:val="en-US" w:eastAsia="zh-CN" w:bidi="ar"/>
        </w:rPr>
        <w:t>2023 年</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日编发</w:t>
      </w:r>
    </w:p>
    <w:p>
      <w:pPr>
        <w:rPr>
          <w:rFonts w:hint="eastAsia"/>
          <w:b/>
          <w:bCs/>
          <w:sz w:val="32"/>
          <w:szCs w:val="32"/>
          <w:vertAlign w:val="baseline"/>
          <w:lang w:val="en-US" w:eastAsia="zh-CN"/>
        </w:rPr>
      </w:pPr>
    </w:p>
    <w:p>
      <w:pPr>
        <w:rPr>
          <w:rFonts w:hint="eastAsia"/>
          <w:b/>
          <w:bCs/>
          <w:sz w:val="32"/>
          <w:szCs w:val="32"/>
          <w:vertAlign w:val="baseline"/>
          <w:lang w:val="en-US" w:eastAsia="zh-CN"/>
        </w:rPr>
      </w:pPr>
    </w:p>
    <w:p>
      <w:pPr>
        <w:rPr>
          <w:rFonts w:hint="eastAsia"/>
          <w:b/>
          <w:bCs/>
          <w:sz w:val="32"/>
          <w:szCs w:val="32"/>
          <w:vertAlign w:val="baseline"/>
          <w:lang w:val="en-US" w:eastAsia="zh-CN"/>
        </w:rPr>
      </w:pPr>
    </w:p>
    <w:p>
      <w:pPr>
        <w:rPr>
          <w:rFonts w:ascii="黑体" w:hAnsi="宋体" w:eastAsia="黑体" w:cs="黑体"/>
          <w:color w:val="000000"/>
          <w:kern w:val="0"/>
          <w:sz w:val="31"/>
          <w:szCs w:val="31"/>
          <w:lang w:val="en-US" w:eastAsia="zh-CN" w:bidi="ar"/>
        </w:rPr>
      </w:pPr>
    </w:p>
    <w:p>
      <w:pPr>
        <w:rPr>
          <w:rFonts w:ascii="黑体" w:hAnsi="宋体" w:eastAsia="黑体" w:cs="黑体"/>
          <w:color w:val="000000"/>
          <w:kern w:val="0"/>
          <w:sz w:val="31"/>
          <w:szCs w:val="31"/>
          <w:lang w:val="en-US" w:eastAsia="zh-CN" w:bidi="ar"/>
        </w:rPr>
      </w:pPr>
    </w:p>
    <w:p>
      <w:pPr>
        <w:rPr>
          <w:rFonts w:hint="eastAsia"/>
          <w:sz w:val="32"/>
          <w:szCs w:val="32"/>
          <w:vertAlign w:val="baseline"/>
          <w:lang w:val="en-US" w:eastAsia="zh-CN"/>
        </w:rPr>
      </w:pPr>
      <w:r>
        <w:rPr>
          <w:rFonts w:ascii="黑体" w:hAnsi="宋体" w:eastAsia="黑体" w:cs="黑体"/>
          <w:color w:val="000000"/>
          <w:kern w:val="0"/>
          <w:sz w:val="31"/>
          <w:szCs w:val="31"/>
          <w:lang w:val="en-US" w:eastAsia="zh-CN" w:bidi="ar"/>
        </w:rPr>
        <w:t>【</w:t>
      </w:r>
      <w:r>
        <w:rPr>
          <w:rFonts w:hint="eastAsia" w:asciiTheme="majorEastAsia" w:hAnsiTheme="majorEastAsia" w:eastAsiaTheme="majorEastAsia" w:cstheme="majorEastAsia"/>
          <w:color w:val="000000"/>
          <w:kern w:val="0"/>
          <w:sz w:val="36"/>
          <w:szCs w:val="36"/>
          <w:lang w:val="en-US" w:eastAsia="zh-CN" w:bidi="ar"/>
        </w:rPr>
        <w:t>公司“三基”工作月志</w:t>
      </w:r>
      <w:r>
        <w:rPr>
          <w:rFonts w:ascii="黑体" w:hAnsi="宋体" w:eastAsia="黑体" w:cs="黑体"/>
          <w:color w:val="000000"/>
          <w:kern w:val="0"/>
          <w:sz w:val="31"/>
          <w:szCs w:val="31"/>
          <w:lang w:val="en-US" w:eastAsia="zh-CN" w:bidi="ar"/>
        </w:rPr>
        <w:t>】</w:t>
      </w:r>
      <w:r>
        <w:rPr>
          <w:rFonts w:hint="eastAsia"/>
          <w:sz w:val="32"/>
          <w:szCs w:val="32"/>
          <w:vertAlign w:val="baseline"/>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3月1日</w:t>
      </w:r>
      <w:r>
        <w:rPr>
          <w:rFonts w:hint="eastAsia" w:ascii="仿宋_GB2312" w:hAnsi="仿宋_GB2312" w:eastAsia="仿宋_GB2312" w:cs="仿宋_GB2312"/>
          <w:b w:val="0"/>
          <w:bCs w:val="0"/>
          <w:kern w:val="2"/>
          <w:sz w:val="32"/>
          <w:szCs w:val="32"/>
          <w:lang w:val="en-US" w:eastAsia="zh-CN" w:bidi="ar-SA"/>
        </w:rPr>
        <w:t xml:space="preserve">  干部课堂讲授《集团公司生产技术管理规定》，授课人：掘进副总工程师赵超。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3月5日 </w:t>
      </w:r>
      <w:r>
        <w:rPr>
          <w:rFonts w:hint="eastAsia" w:ascii="仿宋_GB2312" w:hAnsi="仿宋_GB2312" w:eastAsia="仿宋_GB2312" w:cs="仿宋_GB2312"/>
          <w:b w:val="0"/>
          <w:bCs w:val="0"/>
          <w:kern w:val="2"/>
          <w:sz w:val="32"/>
          <w:szCs w:val="32"/>
          <w:lang w:val="en-US" w:eastAsia="zh-CN" w:bidi="ar-SA"/>
        </w:rPr>
        <w:t xml:space="preserve"> 招贤矿业在三楼会议室召开三月份“三基”建设领导小组会议，公司领导陈秀友、李治龙、华海洋、孙康、王元满及相关单位负责人参加会议。会议由党委副书记、纪委书记、工会主席李治龙主持。公司党委书记、董事长陈秀友就做好下一步“三基”建设工作作出安排和部署：“三基”建设是一项基础性、长期性的工作，各单位干部职工要从思想上清醒认识“三基”建设工作对矿井安全生产、经营管理工作的重要性，必须认真学习领会集团公司和矿“三基”建设相关文件及省内矿井“三基”建设先进经验，进一步提高站位、统一思想，坚决杜绝任何抵触、畏难情绪，确保“三基”建设各项工作扎实到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3月6日</w:t>
      </w:r>
      <w:r>
        <w:rPr>
          <w:rFonts w:hint="eastAsia" w:ascii="仿宋_GB2312" w:hAnsi="仿宋_GB2312" w:eastAsia="仿宋_GB2312" w:cs="仿宋_GB2312"/>
          <w:b w:val="0"/>
          <w:bCs w:val="0"/>
          <w:kern w:val="2"/>
          <w:sz w:val="32"/>
          <w:szCs w:val="32"/>
          <w:lang w:val="en-US" w:eastAsia="zh-CN" w:bidi="ar-SA"/>
        </w:rPr>
        <w:t xml:space="preserve">  公司在井下召开掘进专业安全生产标准化示范工程现场会。升井后，在四楼会议室召开了掘进专业安全生产标准化示范工程交流会。公司党委委员、总经理纵峰对掘进二部1304（外）风巷安全生产标准化示范工程表示肯定。要求各单位以此次现场会为契机，认真学习掘进二部标准化建设工作亮点及省内煤矿先进经验，查摆不足、取长补短，全力以赴推进矿井安全生产标准化达标创建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3月7日  </w:t>
      </w:r>
      <w:r>
        <w:rPr>
          <w:rFonts w:hint="eastAsia" w:ascii="仿宋_GB2312" w:hAnsi="仿宋_GB2312" w:eastAsia="仿宋_GB2312" w:cs="仿宋_GB2312"/>
          <w:sz w:val="32"/>
          <w:szCs w:val="32"/>
          <w:lang w:val="en-US" w:eastAsia="zh-CN"/>
        </w:rPr>
        <w:t>公司下发陕招经营〔2023〕70号文件《关于印发“三基”建设考核实施办法的通知》，明确了“三基”建设考核范围、考核方式、考核标准，为“三基”建设健康发展打下了坚实的基础。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3月8日  </w:t>
      </w:r>
      <w:r>
        <w:rPr>
          <w:rFonts w:hint="eastAsia" w:ascii="仿宋_GB2312" w:hAnsi="仿宋_GB2312" w:eastAsia="仿宋_GB2312" w:cs="仿宋_GB2312"/>
          <w:sz w:val="32"/>
          <w:szCs w:val="32"/>
          <w:highlight w:val="none"/>
          <w:lang w:val="en-US" w:eastAsia="zh-CN"/>
        </w:rPr>
        <w:t>干部课堂讲授《煤矿综采工作面智能开采技术现状及展望》，授课人：采煤副经理赵振中。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3月12日 </w:t>
      </w:r>
      <w:r>
        <w:rPr>
          <w:rFonts w:hint="eastAsia" w:ascii="仿宋_GB2312" w:hAnsi="仿宋_GB2312" w:eastAsia="仿宋_GB2312" w:cs="仿宋_GB2312"/>
          <w:b w:val="0"/>
          <w:bCs w:val="0"/>
          <w:sz w:val="32"/>
          <w:szCs w:val="32"/>
          <w:highlight w:val="none"/>
          <w:lang w:val="en-US" w:eastAsia="zh-CN"/>
        </w:rPr>
        <w:t xml:space="preserve"> 安全副总经理华海洋</w:t>
      </w:r>
      <w:r>
        <w:rPr>
          <w:rFonts w:hint="eastAsia" w:ascii="仿宋_GB2312" w:hAnsi="仿宋_GB2312" w:eastAsia="仿宋_GB2312" w:cs="仿宋_GB2312"/>
          <w:sz w:val="32"/>
          <w:szCs w:val="32"/>
          <w:highlight w:val="none"/>
          <w:lang w:val="en-US" w:eastAsia="zh-CN"/>
        </w:rPr>
        <w:t xml:space="preserve">组织在+980m一号变电所开展“示范工程”验收。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3月15日  </w:t>
      </w:r>
      <w:r>
        <w:rPr>
          <w:rFonts w:hint="eastAsia" w:ascii="仿宋_GB2312" w:hAnsi="仿宋_GB2312" w:eastAsia="仿宋_GB2312" w:cs="仿宋_GB2312"/>
          <w:sz w:val="32"/>
          <w:szCs w:val="32"/>
          <w:highlight w:val="none"/>
          <w:lang w:val="en-US" w:eastAsia="zh-CN"/>
        </w:rPr>
        <w:t>干部课堂讲授《冲击地压治理简介》，授课人：防冲副总工程师吴卫星。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 xml:space="preserve">3月17日  </w:t>
      </w:r>
      <w:r>
        <w:rPr>
          <w:rFonts w:hint="eastAsia" w:ascii="仿宋_GB2312" w:hAnsi="仿宋_GB2312" w:eastAsia="仿宋_GB2312" w:cs="仿宋_GB2312"/>
          <w:b w:val="0"/>
          <w:bCs w:val="0"/>
          <w:kern w:val="2"/>
          <w:sz w:val="32"/>
          <w:szCs w:val="32"/>
          <w:highlight w:val="none"/>
          <w:lang w:val="en-US" w:eastAsia="zh-CN" w:bidi="ar-SA"/>
        </w:rPr>
        <w:t>招贤矿业组织开展炸药库防火防爆事故应急演练，公司总工程师秦庆举、各专业副总师及相关单位干部职工参加演练。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3月21日</w:t>
      </w:r>
      <w:r>
        <w:rPr>
          <w:rFonts w:hint="eastAsia" w:ascii="仿宋_GB2312" w:hAnsi="仿宋_GB2312" w:eastAsia="仿宋_GB2312" w:cs="仿宋_GB2312"/>
          <w:b w:val="0"/>
          <w:bCs w:val="0"/>
          <w:kern w:val="2"/>
          <w:sz w:val="32"/>
          <w:szCs w:val="32"/>
          <w:highlight w:val="none"/>
          <w:lang w:val="en-US" w:eastAsia="zh-CN" w:bidi="ar-SA"/>
        </w:rPr>
        <w:t xml:space="preserve">  集团公司副总工程师、恒源股份副总经理林青、集团公司副总工程师段中稳带领检查组成员，到招贤矿业进行一季度安全生产标准化管理体系验收。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 xml:space="preserve">3月22日  </w:t>
      </w:r>
      <w:r>
        <w:rPr>
          <w:rFonts w:hint="eastAsia" w:ascii="仿宋_GB2312" w:hAnsi="仿宋_GB2312" w:eastAsia="仿宋_GB2312" w:cs="仿宋_GB2312"/>
          <w:b w:val="0"/>
          <w:bCs w:val="0"/>
          <w:kern w:val="2"/>
          <w:sz w:val="32"/>
          <w:szCs w:val="32"/>
          <w:highlight w:val="none"/>
          <w:lang w:val="en-US" w:eastAsia="zh-CN" w:bidi="ar-SA"/>
        </w:rPr>
        <w:t>干部课堂讲授《个人所得税解读》，授课人：财务总监王文生。</w:t>
      </w:r>
    </w:p>
    <w:p>
      <w:pPr>
        <w:numPr>
          <w:ilvl w:val="0"/>
          <w:numId w:val="0"/>
        </w:numPr>
        <w:jc w:val="both"/>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3月24日</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公司召开党委会专题研究部署班队长工作，</w:t>
      </w:r>
      <w:r>
        <w:rPr>
          <w:rFonts w:hint="eastAsia" w:ascii="仿宋_GB2312" w:hAnsi="仿宋_GB2312" w:eastAsia="仿宋_GB2312" w:cs="仿宋_GB2312"/>
          <w:b w:val="0"/>
          <w:bCs w:val="0"/>
          <w:sz w:val="32"/>
          <w:szCs w:val="32"/>
          <w:highlight w:val="none"/>
          <w:lang w:val="en-US" w:eastAsia="zh-CN"/>
        </w:rPr>
        <w:t>对今年班队长工作做了总体规划，并</w:t>
      </w:r>
      <w:r>
        <w:rPr>
          <w:rFonts w:hint="default" w:ascii="仿宋_GB2312" w:hAnsi="仿宋_GB2312" w:eastAsia="仿宋_GB2312" w:cs="仿宋_GB2312"/>
          <w:b w:val="0"/>
          <w:bCs w:val="0"/>
          <w:sz w:val="32"/>
          <w:szCs w:val="32"/>
          <w:highlight w:val="none"/>
          <w:lang w:val="en-US" w:eastAsia="zh-CN"/>
        </w:rPr>
        <w:t>制定了后备班队长学历提升</w:t>
      </w:r>
      <w:r>
        <w:rPr>
          <w:rFonts w:hint="eastAsia" w:ascii="仿宋_GB2312" w:hAnsi="仿宋_GB2312" w:eastAsia="仿宋_GB2312" w:cs="仿宋_GB2312"/>
          <w:b w:val="0"/>
          <w:bCs w:val="0"/>
          <w:sz w:val="32"/>
          <w:szCs w:val="32"/>
          <w:highlight w:val="none"/>
          <w:lang w:val="en-US" w:eastAsia="zh-CN"/>
        </w:rPr>
        <w:t>规划</w:t>
      </w:r>
      <w:r>
        <w:rPr>
          <w:rFonts w:hint="default" w:ascii="仿宋_GB2312" w:hAnsi="仿宋_GB2312" w:eastAsia="仿宋_GB2312" w:cs="仿宋_GB2312"/>
          <w:b w:val="0"/>
          <w:bCs w:val="0"/>
          <w:sz w:val="32"/>
          <w:szCs w:val="32"/>
          <w:highlight w:val="none"/>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3月27日</w:t>
      </w:r>
      <w:r>
        <w:rPr>
          <w:rFonts w:hint="eastAsia" w:ascii="仿宋_GB2312" w:hAnsi="仿宋_GB2312" w:eastAsia="仿宋_GB2312" w:cs="仿宋_GB2312"/>
          <w:b w:val="0"/>
          <w:bCs w:val="0"/>
          <w:kern w:val="2"/>
          <w:sz w:val="32"/>
          <w:szCs w:val="32"/>
          <w:highlight w:val="none"/>
          <w:lang w:val="en-US" w:eastAsia="zh-CN" w:bidi="ar-SA"/>
        </w:rPr>
        <w:t xml:space="preserve">  由掘进一部施工的+980m辅助运输大巷安全顺利贯通。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 xml:space="preserve">3月29日  </w:t>
      </w:r>
      <w:r>
        <w:rPr>
          <w:rFonts w:hint="eastAsia" w:ascii="仿宋_GB2312" w:hAnsi="仿宋_GB2312" w:eastAsia="仿宋_GB2312" w:cs="仿宋_GB2312"/>
          <w:b w:val="0"/>
          <w:bCs w:val="0"/>
          <w:kern w:val="2"/>
          <w:sz w:val="32"/>
          <w:szCs w:val="32"/>
          <w:highlight w:val="none"/>
          <w:lang w:val="en-US" w:eastAsia="zh-CN" w:bidi="ar-SA"/>
        </w:rPr>
        <w:t>干部课堂讲授《煤矿机电运输事故的原因分析和应对措施》，授课人：机电副总工程师马强。</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3月29日  </w:t>
      </w:r>
      <w:r>
        <w:rPr>
          <w:rFonts w:hint="eastAsia" w:ascii="仿宋_GB2312" w:hAnsi="仿宋_GB2312" w:eastAsia="仿宋_GB2312" w:cs="仿宋_GB2312"/>
          <w:b w:val="0"/>
          <w:bCs w:val="0"/>
          <w:color w:val="auto"/>
          <w:sz w:val="32"/>
          <w:szCs w:val="32"/>
          <w:highlight w:val="none"/>
          <w:lang w:val="en-US" w:eastAsia="zh-CN"/>
        </w:rPr>
        <w:t>公司</w:t>
      </w:r>
      <w:r>
        <w:rPr>
          <w:rFonts w:hint="eastAsia" w:ascii="仿宋_GB2312" w:hAnsi="仿宋_GB2312" w:eastAsia="仿宋_GB2312" w:cs="仿宋_GB2312"/>
          <w:color w:val="auto"/>
          <w:sz w:val="32"/>
          <w:szCs w:val="32"/>
          <w:highlight w:val="none"/>
          <w:lang w:val="en-US" w:eastAsia="zh-CN"/>
        </w:rPr>
        <w:t>组织机关职能部室就“三基”建设工作进行互查，“三基”建设领导小组副组长华海洋带队并参加检查。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仿宋_GB2312" w:hAnsi="仿宋_GB2312" w:eastAsia="仿宋_GB2312" w:cs="仿宋_GB2312"/>
          <w:b w:val="0"/>
          <w:bCs w:val="0"/>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r>
        <w:rPr>
          <w:rFonts w:ascii="华文新魏" w:hAnsi="华文新魏" w:eastAsia="华文新魏" w:cs="华文新魏"/>
          <w:color w:val="000000"/>
          <w:kern w:val="0"/>
          <w:sz w:val="36"/>
          <w:szCs w:val="36"/>
          <w:highlight w:val="none"/>
          <w:lang w:val="en-US" w:eastAsia="zh-CN" w:bidi="ar"/>
        </w:rPr>
        <w:t>【</w:t>
      </w:r>
      <w:r>
        <w:rPr>
          <w:rFonts w:hint="eastAsia" w:asciiTheme="majorEastAsia" w:hAnsiTheme="majorEastAsia" w:eastAsiaTheme="majorEastAsia" w:cstheme="majorEastAsia"/>
          <w:color w:val="000000"/>
          <w:kern w:val="0"/>
          <w:sz w:val="36"/>
          <w:szCs w:val="36"/>
          <w:highlight w:val="none"/>
          <w:lang w:val="en-US" w:eastAsia="zh-CN" w:bidi="ar"/>
        </w:rPr>
        <w:t>基层“三基”工作活动</w:t>
      </w:r>
      <w:r>
        <w:rPr>
          <w:rFonts w:ascii="华文新魏" w:hAnsi="华文新魏" w:eastAsia="华文新魏" w:cs="华文新魏"/>
          <w:color w:val="000000"/>
          <w:kern w:val="0"/>
          <w:sz w:val="36"/>
          <w:szCs w:val="36"/>
          <w:highlight w:val="none"/>
          <w:lang w:val="en-US" w:eastAsia="zh-CN" w:bidi="ar"/>
        </w:rPr>
        <w:t>】</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采煤部</w:t>
      </w:r>
    </w:p>
    <w:p>
      <w:pPr>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3月12日，采煤部生产一班在1303工作面开展液压支架实操培训活动，参加培训人员15人，均进行了现场实操演练和考评工作，3名成绩优秀，12名成绩合格。</w:t>
      </w:r>
    </w:p>
    <w:p>
      <w:pPr>
        <w:ind w:firstLine="643"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掘进一部</w:t>
      </w:r>
    </w:p>
    <w:p>
      <w:pPr>
        <w:ind w:firstLine="640" w:firstLineChars="200"/>
        <w:rPr>
          <w:rFonts w:hint="eastAsia"/>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3月20日,掘进一部在+980辅助运输大巷开展实操培训。由机电队长李德伟进行实操演示采掘电钳工实操流程，讲解安全注意事项。然后27名电钳工自主进行操作，李德伟进行实操考核。</w:t>
      </w:r>
    </w:p>
    <w:p>
      <w:pPr>
        <w:ind w:firstLine="640"/>
        <w:rPr>
          <w:rFonts w:hint="eastAsia" w:ascii="黑体" w:hAnsi="黑体" w:eastAsia="黑体" w:cs="黑体"/>
          <w:sz w:val="32"/>
          <w:szCs w:val="32"/>
          <w:highlight w:val="none"/>
          <w:lang w:val="en-US" w:eastAsia="zh-CN"/>
        </w:rPr>
      </w:pPr>
      <w:r>
        <w:rPr>
          <w:rFonts w:hint="eastAsia" w:ascii="黑体" w:hAnsi="黑体" w:eastAsia="黑体" w:cs="黑体"/>
          <w:b/>
          <w:bCs/>
          <w:kern w:val="44"/>
          <w:sz w:val="32"/>
          <w:szCs w:val="32"/>
          <w:highlight w:val="none"/>
          <w:lang w:val="en-US" w:eastAsia="zh-CN" w:bidi="ar-SA"/>
        </w:rPr>
        <w:t>掘进二部</w:t>
      </w:r>
    </w:p>
    <w:p>
      <w:pPr>
        <w:ind w:firstLine="640" w:firstLineChars="200"/>
        <w:rPr>
          <w:rFonts w:hint="eastAsia"/>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3月20日，无轨胶轮车厂家应邀来公司进行培训，掘进二部掘进八队、机电队共计20名胶轮车维护人员参训。课程涵盖了胶轮车参数性能讲解、常见故障及相应处理措施，并进行了现场实操教学。</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修护部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3月6日，修护部在机修厂开展锚杆机操作和维护保养实操培训。队长张振东任考官，副队长门传军授课，本队5名锚杆钻机操作手现场学习了操作、维修保养等项目，最后进行实操考试。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仿宋" w:hAnsi="仿宋" w:eastAsia="仿宋" w:cs="仿宋"/>
          <w:sz w:val="32"/>
          <w:szCs w:val="32"/>
          <w:highlight w:val="none"/>
          <w:lang w:val="en-US" w:eastAsia="zh-CN"/>
        </w:rPr>
        <w:t>3月26日,修护部在980辅助大巷-7</w:t>
      </w:r>
      <w:r>
        <w:rPr>
          <w:rFonts w:hint="eastAsia" w:ascii="仿宋" w:hAnsi="仿宋" w:eastAsia="仿宋" w:cs="仿宋"/>
          <w:b w:val="0"/>
          <w:bCs w:val="0"/>
          <w:sz w:val="32"/>
          <w:szCs w:val="32"/>
          <w:highlight w:val="none"/>
          <w:lang w:val="en-US" w:eastAsia="zh-CN"/>
        </w:rPr>
        <w:t>#</w:t>
      </w:r>
      <w:r>
        <w:rPr>
          <w:rFonts w:hint="eastAsia" w:ascii="仿宋" w:hAnsi="仿宋" w:eastAsia="仿宋" w:cs="仿宋"/>
          <w:sz w:val="32"/>
          <w:szCs w:val="32"/>
          <w:highlight w:val="none"/>
          <w:lang w:val="en-US" w:eastAsia="zh-CN"/>
        </w:rPr>
        <w:t>联巷下口新建风门处开展实操培训，员工王建新、剌少兵为实操老师，进行粉墙抹面实操教学，6名职工参加，均进行了现场实操作业和考评工作。</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机电部</w:t>
      </w:r>
    </w:p>
    <w:p>
      <w:pPr>
        <w:pStyle w:val="7"/>
        <w:keepNext w:val="0"/>
        <w:keepLines w:val="0"/>
        <w:widowControl/>
        <w:suppressLineNumbers w:val="0"/>
        <w:spacing w:before="0" w:beforeAutospacing="0" w:after="0" w:afterAutospacing="0" w:line="420" w:lineRule="atLeast"/>
        <w:ind w:right="0" w:firstLine="640" w:firstLineChars="200"/>
        <w:jc w:val="left"/>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3月10日，机电部对生产车间实行定置化管理。</w:t>
      </w:r>
    </w:p>
    <w:p>
      <w:pPr>
        <w:pStyle w:val="7"/>
        <w:keepNext w:val="0"/>
        <w:keepLines w:val="0"/>
        <w:widowControl/>
        <w:suppressLineNumbers w:val="0"/>
        <w:spacing w:before="0" w:beforeAutospacing="0" w:after="0" w:afterAutospacing="0" w:line="420" w:lineRule="atLeast"/>
        <w:ind w:right="0" w:firstLine="640" w:firstLineChars="200"/>
        <w:jc w:val="left"/>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3月11日，组织班队长专题培训，学习《2023年机电运输管理规定》进行考评，规范班组操作流程。</w:t>
      </w:r>
    </w:p>
    <w:p>
      <w:pPr>
        <w:pStyle w:val="7"/>
        <w:keepNext w:val="0"/>
        <w:keepLines w:val="0"/>
        <w:widowControl/>
        <w:suppressLineNumbers w:val="0"/>
        <w:spacing w:before="0" w:beforeAutospacing="0" w:after="0" w:afterAutospacing="0" w:line="420" w:lineRule="atLeast"/>
        <w:ind w:right="0" w:firstLine="640" w:firstLineChars="200"/>
        <w:jc w:val="left"/>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3月17日，机电部技术人员在集控室进行实操培训，就电气设备安装、接线，钳工安装，电气故障判断及处理等项目进行了实操演练，培训6人，均合格。</w:t>
      </w:r>
    </w:p>
    <w:p>
      <w:pPr>
        <w:pStyle w:val="7"/>
        <w:keepNext w:val="0"/>
        <w:keepLines w:val="0"/>
        <w:widowControl/>
        <w:suppressLineNumbers w:val="0"/>
        <w:spacing w:before="0" w:beforeAutospacing="0" w:after="0" w:afterAutospacing="0" w:line="420" w:lineRule="atLeast"/>
        <w:ind w:right="0" w:firstLine="640" w:firstLineChars="200"/>
        <w:jc w:val="left"/>
        <w:rPr>
          <w:rFonts w:hint="eastAsia" w:ascii="仿宋_GB2312" w:hAnsi="仿宋_GB2312" w:eastAsia="仿宋_GB2312" w:cs="仿宋_GB2312"/>
          <w:b w:val="0"/>
          <w:bCs w:val="0"/>
          <w:sz w:val="32"/>
          <w:szCs w:val="32"/>
          <w:highlight w:val="none"/>
          <w:lang w:val="en-US" w:eastAsia="zh-CN"/>
        </w:rPr>
      </w:pPr>
      <w:r>
        <w:rPr>
          <w:rFonts w:hint="eastAsia" w:ascii="仿宋" w:hAnsi="仿宋" w:eastAsia="仿宋" w:cs="仿宋"/>
          <w:kern w:val="2"/>
          <w:sz w:val="32"/>
          <w:szCs w:val="32"/>
          <w:highlight w:val="none"/>
          <w:lang w:val="en-US" w:eastAsia="zh-CN" w:bidi="ar-SA"/>
        </w:rPr>
        <w:t>3月21日，机电部组织维修电工参加技能鉴定辅导专题培训《110kV变电所高压柜停送电操作流程》，培训5人，考核合格。</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运输部</w:t>
      </w:r>
    </w:p>
    <w:p>
      <w:pPr>
        <w:pStyle w:val="7"/>
        <w:keepNext w:val="0"/>
        <w:keepLines w:val="0"/>
        <w:widowControl/>
        <w:suppressLineNumbers w:val="0"/>
        <w:spacing w:before="0" w:beforeAutospacing="0" w:after="0" w:afterAutospacing="0" w:line="420" w:lineRule="atLeast"/>
        <w:ind w:right="0" w:firstLine="640" w:firstLineChars="200"/>
        <w:jc w:val="left"/>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3月15日，运输部机电队组织机电工进行技能鉴定辅导专题培训，培训内容为：主斜井架空乘人装置变频器操作、维护与保养。</w:t>
      </w:r>
    </w:p>
    <w:p>
      <w:pPr>
        <w:pStyle w:val="7"/>
        <w:keepNext w:val="0"/>
        <w:keepLines w:val="0"/>
        <w:widowControl/>
        <w:suppressLineNumbers w:val="0"/>
        <w:spacing w:before="0" w:beforeAutospacing="0" w:after="0" w:afterAutospacing="0" w:line="420" w:lineRule="atLeast"/>
        <w:ind w:right="0" w:firstLine="640" w:firstLineChars="200"/>
        <w:jc w:val="left"/>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3月19日，机电副总经理鲁绪旺对运输部班队长进行专题培训，着重讲解“一图读懂1号文”和集团公司““三基”建设”考核办法。</w:t>
      </w:r>
    </w:p>
    <w:p>
      <w:pPr>
        <w:pStyle w:val="7"/>
        <w:keepNext w:val="0"/>
        <w:keepLines w:val="0"/>
        <w:widowControl/>
        <w:suppressLineNumbers w:val="0"/>
        <w:spacing w:before="0" w:beforeAutospacing="0" w:after="0" w:afterAutospacing="0" w:line="420" w:lineRule="atLeast"/>
        <w:ind w:right="0" w:firstLine="640" w:firstLineChars="200"/>
        <w:jc w:val="left"/>
        <w:rPr>
          <w:rFonts w:hint="eastAsia" w:ascii="黑体" w:hAnsi="黑体" w:eastAsia="黑体" w:cs="黑体"/>
          <w:sz w:val="32"/>
          <w:szCs w:val="32"/>
          <w:highlight w:val="none"/>
          <w:lang w:val="en-US" w:eastAsia="zh-CN"/>
        </w:rPr>
      </w:pPr>
      <w:r>
        <w:rPr>
          <w:rFonts w:hint="eastAsia" w:ascii="仿宋" w:hAnsi="仿宋" w:eastAsia="仿宋" w:cs="仿宋"/>
          <w:kern w:val="2"/>
          <w:sz w:val="32"/>
          <w:szCs w:val="32"/>
          <w:highlight w:val="none"/>
          <w:lang w:val="en-US" w:eastAsia="zh-CN" w:bidi="ar-SA"/>
        </w:rPr>
        <w:t>3月25日，运输部举行员工“每日一题”月考，根据运输部培训管理办法予以奖惩。</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通防部</w:t>
      </w:r>
    </w:p>
    <w:p>
      <w:pPr>
        <w:pStyle w:val="7"/>
        <w:keepNext w:val="0"/>
        <w:keepLines w:val="0"/>
        <w:widowControl/>
        <w:suppressLineNumbers w:val="0"/>
        <w:spacing w:before="0" w:beforeAutospacing="0" w:after="0" w:afterAutospacing="0" w:line="540" w:lineRule="auto"/>
        <w:ind w:right="0" w:firstLine="640" w:firstLineChars="200"/>
        <w:jc w:val="both"/>
        <w:rPr>
          <w:rFonts w:hint="eastAsia" w:ascii="仿宋_GB2312" w:hAnsi="仿宋_GB2312" w:eastAsia="仿宋_GB2312" w:cs="仿宋_GB2312"/>
          <w:i w:val="0"/>
          <w:i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3月17日，开展地面炸药库防火、防爆应急演练，</w:t>
      </w:r>
      <w:r>
        <w:rPr>
          <w:rFonts w:hint="eastAsia" w:ascii="仿宋_GB2312" w:hAnsi="仿宋_GB2312" w:eastAsia="仿宋_GB2312" w:cs="仿宋_GB2312"/>
          <w:i w:val="0"/>
          <w:iCs w:val="0"/>
          <w:sz w:val="32"/>
          <w:szCs w:val="32"/>
          <w:highlight w:val="none"/>
          <w:lang w:val="en-US" w:eastAsia="zh-CN"/>
        </w:rPr>
        <w:t>加强炸药库应急管理水平，提升火灾的应急处置能力。</w:t>
      </w:r>
    </w:p>
    <w:p>
      <w:pPr>
        <w:pStyle w:val="7"/>
        <w:keepNext w:val="0"/>
        <w:keepLines w:val="0"/>
        <w:widowControl/>
        <w:suppressLineNumbers w:val="0"/>
        <w:spacing w:before="0" w:beforeAutospacing="0" w:after="0" w:afterAutospacing="0" w:line="540" w:lineRule="auto"/>
        <w:ind w:right="0" w:firstLine="640" w:firstLineChars="200"/>
        <w:jc w:val="both"/>
        <w:rPr>
          <w:rFonts w:hint="eastAsia" w:ascii="仿宋_GB2312" w:hAnsi="仿宋_GB2312" w:eastAsia="仿宋_GB2312" w:cs="仿宋_GB2312"/>
          <w:i w:val="0"/>
          <w:iCs w:val="0"/>
          <w:sz w:val="32"/>
          <w:szCs w:val="32"/>
          <w:highlight w:val="none"/>
          <w:lang w:val="en-US" w:eastAsia="zh-CN"/>
        </w:rPr>
      </w:pPr>
      <w:r>
        <w:rPr>
          <w:rFonts w:hint="eastAsia" w:ascii="仿宋_GB2312" w:hAnsi="仿宋_GB2312" w:eastAsia="仿宋_GB2312" w:cs="仿宋_GB2312"/>
          <w:i w:val="0"/>
          <w:iCs w:val="0"/>
          <w:sz w:val="32"/>
          <w:szCs w:val="32"/>
          <w:highlight w:val="none"/>
          <w:lang w:val="en-US" w:eastAsia="zh-CN"/>
        </w:rPr>
        <w:t>3月18日，针对瓦检放炮队开展技能提升辅导培训，全面提升作业人员综合素养。</w:t>
      </w:r>
    </w:p>
    <w:p>
      <w:pPr>
        <w:pStyle w:val="7"/>
        <w:keepNext w:val="0"/>
        <w:keepLines w:val="0"/>
        <w:widowControl/>
        <w:suppressLineNumbers w:val="0"/>
        <w:spacing w:before="0" w:beforeAutospacing="0" w:after="0" w:afterAutospacing="0" w:line="540" w:lineRule="auto"/>
        <w:ind w:right="0" w:firstLine="640" w:firstLineChars="200"/>
        <w:jc w:val="both"/>
        <w:rPr>
          <w:rFonts w:hint="eastAsia" w:ascii="仿宋_GB2312" w:hAnsi="仿宋_GB2312" w:eastAsia="仿宋_GB2312" w:cs="仿宋_GB2312"/>
          <w:i w:val="0"/>
          <w:iCs w:val="0"/>
          <w:sz w:val="32"/>
          <w:szCs w:val="32"/>
          <w:highlight w:val="none"/>
          <w:lang w:val="en-US" w:eastAsia="zh-CN"/>
        </w:rPr>
      </w:pPr>
      <w:r>
        <w:rPr>
          <w:rFonts w:hint="eastAsia" w:ascii="仿宋_GB2312" w:hAnsi="仿宋_GB2312" w:eastAsia="仿宋_GB2312" w:cs="仿宋_GB2312"/>
          <w:i w:val="0"/>
          <w:iCs w:val="0"/>
          <w:sz w:val="32"/>
          <w:szCs w:val="32"/>
          <w:highlight w:val="none"/>
          <w:lang w:val="en-US" w:eastAsia="zh-CN"/>
        </w:rPr>
        <w:t>3月20日，针对监测队开展实操培训及考核，全面提高职工现场作业水准。</w:t>
      </w:r>
    </w:p>
    <w:p>
      <w:pPr>
        <w:pStyle w:val="7"/>
        <w:keepNext w:val="0"/>
        <w:keepLines w:val="0"/>
        <w:widowControl/>
        <w:suppressLineNumbers w:val="0"/>
        <w:spacing w:before="0" w:beforeAutospacing="0" w:after="0" w:afterAutospacing="0" w:line="540" w:lineRule="auto"/>
        <w:ind w:right="0" w:firstLine="640" w:firstLineChars="200"/>
        <w:jc w:val="both"/>
        <w:rPr>
          <w:rFonts w:ascii="华文新魏" w:hAnsi="华文新魏" w:eastAsia="华文新魏" w:cs="华文新魏"/>
          <w:color w:val="000000"/>
          <w:kern w:val="0"/>
          <w:sz w:val="36"/>
          <w:szCs w:val="36"/>
          <w:highlight w:val="none"/>
          <w:lang w:val="en-US" w:eastAsia="zh-CN" w:bidi="ar"/>
        </w:rPr>
      </w:pPr>
      <w:r>
        <w:rPr>
          <w:rFonts w:hint="eastAsia" w:ascii="仿宋_GB2312" w:hAnsi="仿宋_GB2312" w:eastAsia="仿宋_GB2312" w:cs="仿宋_GB2312"/>
          <w:i w:val="0"/>
          <w:iCs w:val="0"/>
          <w:sz w:val="32"/>
          <w:szCs w:val="32"/>
          <w:highlight w:val="none"/>
          <w:lang w:val="en-US" w:eastAsia="zh-CN"/>
        </w:rPr>
        <w:t>3月21日，开展班队长专项培训，由总工程师秦庆举授课。</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党群工作部</w:t>
      </w:r>
    </w:p>
    <w:p>
      <w:pPr>
        <w:numPr>
          <w:ilvl w:val="0"/>
          <w:numId w:val="0"/>
        </w:numPr>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3月份，党群工作部就班组减负进行问卷调查。</w:t>
      </w:r>
    </w:p>
    <w:p>
      <w:pPr>
        <w:numPr>
          <w:ilvl w:val="0"/>
          <w:numId w:val="0"/>
        </w:numPr>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3月17日，党群部前往陇东学院参加专场招聘会，共向集团公司推荐4名有意向的学生。</w:t>
      </w:r>
    </w:p>
    <w:p>
      <w:pPr>
        <w:pStyle w:val="2"/>
        <w:ind w:firstLine="643" w:firstLineChars="201"/>
        <w:rPr>
          <w:rFonts w:hint="eastAsia"/>
          <w:highlight w:val="none"/>
          <w:lang w:val="en-US" w:eastAsia="zh-CN"/>
        </w:rPr>
      </w:pPr>
      <w:r>
        <w:rPr>
          <w:rFonts w:hint="eastAsia" w:ascii="仿宋_GB2312" w:hAnsi="仿宋_GB2312" w:eastAsia="仿宋_GB2312" w:cs="仿宋_GB2312"/>
          <w:b w:val="0"/>
          <w:bCs w:val="0"/>
          <w:sz w:val="32"/>
          <w:szCs w:val="32"/>
          <w:highlight w:val="none"/>
          <w:lang w:val="en-US" w:eastAsia="zh-CN"/>
        </w:rPr>
        <w:t>3月份，共发布管技人员作风督查通报、督察督办通报、“改办优”类问题问责通报5次，问责管技人员共计24人次。</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安全监察部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3月份，3次深入基层单位抽查各单位学习事故案例警示片的情况。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ighlight w:val="none"/>
          <w:lang w:val="en-US" w:eastAsia="zh-CN"/>
        </w:rPr>
      </w:pPr>
      <w:r>
        <w:rPr>
          <w:rFonts w:hint="eastAsia" w:ascii="仿宋_GB2312" w:hAnsi="仿宋_GB2312" w:eastAsia="仿宋_GB2312" w:cs="仿宋_GB2312"/>
          <w:sz w:val="32"/>
          <w:szCs w:val="32"/>
          <w:highlight w:val="none"/>
          <w:lang w:val="en-US" w:eastAsia="zh-CN"/>
        </w:rPr>
        <w:t>3月13——24日，进行安全生产标准化管理体系检查。</w:t>
      </w:r>
    </w:p>
    <w:p>
      <w:pPr>
        <w:ind w:firstLine="643"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b/>
          <w:bCs/>
          <w:kern w:val="44"/>
          <w:sz w:val="32"/>
          <w:szCs w:val="32"/>
          <w:highlight w:val="none"/>
          <w:lang w:val="en-US" w:eastAsia="zh-CN" w:bidi="ar-SA"/>
        </w:rPr>
        <w:t>职工培训中心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3月13——14日，职工培训中心对基层科区培训工作进行了专项检查；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3月18——20日，职工培训中心进行公司班组长学历情况摸底工作；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3月22日，召开招贤矿业公司年度培训工作专题会议暨“三基”建设基本功推进会议。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3月份，职工培训中心指导基层区队开展了班队长专题培训、技能鉴定辅导、实操培训、培训市场化考核等工作。</w:t>
      </w:r>
      <w:r>
        <w:rPr>
          <w:rFonts w:hint="eastAsia" w:ascii="仿宋_GB2312" w:hAnsi="仿宋_GB2312" w:eastAsia="仿宋_GB2312" w:cs="仿宋_GB2312"/>
          <w:color w:val="auto"/>
          <w:sz w:val="32"/>
          <w:szCs w:val="32"/>
          <w:highlight w:val="none"/>
          <w:lang w:val="en-US" w:eastAsia="zh-CN"/>
        </w:rPr>
        <w:t xml:space="preserve"> </w:t>
      </w:r>
    </w:p>
    <w:p>
      <w:pPr>
        <w:ind w:firstLine="643"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b/>
          <w:bCs/>
          <w:kern w:val="44"/>
          <w:sz w:val="32"/>
          <w:szCs w:val="32"/>
          <w:highlight w:val="none"/>
          <w:lang w:val="en-US" w:eastAsia="zh-CN" w:bidi="ar-SA"/>
        </w:rPr>
        <w:t>工会</w:t>
      </w:r>
    </w:p>
    <w:p>
      <w:pPr>
        <w:ind w:firstLine="640" w:firstLineChars="200"/>
        <w:rPr>
          <w:rFonts w:hint="eastAsia"/>
          <w:highlight w:val="none"/>
          <w:lang w:val="en-US" w:eastAsia="zh-CN"/>
        </w:rPr>
      </w:pPr>
      <w:r>
        <w:rPr>
          <w:rFonts w:hint="eastAsia" w:ascii="仿宋_GB2312" w:hAnsi="仿宋_GB2312" w:eastAsia="仿宋_GB2312" w:cs="仿宋_GB2312"/>
          <w:sz w:val="32"/>
          <w:szCs w:val="32"/>
          <w:highlight w:val="none"/>
          <w:lang w:val="en-US" w:eastAsia="zh-CN"/>
        </w:rPr>
        <w:t>3月24日——28日， 公司工会在采煤部开展了井下电钳工支架工岗位技能竞赛，10人参加；在掘进一、二部开展了综掘机司机和锚杆（索）钻机司机竞赛，11人参加。现场均决出了名次。</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人力资源部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3月份,对公司员工职业技能等级持证情况开展信息统计工作，为职业技能鉴定报名做好准备工作。</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经营管理部</w:t>
      </w:r>
    </w:p>
    <w:p>
      <w:pPr>
        <w:keepNext w:val="0"/>
        <w:keepLines w:val="0"/>
        <w:widowControl/>
        <w:suppressLineNumbers w:val="0"/>
        <w:ind w:firstLine="640" w:firstLineChars="200"/>
        <w:jc w:val="left"/>
        <w:rPr>
          <w:rFonts w:hint="eastAsia"/>
          <w:highlight w:val="none"/>
          <w:lang w:val="en-US" w:eastAsia="zh-CN"/>
        </w:rPr>
      </w:pPr>
      <w:r>
        <w:rPr>
          <w:rFonts w:hint="eastAsia" w:ascii="仿宋_GB2312" w:hAnsi="仿宋_GB2312" w:eastAsia="仿宋_GB2312" w:cs="仿宋_GB2312"/>
          <w:kern w:val="2"/>
          <w:sz w:val="32"/>
          <w:szCs w:val="32"/>
          <w:highlight w:val="none"/>
          <w:lang w:val="en-US" w:eastAsia="zh-CN" w:bidi="ar-SA"/>
        </w:rPr>
        <w:t>3月23日，经营管理部在老办公楼519室组织举办评标专家培训班，分别由陕西省采购招标公司副总经理程燕、部长王伟授课，经营副总兼经管部部长王元满以及各单位具有初级职称及以上和副科级及以上管理人员参加本次培训。</w:t>
      </w:r>
    </w:p>
    <w:p>
      <w:pPr>
        <w:keepNext w:val="0"/>
        <w:keepLines w:val="0"/>
        <w:widowControl/>
        <w:suppressLineNumbers w:val="0"/>
        <w:ind w:firstLine="640" w:firstLineChars="200"/>
        <w:jc w:val="left"/>
        <w:rPr>
          <w:rFonts w:hint="eastAsia"/>
          <w:highlight w:val="none"/>
          <w:lang w:val="en-US" w:eastAsia="zh-CN"/>
        </w:rPr>
      </w:pPr>
      <w:r>
        <w:rPr>
          <w:rFonts w:hint="eastAsia" w:ascii="仿宋_GB2312" w:hAnsi="仿宋_GB2312" w:eastAsia="仿宋_GB2312" w:cs="仿宋_GB2312"/>
          <w:kern w:val="2"/>
          <w:sz w:val="32"/>
          <w:szCs w:val="32"/>
          <w:highlight w:val="none"/>
          <w:lang w:val="en-US" w:eastAsia="zh-CN" w:bidi="ar-SA"/>
        </w:rPr>
        <w:t>3月23日，招贤矿业公司召开2023年2月经营分析会议，会议由财务总监王文生主持。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利用每周五安全例会，宣贯公司“三基”建设相关政策。</w:t>
      </w: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bookmarkStart w:id="0" w:name="_GoBack"/>
      <w:bookmarkEnd w:id="0"/>
      <w:r>
        <w:rPr>
          <w:rFonts w:ascii="华文新魏" w:hAnsi="华文新魏" w:eastAsia="华文新魏" w:cs="华文新魏"/>
          <w:color w:val="000000"/>
          <w:kern w:val="0"/>
          <w:sz w:val="36"/>
          <w:szCs w:val="36"/>
          <w:highlight w:val="none"/>
          <w:lang w:val="en-US" w:eastAsia="zh-CN" w:bidi="ar"/>
        </w:rPr>
        <w:t>【</w:t>
      </w:r>
      <w:r>
        <w:rPr>
          <w:rFonts w:hint="eastAsia" w:ascii="华文新魏" w:hAnsi="华文新魏" w:eastAsia="华文新魏" w:cs="华文新魏"/>
          <w:color w:val="000000"/>
          <w:kern w:val="0"/>
          <w:sz w:val="36"/>
          <w:szCs w:val="36"/>
          <w:highlight w:val="none"/>
          <w:lang w:val="en-US" w:eastAsia="zh-CN" w:bidi="ar"/>
        </w:rPr>
        <w:t>4月份</w:t>
      </w:r>
      <w:r>
        <w:rPr>
          <w:rFonts w:ascii="华文新魏" w:hAnsi="华文新魏" w:eastAsia="华文新魏" w:cs="华文新魏"/>
          <w:color w:val="000000"/>
          <w:kern w:val="0"/>
          <w:sz w:val="36"/>
          <w:szCs w:val="36"/>
          <w:highlight w:val="none"/>
          <w:lang w:val="en-US" w:eastAsia="zh-CN" w:bidi="ar"/>
        </w:rPr>
        <w:t>“三基”</w:t>
      </w:r>
      <w:r>
        <w:rPr>
          <w:rFonts w:hint="eastAsia" w:ascii="华文新魏" w:hAnsi="华文新魏" w:eastAsia="华文新魏" w:cs="华文新魏"/>
          <w:color w:val="000000"/>
          <w:kern w:val="0"/>
          <w:sz w:val="36"/>
          <w:szCs w:val="36"/>
          <w:highlight w:val="none"/>
          <w:lang w:val="en-US" w:eastAsia="zh-CN" w:bidi="ar"/>
        </w:rPr>
        <w:t>建设重点推进</w:t>
      </w:r>
      <w:r>
        <w:rPr>
          <w:rFonts w:ascii="华文新魏" w:hAnsi="华文新魏" w:eastAsia="华文新魏" w:cs="华文新魏"/>
          <w:color w:val="000000"/>
          <w:kern w:val="0"/>
          <w:sz w:val="36"/>
          <w:szCs w:val="36"/>
          <w:highlight w:val="none"/>
          <w:lang w:val="en-US" w:eastAsia="zh-CN" w:bidi="ar"/>
        </w:rPr>
        <w:t>工</w:t>
      </w:r>
      <w:r>
        <w:rPr>
          <w:rFonts w:hint="eastAsia" w:ascii="华文新魏" w:hAnsi="华文新魏" w:eastAsia="华文新魏" w:cs="华文新魏"/>
          <w:color w:val="000000"/>
          <w:kern w:val="0"/>
          <w:sz w:val="36"/>
          <w:szCs w:val="36"/>
          <w:highlight w:val="none"/>
          <w:lang w:val="en-US" w:eastAsia="zh-CN" w:bidi="ar"/>
        </w:rPr>
        <w:t>作</w:t>
      </w:r>
      <w:r>
        <w:rPr>
          <w:rFonts w:ascii="华文新魏" w:hAnsi="华文新魏" w:eastAsia="华文新魏" w:cs="华文新魏"/>
          <w:color w:val="000000"/>
          <w:kern w:val="0"/>
          <w:sz w:val="36"/>
          <w:szCs w:val="36"/>
          <w:highlight w:val="none"/>
          <w:lang w:val="en-US" w:eastAsia="zh-CN" w:bidi="ar"/>
        </w:rPr>
        <w:t>】</w:t>
      </w:r>
    </w:p>
    <w:p>
      <w:pPr>
        <w:pStyle w:val="2"/>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后备班队长培训取证工作，4月份培训一批，上半年培训结束；</w:t>
      </w:r>
    </w:p>
    <w:p>
      <w:pPr>
        <w:pStyle w:val="2"/>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细化落实集团公司班组保安全提双效指导意见，4月份修改下发文件；</w:t>
      </w:r>
    </w:p>
    <w:p>
      <w:pPr>
        <w:pStyle w:val="2"/>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开展班组减负行动，精简会议和资料留痕、部分检查合并；</w:t>
      </w:r>
    </w:p>
    <w:p>
      <w:pPr>
        <w:pStyle w:val="2"/>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开展合理化建议、五小科技评选表彰及推广活动；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五、推进班组月评安全先进、全家福、为职工过生日（4月份开始、公司层面每月开展一次）、签订夫妻安全协议等活动。</w:t>
      </w: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p>
    <w:p>
      <w:pPr>
        <w:rPr>
          <w:rFonts w:hint="eastAsia" w:asciiTheme="majorEastAsia" w:hAnsiTheme="majorEastAsia" w:eastAsiaTheme="majorEastAsia" w:cstheme="majorEastAsia"/>
          <w:color w:val="000000"/>
          <w:kern w:val="0"/>
          <w:sz w:val="36"/>
          <w:szCs w:val="36"/>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highlight w:val="none"/>
          <w:lang w:val="en-US" w:eastAsia="zh-CN" w:bidi="ar"/>
        </w:rPr>
      </w:pPr>
      <w:r>
        <w:rPr>
          <w:rFonts w:hint="eastAsia" w:asciiTheme="majorEastAsia" w:hAnsiTheme="majorEastAsia" w:eastAsiaTheme="majorEastAsia" w:cstheme="majorEastAsia"/>
          <w:color w:val="000000"/>
          <w:kern w:val="0"/>
          <w:sz w:val="36"/>
          <w:szCs w:val="36"/>
          <w:highlight w:val="none"/>
          <w:lang w:val="en-US" w:eastAsia="zh-CN" w:bidi="ar"/>
        </w:rPr>
        <w:t>【经验成果】</w:t>
      </w:r>
    </w:p>
    <w:p>
      <w:pPr>
        <w:pStyle w:val="2"/>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720" w:firstLineChars="200"/>
        <w:jc w:val="center"/>
        <w:textAlignment w:val="auto"/>
        <w:outlineLvl w:val="0"/>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持续优化 强化保障 实现岩巷掘进进尺新突破</w:t>
      </w:r>
    </w:p>
    <w:p>
      <w:pPr>
        <w:ind w:firstLine="640" w:firstLineChars="200"/>
        <w:jc w:val="right"/>
        <w:rPr>
          <w:rFonts w:hint="eastAsia" w:ascii="宋体" w:hAnsi="宋体" w:eastAsia="宋体" w:cs="仿宋"/>
          <w:sz w:val="32"/>
          <w:szCs w:val="32"/>
          <w:highlight w:val="none"/>
          <w:lang w:val="en-US" w:eastAsia="zh-CN"/>
        </w:rPr>
      </w:pPr>
      <w:r>
        <w:rPr>
          <w:rFonts w:hint="eastAsia" w:ascii="宋体" w:hAnsi="宋体" w:cs="仿宋"/>
          <w:sz w:val="32"/>
          <w:szCs w:val="32"/>
          <w:highlight w:val="none"/>
          <w:lang w:val="en-US" w:eastAsia="zh-CN"/>
        </w:rPr>
        <w:t>——招贤煤矿大断面岩巷快速掘进管理综述</w:t>
      </w:r>
    </w:p>
    <w:p>
      <w:pPr>
        <w:pStyle w:val="2"/>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以来，招贤煤矿掘进一部紧紧围绕“推进掘进攻坚，全力保障生产接替”的工作主题，不断挖掘岩巷快速掘进作业线潜能，岩巷掘进工作面单进水平保持稳步提升，掘进一队2022年度岩巷综掘进尺1606m，月均进尺133.8m，掘进二队2022年度岩巷综掘进尺1496m，月均进尺124.7m。 均达到集团公司年度快速掘进标杆队伍标准，其中掘进一队11月份东翼回风石门进尺211m，创集团公司月度岩巷综掘单进近三年纪录。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在岩巷掘进过程中，招贤煤矿创新工作思路、精密组织、不断创新、总结经验，具体做法如下：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outlineLvl w:val="0"/>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一、统一思想，咬定目标，攻坚克难</w:t>
      </w:r>
    </w:p>
    <w:p>
      <w:pPr>
        <w:keepNext w:val="0"/>
        <w:keepLines w:val="0"/>
        <w:pageBreakBefore w:val="0"/>
        <w:kinsoku/>
        <w:wordWrap/>
        <w:overflowPunct/>
        <w:topLinePunct w:val="0"/>
        <w:autoSpaceDE/>
        <w:autoSpaceDN/>
        <w:bidi w:val="0"/>
        <w:adjustRightInd/>
        <w:snapToGrid/>
        <w:spacing w:line="50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lang w:val="en-US" w:eastAsia="zh-CN"/>
        </w:rPr>
        <w:t xml:space="preserve">招贤煤矿一采区受冲击地压影响，采掘生产接替紧张，极大地影响矿井的安全经济效益。二采区位于+980 m水平，煤层赋存稳定，平均厚度12 m，可采储量2605万吨，生产系统简单，设计为倾斜长臂工作面，从相邻矿井开采经验分析，埋深在400 m的浅煤层开采，冲击地压灾害微弱。二采区设计的三条开拓大巷巷道断面大，运输距离长，出货系统不畅等因素制约岩巷单进水平。为确保矿井安全、高效、均衡生产，牢牢掌握矿井生产主动权，提高二采区开拓大巷单进水平，保证二采区三条大巷早日贯通形成系统，形成良好的采掘生产布局。从生产布局源头上解决不利因素，保证矿井和谐发展有重大意义。为确保完成年度重点工程任务，招贤煤矿上下统一思想，细化目标，超前分析、充分准备，攻坚克难，扎实推进各项工作落实，协调解决安全、生产、设备等瓶颈问题，区队管技人员精心组织，全体职工比学赶超，相关单位积极配合。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outlineLvl w:val="0"/>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二、持续优化，强化保障，突破瓶颈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为保证岩巷快速掘进，招贤煤矿总结出“</w:t>
      </w:r>
      <w:r>
        <w:rPr>
          <w:rFonts w:hint="eastAsia" w:ascii="仿宋_GB2312" w:hAnsi="仿宋_GB2312" w:eastAsia="仿宋_GB2312" w:cs="仿宋_GB2312"/>
          <w:b/>
          <w:bCs/>
          <w:color w:val="auto"/>
          <w:sz w:val="32"/>
          <w:szCs w:val="32"/>
          <w:highlight w:val="none"/>
          <w:lang w:val="en-US" w:eastAsia="zh-CN"/>
        </w:rPr>
        <w:t>三优化三强化一标配</w:t>
      </w:r>
      <w:r>
        <w:rPr>
          <w:rFonts w:hint="eastAsia" w:ascii="仿宋_GB2312" w:hAnsi="仿宋_GB2312" w:eastAsia="仿宋_GB2312" w:cs="仿宋_GB2312"/>
          <w:color w:val="auto"/>
          <w:sz w:val="32"/>
          <w:szCs w:val="32"/>
          <w:highlight w:val="none"/>
          <w:lang w:val="en-US" w:eastAsia="zh-CN"/>
        </w:rPr>
        <w:t>”快速掘进保障措施。即：优化设计、优化施工工艺、优化劳动组织；强化设备配套，强化人员配备，强化考核激励，配置标准化快速掘进作业线。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outlineLvl w:val="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（一）优化设计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1.优化出货系统。</w:t>
      </w:r>
      <w:r>
        <w:rPr>
          <w:rFonts w:hint="eastAsia" w:ascii="仿宋_GB2312" w:hAnsi="仿宋_GB2312" w:eastAsia="仿宋_GB2312" w:cs="仿宋_GB2312"/>
          <w:color w:val="auto"/>
          <w:sz w:val="32"/>
          <w:szCs w:val="32"/>
          <w:highlight w:val="none"/>
          <w:lang w:val="en-US" w:eastAsia="zh-CN"/>
        </w:rPr>
        <w:t>二采区大巷开拓设计</w:t>
      </w:r>
      <w:r>
        <w:rPr>
          <w:rFonts w:hint="eastAsia" w:ascii="仿宋_GB2312" w:hAnsi="仿宋_GB2312" w:eastAsia="仿宋_GB2312" w:cs="仿宋_GB2312"/>
          <w:color w:val="auto"/>
          <w:sz w:val="32"/>
          <w:szCs w:val="32"/>
          <w:highlight w:val="none"/>
          <w:lang w:eastAsia="zh-CN"/>
        </w:rPr>
        <w:t>前在</w:t>
      </w:r>
      <w:r>
        <w:rPr>
          <w:rFonts w:hint="eastAsia" w:ascii="仿宋_GB2312" w:hAnsi="仿宋_GB2312" w:eastAsia="仿宋_GB2312" w:cs="仿宋_GB2312"/>
          <w:color w:val="auto"/>
          <w:sz w:val="32"/>
          <w:szCs w:val="32"/>
          <w:highlight w:val="none"/>
          <w:lang w:val="en-US" w:eastAsia="zh-CN"/>
        </w:rPr>
        <w:t>+980辅运大巷2#联巷设计施工容积为763m³矸石仓，解决开拓巷道掘进期间的出货问题。矸石仓能够满足三条大巷同时掘进时一个圆班的出货量。早班采煤工作面检修设备时，对矸石仓进行集中放矸，与工作面出煤实现分时出货。同时，通过三条大巷之间联巷，优化皮带机出货系统，共用+980m带式输送机大巷皮带机出货系统，确保出货系统简便、流畅，效率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2.优化支护设计。</w:t>
      </w:r>
      <w:r>
        <w:rPr>
          <w:rFonts w:hint="eastAsia" w:ascii="仿宋_GB2312" w:hAnsi="仿宋_GB2312" w:eastAsia="仿宋_GB2312" w:cs="仿宋_GB2312"/>
          <w:color w:val="auto"/>
          <w:sz w:val="32"/>
          <w:szCs w:val="32"/>
          <w:highlight w:val="none"/>
          <w:lang w:val="en-US" w:eastAsia="zh-CN"/>
        </w:rPr>
        <w:t>始终坚持“技术指导生产”的理念，在+980m三条开拓大巷掘进过程中，生产技术部根据岩性及顶板稳定程度，在确保安全的前提下，对支护参数进行优化。对巷道位于煤层顶板40m～60m左右的砂岩层位，优化锚杆的间排距，由原来的800×800 mm改为900×900 mm，顶锚杆数量由原来的每排9根减至7根。将补强锚索间排距由原来1.6m×1.6m调整为1.6m×2.4m。锚杆间排距优化后月度单进可增加18m。差异化支护的管理，优化了支护环节的用时，还节约了支护成本，实现经济效益最大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（二）优化施工工艺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1.实施两掘一修台阶式施工法。通过持续摸索、优化，大断面岩巷综掘主推“两掘一修台阶式施工法”即：中、夜班掘进巷道上台阶、早班集中刷帮施工下台阶，做</w:t>
      </w:r>
      <w:r>
        <w:rPr>
          <w:rFonts w:hint="eastAsia" w:ascii="仿宋_GB2312" w:hAnsi="仿宋_GB2312" w:eastAsia="仿宋_GB2312" w:cs="仿宋_GB2312"/>
          <w:b w:val="0"/>
          <w:bCs w:val="0"/>
          <w:color w:val="auto"/>
          <w:kern w:val="2"/>
          <w:sz w:val="32"/>
          <w:szCs w:val="32"/>
          <w:highlight w:val="none"/>
          <w:lang w:val="en-US" w:eastAsia="zh-CN" w:bidi="ar-SA"/>
        </w:rPr>
        <w:t xml:space="preserve">到平行作业最大化、人员配置最优、工序衔接最佳、工作效率最高。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firstLine="640" w:firstLineChars="200"/>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通过该施工方法的推广，岩巷综掘单进可稳定保持130m/月以上。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rPr>
        <w:t>2.实施逐排掘进施工法。</w:t>
      </w:r>
      <w:r>
        <w:rPr>
          <w:rFonts w:hint="eastAsia" w:ascii="仿宋_GB2312" w:hAnsi="仿宋_GB2312" w:eastAsia="仿宋_GB2312" w:cs="仿宋_GB2312"/>
          <w:color w:val="auto"/>
          <w:sz w:val="32"/>
          <w:szCs w:val="32"/>
          <w:highlight w:val="none"/>
          <w:lang w:val="en-US" w:eastAsia="zh-CN"/>
        </w:rPr>
        <w:t>岩巷综掘提倡正规循环作业，原来每循环进尺两排，每循环割窑时间长达2.5～3小时,综掘机长时间割岩石造成负荷大，各机械部件磨损大、液压油易高温，各密封件易损伤而漏油，</w:t>
      </w:r>
      <w:r>
        <w:rPr>
          <w:rFonts w:hint="eastAsia" w:ascii="仿宋_GB2312" w:hAnsi="仿宋_GB2312" w:eastAsia="仿宋_GB2312" w:cs="仿宋_GB2312"/>
          <w:b w:val="0"/>
          <w:bCs w:val="0"/>
          <w:color w:val="auto"/>
          <w:kern w:val="2"/>
          <w:sz w:val="32"/>
          <w:szCs w:val="32"/>
          <w:highlight w:val="none"/>
          <w:lang w:val="en-US" w:eastAsia="zh-CN" w:bidi="ar-SA"/>
        </w:rPr>
        <w:t>综掘机故障率较高；通过实践摸索，将循环进尺更改为一排，每次割窑时间缩短，综掘机各系统稳定性大大提高，开机率能达到95％以上。降低循环进度，保证岩巷掘进综合施工效率提高的同时，有助于顶板安全管理，是掘进生产中实际摸索出的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outlineLvl w:val="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（三）优化劳动组合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1.喷浆与进尺等工序平行作业。</w:t>
      </w:r>
      <w:r>
        <w:rPr>
          <w:rFonts w:hint="eastAsia" w:ascii="仿宋_GB2312" w:hAnsi="仿宋_GB2312" w:eastAsia="仿宋_GB2312" w:cs="仿宋_GB2312"/>
          <w:color w:val="auto"/>
          <w:sz w:val="32"/>
          <w:szCs w:val="32"/>
          <w:highlight w:val="none"/>
          <w:lang w:val="en-US" w:eastAsia="zh-CN"/>
        </w:rPr>
        <w:t>在围岩稳定的情况下，采取取消初喷+后路集中喷浆方式，为迎头进尺提供充足的时间，实现了进尺和后路喷浆的平行作业，效率提升明显。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2.帮部锚杆施工与综掘机检修平行作业。</w:t>
      </w:r>
      <w:r>
        <w:rPr>
          <w:rFonts w:hint="eastAsia" w:ascii="仿宋_GB2312" w:hAnsi="仿宋_GB2312" w:eastAsia="仿宋_GB2312" w:cs="仿宋_GB2312"/>
          <w:color w:val="auto"/>
          <w:sz w:val="32"/>
          <w:szCs w:val="32"/>
          <w:highlight w:val="none"/>
          <w:lang w:val="en-US" w:eastAsia="zh-CN"/>
        </w:rPr>
        <w:t>每天早班接班后即对下台阶进行吃底和刷帮施工，该工序一般在2小时左右，刷帮完毕后综掘机退至机尾位置移交给机电工，机电工每天可以有四小时的时间对综掘机进行检修和维护保养。综掘机检修时间的保证，开机率得到很大的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outlineLvl w:val="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（四）强化设备保障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1.完善设备管理制度。</w:t>
      </w:r>
      <w:r>
        <w:rPr>
          <w:rFonts w:hint="eastAsia" w:ascii="仿宋_GB2312" w:hAnsi="仿宋_GB2312" w:eastAsia="仿宋_GB2312" w:cs="仿宋_GB2312"/>
          <w:color w:val="auto"/>
          <w:sz w:val="32"/>
          <w:szCs w:val="32"/>
          <w:highlight w:val="none"/>
          <w:lang w:val="en-US" w:eastAsia="zh-CN"/>
        </w:rPr>
        <w:t>持续优化机电设备管理制度，建立完善了机电设备管理机制。严格执行班检、日检、旬检、月检制度，确保综掘机、皮带机、锚杆机等设备在完好状态下运行，从而保证掘进正常进行，坚决杜绝因检修原因造成的生产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2.细化设备管理维护。</w:t>
      </w:r>
      <w:r>
        <w:rPr>
          <w:rFonts w:hint="eastAsia" w:ascii="仿宋_GB2312" w:hAnsi="仿宋_GB2312" w:eastAsia="仿宋_GB2312" w:cs="仿宋_GB2312"/>
          <w:color w:val="auto"/>
          <w:sz w:val="32"/>
          <w:szCs w:val="32"/>
          <w:highlight w:val="none"/>
          <w:lang w:val="en-US" w:eastAsia="zh-CN"/>
        </w:rPr>
        <w:t>对掘进机、皮带机等设备的检修、维护明确到人，做到“每日巡查、定期保养”，建立设备维修记录台账，做好维修笔记，做到有档可查。井下设置专门地点存放油缸、高压胶管等易损件，出现问题可以及时更换，最大限度减少影响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3.强化操作岗位培训。</w:t>
      </w:r>
      <w:r>
        <w:rPr>
          <w:rFonts w:hint="eastAsia" w:ascii="仿宋_GB2312" w:hAnsi="仿宋_GB2312" w:eastAsia="仿宋_GB2312" w:cs="仿宋_GB2312"/>
          <w:color w:val="auto"/>
          <w:sz w:val="32"/>
          <w:szCs w:val="32"/>
          <w:highlight w:val="none"/>
          <w:lang w:val="en-US" w:eastAsia="zh-CN"/>
        </w:rPr>
        <w:t>邀请综掘机厂家售后服务人员长期驻矿，要求其经常下井对各综掘机情况进行摸排，现场指导实操培训，使司机的操作更加规范，能对相关设备简单故障进行及时有效诊断，并快速维修。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outlineLvl w:val="0"/>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（五）强化队伍建设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加大专业技术人员引进力度，通过多种途径引进中国矿业大学、西安科技大学等知名院校大学毕业生24人，充实到采掘一线，强化了专业技术人员力量。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default" w:ascii="仿宋_GB2312" w:hAnsi="仿宋_GB2312" w:eastAsia="仿宋_GB2312" w:cs="仿宋_GB2312"/>
          <w:strike/>
          <w:dstrike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分批招录新职工192人，培训后充实到各班队，给员工队伍持续注入活力。区队选拔优秀操作人员开展导师带徒，传授经验，定期考评，发挥“传帮带”作用，促进岗位人员操作能力整体快速提升，提高单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outlineLvl w:val="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（六）强化考核激励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1.完善考核制度。</w:t>
      </w:r>
      <w:r>
        <w:rPr>
          <w:rFonts w:hint="eastAsia" w:ascii="仿宋_GB2312" w:hAnsi="仿宋_GB2312" w:eastAsia="仿宋_GB2312" w:cs="仿宋_GB2312"/>
          <w:color w:val="auto"/>
          <w:sz w:val="32"/>
          <w:szCs w:val="32"/>
          <w:highlight w:val="none"/>
          <w:lang w:val="en-US" w:eastAsia="zh-CN"/>
        </w:rPr>
        <w:t>为激发掘进单位进尺的积极性，除集团公司开展的“建功杯”劳动竞赛外，矿专门下发了《招贤煤矿掘进系统劳动竞赛暂行管理办法》，对掘进系统执行月分解、日计划、周考核、月兑现的管理模式，并设立目标台阶奖励，调动了队、班组多进尺、多创效的积极性和主动性。同时，科区班队坚持按劳分配，以“薪酬激励”为抓手，树立效益导向，实施员工收入与业绩、贡献挂钩考核，拉开分配差距，提高了员工工资积极性，取得了良好的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lang w:val="en-US" w:eastAsia="zh-CN"/>
        </w:rPr>
        <w:t>2.坚持重点岗位正向激励。</w:t>
      </w:r>
      <w:r>
        <w:rPr>
          <w:rFonts w:hint="eastAsia" w:ascii="仿宋_GB2312" w:hAnsi="仿宋_GB2312" w:eastAsia="仿宋_GB2312" w:cs="仿宋_GB2312"/>
          <w:color w:val="auto"/>
          <w:sz w:val="32"/>
          <w:szCs w:val="32"/>
          <w:highlight w:val="none"/>
          <w:lang w:val="en-US" w:eastAsia="zh-CN"/>
        </w:rPr>
        <w:t>严格落实综掘机司机、综掘机检修工及设备包机人责任考核，对机电设备影响少且完成当月进尺任务的生产队，综掘机司机、综掘机检修工、设备包机人可全额享受班长、副队长待遇，有效提高了重点岗位员工的积极性和责任心，保证了设备完好率。</w:t>
      </w:r>
      <w:r>
        <w:rPr>
          <w:rFonts w:hint="eastAsia" w:ascii="仿宋_GB2312" w:hAnsi="仿宋_GB2312" w:eastAsia="仿宋_GB2312" w:cs="仿宋_GB2312"/>
          <w:color w:val="auto"/>
          <w:sz w:val="32"/>
          <w:szCs w:val="32"/>
          <w:highlight w:val="none"/>
          <w:u w:val="none"/>
          <w:lang w:val="en-US" w:eastAsia="zh-CN"/>
        </w:rPr>
        <w:t>2022年掘进系统</w:t>
      </w:r>
      <w:r>
        <w:rPr>
          <w:rFonts w:hint="eastAsia" w:ascii="仿宋_GB2312" w:hAnsi="仿宋_GB2312" w:eastAsia="仿宋_GB2312" w:cs="仿宋_GB2312"/>
          <w:color w:val="auto"/>
          <w:sz w:val="32"/>
          <w:szCs w:val="32"/>
          <w:highlight w:val="none"/>
          <w:lang w:val="en-US" w:eastAsia="zh-CN"/>
        </w:rPr>
        <w:t>综掘机检修工、综掘机司机设备包机人</w:t>
      </w:r>
      <w:r>
        <w:rPr>
          <w:rFonts w:hint="eastAsia" w:ascii="仿宋_GB2312" w:hAnsi="仿宋_GB2312" w:eastAsia="仿宋_GB2312" w:cs="仿宋_GB2312"/>
          <w:color w:val="auto"/>
          <w:sz w:val="32"/>
          <w:szCs w:val="32"/>
          <w:highlight w:val="none"/>
          <w:u w:val="none"/>
          <w:lang w:val="en-US" w:eastAsia="zh-CN"/>
        </w:rPr>
        <w:t>累计享受班长、副队长待遇达57人次。</w:t>
      </w:r>
    </w:p>
    <w:p>
      <w:pPr>
        <w:pStyle w:val="2"/>
        <w:ind w:firstLine="646" w:firstLineChars="201"/>
        <w:rPr>
          <w:rFonts w:hint="default"/>
          <w:b/>
          <w:bCs/>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（七）标配快速掘进作业线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经济、适用”原则，总结近年来岩巷综掘施工工艺，结合生产实际，打造出“EBZ260A智能化综掘机+皮带机（集控、自移机尾）+柴油机车”岩巷综掘标准化作业线，实现掘、锚、运等主要掘进工序无缝衔接（皮带机运煤、柴油机车运料），从系统和设备保障上促单进，实现减人、提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outlineLvl w:val="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三、效果显著，员工满意度提升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招贤矿业公司掘进一部快速掘进管理实施以来，取得了显著的效果。一是进尺效率明显提升，同比提升20%以上，三条大巷顺利实现贯通，为二采区掘进打下坚实基础；二是员工收入稳步提升，出勤率创新高。员工收入在2021年基础上提升15%左右，员工出勤非常踊跃，掘进一队连续几个月出勤率达95%；三是2月12日集团公司快速掘进现场会在招贤矿业召开,管理经验得到集团公司领导和各矿的充分认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59916"/>
    <w:multiLevelType w:val="singleLevel"/>
    <w:tmpl w:val="24859916"/>
    <w:lvl w:ilvl="0" w:tentative="0">
      <w:start w:val="1"/>
      <w:numFmt w:val="chineseCounting"/>
      <w:suff w:val="nothing"/>
      <w:lvlText w:val="%1、"/>
      <w:lvlJc w:val="left"/>
      <w:pPr>
        <w:ind w:left="-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MzlmZTMzYjA3NWMzOWUzMDcwMTIzZWI2Y2Y5ZGEifQ=="/>
  </w:docVars>
  <w:rsids>
    <w:rsidRoot w:val="00000000"/>
    <w:rsid w:val="00AB19C0"/>
    <w:rsid w:val="01506EC3"/>
    <w:rsid w:val="01864CAE"/>
    <w:rsid w:val="01A218C7"/>
    <w:rsid w:val="01C2385F"/>
    <w:rsid w:val="01E73C46"/>
    <w:rsid w:val="029978BC"/>
    <w:rsid w:val="04441D61"/>
    <w:rsid w:val="05934A2E"/>
    <w:rsid w:val="07283BBC"/>
    <w:rsid w:val="07473F5B"/>
    <w:rsid w:val="09167BC9"/>
    <w:rsid w:val="098B21E0"/>
    <w:rsid w:val="09CD0A4B"/>
    <w:rsid w:val="0A514180"/>
    <w:rsid w:val="0A522CFE"/>
    <w:rsid w:val="0ADE68E3"/>
    <w:rsid w:val="0B317F63"/>
    <w:rsid w:val="0BA51D05"/>
    <w:rsid w:val="0C520963"/>
    <w:rsid w:val="0CAB0300"/>
    <w:rsid w:val="0CB46187"/>
    <w:rsid w:val="0EE40A07"/>
    <w:rsid w:val="111405CE"/>
    <w:rsid w:val="114B6185"/>
    <w:rsid w:val="127C4DBC"/>
    <w:rsid w:val="12FA76A4"/>
    <w:rsid w:val="13787B9A"/>
    <w:rsid w:val="13F44F40"/>
    <w:rsid w:val="14100781"/>
    <w:rsid w:val="155F037C"/>
    <w:rsid w:val="1744545A"/>
    <w:rsid w:val="1A58500C"/>
    <w:rsid w:val="1C190875"/>
    <w:rsid w:val="1C3A1F70"/>
    <w:rsid w:val="1DD95CD0"/>
    <w:rsid w:val="1E5B210C"/>
    <w:rsid w:val="1EE95587"/>
    <w:rsid w:val="1FC54A6B"/>
    <w:rsid w:val="20591F98"/>
    <w:rsid w:val="23005595"/>
    <w:rsid w:val="23164DB9"/>
    <w:rsid w:val="23D509AA"/>
    <w:rsid w:val="242C30E1"/>
    <w:rsid w:val="250E71BC"/>
    <w:rsid w:val="25C7615D"/>
    <w:rsid w:val="268E39D0"/>
    <w:rsid w:val="27375B7C"/>
    <w:rsid w:val="283152F5"/>
    <w:rsid w:val="28927471"/>
    <w:rsid w:val="2B5A6441"/>
    <w:rsid w:val="2B7C41BB"/>
    <w:rsid w:val="2D601FF3"/>
    <w:rsid w:val="315A2315"/>
    <w:rsid w:val="315C4523"/>
    <w:rsid w:val="34932861"/>
    <w:rsid w:val="34976412"/>
    <w:rsid w:val="36910587"/>
    <w:rsid w:val="37F304FA"/>
    <w:rsid w:val="38193A46"/>
    <w:rsid w:val="38CE22C6"/>
    <w:rsid w:val="3A976388"/>
    <w:rsid w:val="3AEB2011"/>
    <w:rsid w:val="3B47390A"/>
    <w:rsid w:val="3C1D5751"/>
    <w:rsid w:val="3CB90837"/>
    <w:rsid w:val="3D8C5F4C"/>
    <w:rsid w:val="3EA14F89"/>
    <w:rsid w:val="40152228"/>
    <w:rsid w:val="420A267C"/>
    <w:rsid w:val="429C560D"/>
    <w:rsid w:val="42C9661D"/>
    <w:rsid w:val="45CC3296"/>
    <w:rsid w:val="46744EB0"/>
    <w:rsid w:val="47AC2224"/>
    <w:rsid w:val="4881221C"/>
    <w:rsid w:val="4A7D7ED1"/>
    <w:rsid w:val="4AC3551C"/>
    <w:rsid w:val="4C1E2465"/>
    <w:rsid w:val="4CAE1A3B"/>
    <w:rsid w:val="4CBB6219"/>
    <w:rsid w:val="4CF55004"/>
    <w:rsid w:val="4E4D74E2"/>
    <w:rsid w:val="4E625501"/>
    <w:rsid w:val="52C34440"/>
    <w:rsid w:val="538C4158"/>
    <w:rsid w:val="56BB6E1F"/>
    <w:rsid w:val="5A0013FC"/>
    <w:rsid w:val="5A4E045F"/>
    <w:rsid w:val="5A845EA7"/>
    <w:rsid w:val="5D000D1E"/>
    <w:rsid w:val="5DD26913"/>
    <w:rsid w:val="5DED5B79"/>
    <w:rsid w:val="5E13717E"/>
    <w:rsid w:val="5E2A2F50"/>
    <w:rsid w:val="5E6F4D0E"/>
    <w:rsid w:val="5E817C85"/>
    <w:rsid w:val="5FA16C3A"/>
    <w:rsid w:val="60116111"/>
    <w:rsid w:val="61A51438"/>
    <w:rsid w:val="635F6FB9"/>
    <w:rsid w:val="65406930"/>
    <w:rsid w:val="656071F2"/>
    <w:rsid w:val="68BD5CFA"/>
    <w:rsid w:val="696735C2"/>
    <w:rsid w:val="69DA16C4"/>
    <w:rsid w:val="6DE91C9E"/>
    <w:rsid w:val="6F88345D"/>
    <w:rsid w:val="72420716"/>
    <w:rsid w:val="72B32CB4"/>
    <w:rsid w:val="73A75546"/>
    <w:rsid w:val="73F34A1F"/>
    <w:rsid w:val="74CF3D93"/>
    <w:rsid w:val="758F0AC6"/>
    <w:rsid w:val="76E841AF"/>
    <w:rsid w:val="772016D1"/>
    <w:rsid w:val="77CF526C"/>
    <w:rsid w:val="7AA56C74"/>
    <w:rsid w:val="7B5876D5"/>
    <w:rsid w:val="7DE13874"/>
    <w:rsid w:val="7F61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cs="宋体"/>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正文1 + 首行缩进:  2 字符"/>
    <w:basedOn w:val="3"/>
    <w:qFormat/>
    <w:uiPriority w:val="0"/>
  </w:style>
  <w:style w:type="paragraph" w:customStyle="1" w:styleId="3">
    <w:name w:val="正文1"/>
    <w:basedOn w:val="1"/>
    <w:qFormat/>
    <w:uiPriority w:val="0"/>
    <w:pPr>
      <w:ind w:firstLine="6"/>
      <w:textAlignment w:val="center"/>
    </w:pPr>
    <w:rPr>
      <w:rFonts w:ascii="Calibri" w:hAnsi="Calibri" w:eastAsia="等线"/>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式文本"/>
    <w:basedOn w:val="1"/>
    <w:qFormat/>
    <w:uiPriority w:val="0"/>
    <w:pPr>
      <w:spacing w:line="500" w:lineRule="exact"/>
      <w:ind w:firstLine="200" w:firstLineChars="200"/>
    </w:pPr>
    <w:rPr>
      <w:rFonts w:ascii="Arial Narrow" w:hAnsi="Arial Narrow" w:eastAsia="汉鼎简书宋"/>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6127</Words>
  <Characters>6464</Characters>
  <Lines>0</Lines>
  <Paragraphs>0</Paragraphs>
  <TotalTime>7</TotalTime>
  <ScaleCrop>false</ScaleCrop>
  <LinksUpToDate>false</LinksUpToDate>
  <CharactersWithSpaces>6532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2022-11-18T02:57:00Z</dcterms:created>
  <dc:creator>Administrator</dc:creator>
  <cp:lastModifiedBy>Administrator</cp:lastModifiedBy>
  <dcterms:modified xsi:type="dcterms:W3CDTF">2023-04-05T09:55:53Z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8DDCE264A1364A70B96A2DE8524CAAAD_13</vt:lpwstr>
  </property>
</Properties>
</file>