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FF0000"/>
          <w:kern w:val="0"/>
          <w:sz w:val="84"/>
          <w:szCs w:val="84"/>
          <w:lang w:val="en-US" w:eastAsia="zh-CN" w:bidi="ar"/>
        </w:rPr>
      </w:pPr>
      <w:r>
        <w:rPr>
          <w:rFonts w:hint="eastAsia" w:ascii="宋体" w:hAnsi="宋体" w:eastAsia="宋体" w:cs="宋体"/>
          <w:color w:val="FF0000"/>
          <w:kern w:val="0"/>
          <w:sz w:val="84"/>
          <w:szCs w:val="84"/>
          <w:lang w:val="en-US" w:eastAsia="zh-CN" w:bidi="ar"/>
        </w:rPr>
        <w:t>“三基”建设月度专报</w:t>
      </w:r>
    </w:p>
    <w:p>
      <w:pPr>
        <w:pStyle w:val="3"/>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2023年2月份</w:t>
      </w:r>
    </w:p>
    <w:p>
      <w:pPr>
        <w:ind w:firstLine="310" w:firstLineChars="100"/>
        <w:rPr>
          <w:rFonts w:hint="default"/>
          <w:lang w:val="en-US" w:eastAsia="zh-CN"/>
        </w:rPr>
      </w:pPr>
      <w:r>
        <w:rPr>
          <w:rFonts w:hint="eastAsia" w:ascii="仿宋_GB2312" w:hAnsi="仿宋_GB2312" w:eastAsia="仿宋_GB2312" w:cs="仿宋_GB2312"/>
          <w:color w:val="000000"/>
          <w:kern w:val="0"/>
          <w:sz w:val="31"/>
          <w:szCs w:val="31"/>
          <w:lang w:val="en-US" w:eastAsia="zh-CN" w:bidi="ar"/>
        </w:rPr>
        <w:t>公司“三基”建设领导小组          2023年3月3日编制</w:t>
      </w:r>
    </w:p>
    <w:p>
      <w:pPr>
        <w:keepNext w:val="0"/>
        <w:keepLines w:val="0"/>
        <w:widowControl/>
        <w:suppressLineNumbers w:val="0"/>
        <w:ind w:firstLine="360" w:firstLineChars="100"/>
        <w:jc w:val="left"/>
        <w:rPr>
          <w:rFonts w:hint="eastAsia" w:ascii="仿宋_GB2312" w:hAnsi="仿宋_GB2312" w:eastAsia="仿宋_GB2312" w:cs="仿宋_GB2312"/>
          <w:b/>
          <w:bCs/>
          <w:color w:val="000000"/>
          <w:kern w:val="0"/>
          <w:sz w:val="36"/>
          <w:szCs w:val="36"/>
          <w:lang w:val="en-US" w:eastAsia="zh-CN"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266700</wp:posOffset>
                </wp:positionV>
                <wp:extent cx="5048250" cy="0"/>
                <wp:effectExtent l="0" t="9525" r="0" b="9525"/>
                <wp:wrapNone/>
                <wp:docPr id="3" name="直接连接符 3"/>
                <wp:cNvGraphicFramePr/>
                <a:graphic xmlns:a="http://schemas.openxmlformats.org/drawingml/2006/main">
                  <a:graphicData uri="http://schemas.microsoft.com/office/word/2010/wordprocessingShape">
                    <wps:wsp>
                      <wps:cNvCnPr/>
                      <wps:spPr>
                        <a:xfrm>
                          <a:off x="1414780" y="3270250"/>
                          <a:ext cx="5048250" cy="0"/>
                        </a:xfrm>
                        <a:prstGeom prst="line">
                          <a:avLst/>
                        </a:prstGeom>
                        <a:ln w="38100" cmpd="sng">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1.4pt;margin-top:21pt;height:0pt;width:397.5pt;z-index:251659264;mso-width-relative:page;mso-height-relative:page;" filled="f" stroked="t" coordsize="21600,21600" o:gfxdata="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vDCD9UAAAAIAQAADwAAAAAAAAABACAAAAAiAAAAZHJzL2Rvd25yZXYueG1sUEsBAhQAFAAA&#10;AAgAh07iQE4s0QfyAQAAvgMAAA4AAAAAAAAAAQAgAAAAJAEAAGRycy9lMm9Eb2MueG1sUEsFBgAA&#10;AAAGAAYAWQEAAIgFAAAAAA==&#10;">
                <v:fill on="f" focussize="0,0"/>
                <v:stroke weight="3pt" color="#FF0000 [3205]" miterlimit="8" joinstyle="miter"/>
                <v:imagedata o:title=""/>
                <o:lock v:ext="edit" aspectratio="f"/>
              </v:line>
            </w:pict>
          </mc:Fallback>
        </mc:AlternateContent>
      </w:r>
    </w:p>
    <w:p>
      <w:pPr>
        <w:keepNext w:val="0"/>
        <w:keepLines w:val="0"/>
        <w:widowControl/>
        <w:suppressLineNumbers w:val="0"/>
        <w:ind w:firstLine="361" w:firstLineChars="100"/>
        <w:jc w:val="left"/>
        <w:rPr>
          <w:rFonts w:hint="eastAsia" w:ascii="仿宋_GB2312" w:hAnsi="仿宋_GB2312" w:eastAsia="仿宋_GB2312" w:cs="仿宋_GB2312"/>
          <w:b/>
          <w:bCs/>
          <w:color w:val="000000"/>
          <w:kern w:val="0"/>
          <w:sz w:val="36"/>
          <w:szCs w:val="36"/>
          <w:lang w:val="en-US" w:eastAsia="zh-CN" w:bidi="ar"/>
        </w:rPr>
      </w:pPr>
    </w:p>
    <w:p>
      <w:pPr>
        <w:keepNext w:val="0"/>
        <w:keepLines w:val="0"/>
        <w:widowControl/>
        <w:suppressLineNumbers w:val="0"/>
        <w:ind w:firstLine="361" w:firstLineChars="10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抓好“三基”建设  夯实安全根基 促进长远发展</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新年伊始</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公司党委书记、董事长</w:t>
      </w:r>
      <w:r>
        <w:rPr>
          <w:rFonts w:hint="eastAsia" w:ascii="仿宋_GB2312" w:hAnsi="仿宋_GB2312" w:eastAsia="仿宋_GB2312" w:cs="仿宋_GB2312"/>
          <w:color w:val="000000"/>
          <w:kern w:val="0"/>
          <w:sz w:val="31"/>
          <w:szCs w:val="31"/>
          <w:lang w:val="en-US" w:eastAsia="zh-CN" w:bidi="ar"/>
        </w:rPr>
        <w:t>陈秀友</w:t>
      </w:r>
      <w:r>
        <w:rPr>
          <w:rFonts w:ascii="仿宋_GB2312" w:hAnsi="仿宋_GB2312" w:eastAsia="仿宋_GB2312" w:cs="仿宋_GB2312"/>
          <w:color w:val="000000"/>
          <w:kern w:val="0"/>
          <w:sz w:val="31"/>
          <w:szCs w:val="31"/>
          <w:lang w:val="en-US" w:eastAsia="zh-CN" w:bidi="ar"/>
        </w:rPr>
        <w:t>在公司</w:t>
      </w:r>
      <w:r>
        <w:rPr>
          <w:rFonts w:hint="eastAsia" w:ascii="仿宋_GB2312" w:hAnsi="仿宋_GB2312" w:eastAsia="仿宋_GB2312" w:cs="仿宋_GB2312"/>
          <w:color w:val="000000"/>
          <w:kern w:val="0"/>
          <w:sz w:val="31"/>
          <w:szCs w:val="31"/>
          <w:lang w:val="en-US" w:eastAsia="zh-CN" w:bidi="ar"/>
        </w:rPr>
        <w:t>一</w:t>
      </w:r>
      <w:r>
        <w:rPr>
          <w:rFonts w:ascii="仿宋_GB2312" w:hAnsi="仿宋_GB2312" w:eastAsia="仿宋_GB2312" w:cs="仿宋_GB2312"/>
          <w:color w:val="000000"/>
          <w:kern w:val="0"/>
          <w:sz w:val="31"/>
          <w:szCs w:val="31"/>
          <w:lang w:val="en-US" w:eastAsia="zh-CN" w:bidi="ar"/>
        </w:rPr>
        <w:t>届</w:t>
      </w:r>
      <w:r>
        <w:rPr>
          <w:rFonts w:hint="eastAsia" w:ascii="仿宋_GB2312" w:hAnsi="仿宋_GB2312" w:eastAsia="仿宋_GB2312" w:cs="仿宋_GB2312"/>
          <w:color w:val="000000"/>
          <w:kern w:val="0"/>
          <w:sz w:val="31"/>
          <w:szCs w:val="31"/>
          <w:lang w:val="en-US" w:eastAsia="zh-CN" w:bidi="ar"/>
        </w:rPr>
        <w:t>五</w:t>
      </w:r>
      <w:r>
        <w:rPr>
          <w:rFonts w:ascii="仿宋_GB2312" w:hAnsi="仿宋_GB2312" w:eastAsia="仿宋_GB2312" w:cs="仿宋_GB2312"/>
          <w:color w:val="000000"/>
          <w:kern w:val="0"/>
          <w:sz w:val="31"/>
          <w:szCs w:val="31"/>
          <w:lang w:val="en-US" w:eastAsia="zh-CN" w:bidi="ar"/>
        </w:rPr>
        <w:t>次职代会报告中强调，</w:t>
      </w:r>
      <w:r>
        <w:rPr>
          <w:rFonts w:hint="eastAsia" w:ascii="仿宋_GB2312" w:hAnsi="仿宋_GB2312" w:eastAsia="仿宋_GB2312" w:cs="仿宋_GB2312"/>
          <w:color w:val="000000"/>
          <w:kern w:val="0"/>
          <w:sz w:val="31"/>
          <w:szCs w:val="31"/>
          <w:lang w:val="en-US" w:eastAsia="zh-CN" w:bidi="ar"/>
        </w:rPr>
        <w:t>“三基”建设</w:t>
      </w:r>
      <w:r>
        <w:rPr>
          <w:rFonts w:ascii="仿宋_GB2312" w:hAnsi="仿宋_GB2312" w:eastAsia="仿宋_GB2312" w:cs="仿宋_GB2312"/>
          <w:color w:val="000000"/>
          <w:kern w:val="0"/>
          <w:sz w:val="31"/>
          <w:szCs w:val="31"/>
          <w:lang w:val="en-US" w:eastAsia="zh-CN" w:bidi="ar"/>
        </w:rPr>
        <w:t>是公司未来三年的重点工作之一，必须高度重视，聚力推进。</w:t>
      </w:r>
      <w:r>
        <w:rPr>
          <w:rFonts w:hint="default" w:ascii="仿宋_GB2312" w:hAnsi="仿宋_GB2312" w:eastAsia="仿宋_GB2312" w:cs="仿宋_GB2312"/>
          <w:color w:val="000000"/>
          <w:kern w:val="0"/>
          <w:sz w:val="31"/>
          <w:szCs w:val="31"/>
          <w:lang w:val="en-US" w:eastAsia="zh-CN" w:bidi="ar"/>
        </w:rPr>
        <w:t>要以班队长队伍建设、一级标准化达标创建、职工教育培训为主要抓手，力争通过三年努力，切实补上安全基础中的短板弱项，稳固公司安全发展根基。</w:t>
      </w:r>
      <w:r>
        <w:rPr>
          <w:rFonts w:ascii="仿宋_GB2312" w:hAnsi="仿宋_GB2312" w:eastAsia="仿宋_GB2312" w:cs="仿宋_GB2312"/>
          <w:color w:val="000000"/>
          <w:kern w:val="0"/>
          <w:sz w:val="31"/>
          <w:szCs w:val="31"/>
          <w:lang w:val="en-US" w:eastAsia="zh-CN" w:bidi="ar"/>
        </w:rPr>
        <w:t>庄严的承诺、殷切的嘱托、</w:t>
      </w:r>
      <w:r>
        <w:rPr>
          <w:rFonts w:hint="eastAsia" w:ascii="仿宋_GB2312" w:hAnsi="仿宋_GB2312" w:eastAsia="仿宋_GB2312" w:cs="仿宋_GB2312"/>
          <w:color w:val="000000"/>
          <w:kern w:val="0"/>
          <w:sz w:val="31"/>
          <w:szCs w:val="31"/>
          <w:lang w:val="en-US" w:eastAsia="zh-CN" w:bidi="ar"/>
        </w:rPr>
        <w:t>员工</w:t>
      </w:r>
      <w:r>
        <w:rPr>
          <w:rFonts w:ascii="仿宋_GB2312" w:hAnsi="仿宋_GB2312" w:eastAsia="仿宋_GB2312" w:cs="仿宋_GB2312"/>
          <w:color w:val="000000"/>
          <w:kern w:val="0"/>
          <w:sz w:val="31"/>
          <w:szCs w:val="31"/>
          <w:lang w:val="en-US" w:eastAsia="zh-CN" w:bidi="ar"/>
        </w:rPr>
        <w:t>的期盼，对“三基”建设提出了更高的目标要求。新的一年，“月度专报”将牢记使命任务，强化政策引领，推进</w:t>
      </w:r>
      <w:r>
        <w:rPr>
          <w:rFonts w:hint="eastAsia" w:ascii="仿宋_GB2312" w:hAnsi="仿宋_GB2312" w:eastAsia="仿宋_GB2312" w:cs="仿宋_GB2312"/>
          <w:color w:val="000000"/>
          <w:kern w:val="0"/>
          <w:sz w:val="31"/>
          <w:szCs w:val="31"/>
          <w:lang w:val="en-US" w:eastAsia="zh-CN" w:bidi="ar"/>
        </w:rPr>
        <w:t>工作</w:t>
      </w:r>
      <w:r>
        <w:rPr>
          <w:rFonts w:ascii="仿宋_GB2312" w:hAnsi="仿宋_GB2312" w:eastAsia="仿宋_GB2312" w:cs="仿宋_GB2312"/>
          <w:color w:val="000000"/>
          <w:kern w:val="0"/>
          <w:sz w:val="31"/>
          <w:szCs w:val="31"/>
          <w:lang w:val="en-US" w:eastAsia="zh-CN" w:bidi="ar"/>
        </w:rPr>
        <w:t>落实，调动基层单位主动性，激发广大职工积极性，以实实在在的“三基”建设成效，</w:t>
      </w:r>
      <w:r>
        <w:rPr>
          <w:rFonts w:hint="eastAsia" w:ascii="仿宋_GB2312" w:hAnsi="仿宋_GB2312" w:eastAsia="仿宋_GB2312" w:cs="仿宋_GB2312"/>
          <w:color w:val="000000"/>
          <w:kern w:val="0"/>
          <w:sz w:val="31"/>
          <w:szCs w:val="31"/>
          <w:lang w:val="en-US" w:eastAsia="zh-CN" w:bidi="ar"/>
        </w:rPr>
        <w:t>夯实</w:t>
      </w:r>
      <w:r>
        <w:rPr>
          <w:rFonts w:ascii="仿宋_GB2312" w:hAnsi="仿宋_GB2312" w:eastAsia="仿宋_GB2312" w:cs="仿宋_GB2312"/>
          <w:color w:val="000000"/>
          <w:kern w:val="0"/>
          <w:sz w:val="31"/>
          <w:szCs w:val="31"/>
          <w:lang w:val="en-US" w:eastAsia="zh-CN" w:bidi="ar"/>
        </w:rPr>
        <w:t>安全根基，促进</w:t>
      </w:r>
      <w:r>
        <w:rPr>
          <w:rFonts w:hint="eastAsia" w:ascii="仿宋_GB2312" w:hAnsi="仿宋_GB2312" w:eastAsia="仿宋_GB2312" w:cs="仿宋_GB2312"/>
          <w:color w:val="000000"/>
          <w:kern w:val="0"/>
          <w:sz w:val="31"/>
          <w:szCs w:val="31"/>
          <w:lang w:val="en-US" w:eastAsia="zh-CN" w:bidi="ar"/>
        </w:rPr>
        <w:t>工作</w:t>
      </w:r>
      <w:r>
        <w:rPr>
          <w:rFonts w:ascii="仿宋_GB2312" w:hAnsi="仿宋_GB2312" w:eastAsia="仿宋_GB2312" w:cs="仿宋_GB2312"/>
          <w:color w:val="000000"/>
          <w:kern w:val="0"/>
          <w:sz w:val="31"/>
          <w:szCs w:val="31"/>
          <w:lang w:val="en-US" w:eastAsia="zh-CN" w:bidi="ar"/>
        </w:rPr>
        <w:t>落地，实现</w:t>
      </w:r>
      <w:r>
        <w:rPr>
          <w:rFonts w:hint="eastAsia" w:ascii="仿宋_GB2312" w:hAnsi="仿宋_GB2312" w:eastAsia="仿宋_GB2312" w:cs="仿宋_GB2312"/>
          <w:color w:val="000000"/>
          <w:kern w:val="0"/>
          <w:sz w:val="31"/>
          <w:szCs w:val="31"/>
          <w:lang w:val="en-US" w:eastAsia="zh-CN" w:bidi="ar"/>
        </w:rPr>
        <w:t>公司长远发展</w:t>
      </w:r>
      <w:r>
        <w:rPr>
          <w:rFonts w:ascii="仿宋_GB2312" w:hAnsi="仿宋_GB2312" w:eastAsia="仿宋_GB2312" w:cs="仿宋_GB2312"/>
          <w:color w:val="000000"/>
          <w:kern w:val="0"/>
          <w:sz w:val="31"/>
          <w:szCs w:val="31"/>
          <w:lang w:val="en-US" w:eastAsia="zh-CN" w:bidi="ar"/>
        </w:rPr>
        <w:t>。</w:t>
      </w:r>
    </w:p>
    <w:p>
      <w:pPr>
        <w:pStyle w:val="3"/>
        <w:rPr>
          <w:rFonts w:ascii="仿宋_GB2312" w:hAnsi="仿宋_GB2312" w:eastAsia="仿宋_GB2312" w:cs="仿宋_GB2312"/>
          <w:color w:val="000000"/>
          <w:kern w:val="0"/>
          <w:sz w:val="31"/>
          <w:szCs w:val="31"/>
          <w:lang w:val="en-US" w:eastAsia="zh-CN" w:bidi="ar"/>
        </w:rPr>
      </w:pPr>
    </w:p>
    <w:p>
      <w:pPr>
        <w:rPr>
          <w:rFonts w:ascii="仿宋_GB2312" w:hAnsi="仿宋_GB2312" w:eastAsia="仿宋_GB2312" w:cs="仿宋_GB2312"/>
          <w:color w:val="000000"/>
          <w:kern w:val="0"/>
          <w:sz w:val="31"/>
          <w:szCs w:val="31"/>
          <w:lang w:val="en-US" w:eastAsia="zh-CN" w:bidi="ar"/>
        </w:rPr>
      </w:pPr>
    </w:p>
    <w:p>
      <w:pPr>
        <w:pStyle w:val="3"/>
        <w:jc w:val="center"/>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目录</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w:t>
      </w:r>
      <w:r>
        <w:rPr>
          <w:rFonts w:hint="eastAsia" w:ascii="黑体" w:hAnsi="宋体" w:eastAsia="黑体" w:cs="黑体"/>
          <w:color w:val="000000"/>
          <w:kern w:val="0"/>
          <w:sz w:val="31"/>
          <w:szCs w:val="31"/>
          <w:lang w:val="en-US" w:eastAsia="zh-CN" w:bidi="ar"/>
        </w:rPr>
        <w:t>公司</w:t>
      </w:r>
      <w:r>
        <w:rPr>
          <w:rFonts w:ascii="黑体" w:hAnsi="宋体" w:eastAsia="黑体" w:cs="黑体"/>
          <w:color w:val="000000"/>
          <w:kern w:val="0"/>
          <w:sz w:val="31"/>
          <w:szCs w:val="31"/>
          <w:lang w:val="en-US" w:eastAsia="zh-CN" w:bidi="ar"/>
        </w:rPr>
        <w:t>“三基”工作月志】</w:t>
      </w:r>
      <w:r>
        <w:rPr>
          <w:rFonts w:hint="eastAsia" w:ascii="仿宋" w:hAnsi="仿宋" w:eastAsia="仿宋" w:cs="仿宋"/>
          <w:sz w:val="32"/>
          <w:szCs w:val="32"/>
          <w:lang w:val="en-US" w:eastAsia="zh-CN"/>
        </w:rPr>
        <w:t>-------------------------01</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【基层“三基”工作活动】</w:t>
      </w:r>
      <w:r>
        <w:rPr>
          <w:rFonts w:hint="eastAsia" w:ascii="仿宋" w:hAnsi="仿宋" w:eastAsia="仿宋" w:cs="仿宋"/>
          <w:sz w:val="32"/>
          <w:szCs w:val="32"/>
          <w:lang w:val="en-US" w:eastAsia="zh-CN"/>
        </w:rPr>
        <w:t>-------------------------06</w:t>
      </w:r>
    </w:p>
    <w:p>
      <w:pPr>
        <w:keepNext w:val="0"/>
        <w:keepLines w:val="0"/>
        <w:widowControl/>
        <w:suppressLineNumbers w:val="0"/>
        <w:jc w:val="left"/>
        <w:rPr>
          <w:rFonts w:hint="default" w:ascii="仿宋" w:hAnsi="仿宋" w:eastAsia="仿宋" w:cs="仿宋"/>
          <w:sz w:val="32"/>
          <w:szCs w:val="32"/>
          <w:lang w:val="en-US" w:eastAsia="zh-CN"/>
        </w:rPr>
      </w:pPr>
      <w:r>
        <w:rPr>
          <w:rFonts w:ascii="黑体" w:hAnsi="宋体" w:eastAsia="黑体" w:cs="黑体"/>
          <w:color w:val="000000"/>
          <w:kern w:val="0"/>
          <w:sz w:val="31"/>
          <w:szCs w:val="31"/>
          <w:lang w:val="en-US" w:eastAsia="zh-CN" w:bidi="ar"/>
        </w:rPr>
        <w:t>【经验成果】</w:t>
      </w:r>
      <w:r>
        <w:rPr>
          <w:rFonts w:hint="eastAsia" w:ascii="仿宋" w:hAnsi="仿宋" w:eastAsia="仿宋" w:cs="仿宋"/>
          <w:sz w:val="32"/>
          <w:szCs w:val="32"/>
          <w:lang w:val="en-US" w:eastAsia="zh-CN"/>
        </w:rPr>
        <w:t>-------------------------------------12</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招贤矿业公司“干部夜校”助推矿井高质量发展</w:t>
      </w:r>
      <w:r>
        <w:rPr>
          <w:rFonts w:hint="eastAsia" w:ascii="仿宋" w:hAnsi="仿宋" w:eastAsia="仿宋" w:cs="仿宋"/>
          <w:sz w:val="32"/>
          <w:szCs w:val="32"/>
          <w:lang w:val="en-US" w:eastAsia="zh-CN"/>
        </w:rPr>
        <w:t>------12</w:t>
      </w:r>
    </w:p>
    <w:p>
      <w:pPr>
        <w:spacing w:line="480" w:lineRule="exact"/>
        <w:jc w:val="both"/>
        <w:rPr>
          <w:rFonts w:hint="default" w:ascii="仿宋" w:hAnsi="仿宋" w:eastAsia="仿宋" w:cs="仿宋"/>
          <w:sz w:val="32"/>
          <w:szCs w:val="32"/>
          <w:lang w:val="en-US" w:eastAsia="zh-CN"/>
        </w:rPr>
      </w:pPr>
      <w:r>
        <w:rPr>
          <w:rFonts w:hint="eastAsia" w:ascii="仿宋" w:hAnsi="仿宋" w:eastAsia="仿宋" w:cs="仿宋"/>
          <w:sz w:val="32"/>
          <w:szCs w:val="32"/>
        </w:rPr>
        <w:t>招贤矿业公司通防部瓦检队班组管理</w:t>
      </w:r>
      <w:r>
        <w:rPr>
          <w:rFonts w:hint="eastAsia" w:ascii="仿宋" w:hAnsi="仿宋" w:eastAsia="仿宋" w:cs="仿宋"/>
          <w:sz w:val="32"/>
          <w:szCs w:val="32"/>
          <w:lang w:eastAsia="zh-CN"/>
        </w:rPr>
        <w:t>“七</w:t>
      </w:r>
      <w:r>
        <w:rPr>
          <w:rFonts w:hint="eastAsia" w:ascii="仿宋" w:hAnsi="仿宋" w:eastAsia="仿宋" w:cs="仿宋"/>
          <w:sz w:val="32"/>
          <w:szCs w:val="32"/>
        </w:rPr>
        <w:t>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--------15</w:t>
      </w:r>
    </w:p>
    <w:p>
      <w:pPr>
        <w:spacing w:line="480" w:lineRule="exac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招贤矿业狠抓灾害治理 确保矿井安全生产-----------19</w:t>
      </w:r>
      <w:bookmarkStart w:id="0" w:name="_GoBack"/>
      <w:bookmarkEnd w:id="0"/>
    </w:p>
    <w:p>
      <w:pPr>
        <w:pStyle w:val="2"/>
        <w:rPr>
          <w:rFonts w:hint="eastAsia"/>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主题词：</w:t>
      </w:r>
      <w:r>
        <w:rPr>
          <w:rFonts w:ascii="仿宋_GB2312" w:hAnsi="仿宋_GB2312" w:eastAsia="仿宋_GB2312" w:cs="仿宋_GB2312"/>
          <w:color w:val="000000"/>
          <w:kern w:val="0"/>
          <w:sz w:val="31"/>
          <w:szCs w:val="31"/>
          <w:lang w:val="en-US" w:eastAsia="zh-CN" w:bidi="ar"/>
        </w:rPr>
        <w:t xml:space="preserve">“三基”建设 月度 专报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报：</w:t>
      </w:r>
      <w:r>
        <w:rPr>
          <w:rFonts w:ascii="仿宋_GB2312" w:hAnsi="仿宋_GB2312" w:eastAsia="仿宋_GB2312" w:cs="仿宋_GB2312"/>
          <w:color w:val="000000"/>
          <w:kern w:val="0"/>
          <w:sz w:val="31"/>
          <w:szCs w:val="31"/>
          <w:lang w:val="en-US" w:eastAsia="zh-CN" w:bidi="ar"/>
        </w:rPr>
        <w:t xml:space="preserve">“三基”建设领导小组组长、副组长，公司领导 </w:t>
      </w:r>
    </w:p>
    <w:p>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抄 送：</w:t>
      </w:r>
      <w:r>
        <w:rPr>
          <w:rFonts w:ascii="仿宋_GB2312" w:hAnsi="仿宋_GB2312" w:eastAsia="仿宋_GB2312" w:cs="仿宋_GB2312"/>
          <w:color w:val="000000"/>
          <w:kern w:val="0"/>
          <w:sz w:val="31"/>
          <w:szCs w:val="31"/>
          <w:lang w:val="en-US" w:eastAsia="zh-CN" w:bidi="ar"/>
        </w:rPr>
        <w:t xml:space="preserve">各单位党政负责人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“三基”建设领导小组办公室 </w:t>
      </w:r>
    </w:p>
    <w:p>
      <w:pPr>
        <w:keepNext w:val="0"/>
        <w:keepLines w:val="0"/>
        <w:widowControl/>
        <w:suppressLineNumbers w:val="0"/>
        <w:jc w:val="left"/>
        <w:rPr>
          <w:rFonts w:hint="eastAsia"/>
          <w:b/>
          <w:bCs/>
          <w:sz w:val="32"/>
          <w:szCs w:val="32"/>
          <w:vertAlign w:val="baseline"/>
          <w:lang w:val="en-US" w:eastAsia="zh-CN"/>
        </w:rPr>
      </w:pPr>
      <w:r>
        <w:rPr>
          <w:rFonts w:ascii="仿宋_GB2312" w:hAnsi="仿宋_GB2312" w:eastAsia="仿宋_GB2312" w:cs="仿宋_GB2312"/>
          <w:color w:val="000000"/>
          <w:kern w:val="0"/>
          <w:sz w:val="31"/>
          <w:szCs w:val="31"/>
          <w:lang w:val="en-US" w:eastAsia="zh-CN" w:bidi="ar"/>
        </w:rPr>
        <w:t>2023 年</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 月</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日编发</w:t>
      </w:r>
    </w:p>
    <w:p>
      <w:pPr>
        <w:rPr>
          <w:rFonts w:hint="eastAsia"/>
          <w:b/>
          <w:bCs/>
          <w:sz w:val="32"/>
          <w:szCs w:val="32"/>
          <w:vertAlign w:val="baseline"/>
          <w:lang w:val="en-US" w:eastAsia="zh-CN"/>
        </w:rPr>
      </w:pPr>
    </w:p>
    <w:p>
      <w:pPr>
        <w:rPr>
          <w:rFonts w:hint="eastAsia"/>
          <w:b/>
          <w:bCs/>
          <w:sz w:val="32"/>
          <w:szCs w:val="32"/>
          <w:vertAlign w:val="baseline"/>
          <w:lang w:val="en-US" w:eastAsia="zh-CN"/>
        </w:rPr>
      </w:pPr>
    </w:p>
    <w:p>
      <w:pPr>
        <w:rPr>
          <w:rFonts w:hint="eastAsia"/>
          <w:b/>
          <w:bCs/>
          <w:sz w:val="32"/>
          <w:szCs w:val="32"/>
          <w:vertAlign w:val="baseline"/>
          <w:lang w:val="en-US" w:eastAsia="zh-CN"/>
        </w:rPr>
      </w:pPr>
    </w:p>
    <w:p>
      <w:pPr>
        <w:rPr>
          <w:rFonts w:ascii="黑体" w:hAnsi="宋体" w:eastAsia="黑体" w:cs="黑体"/>
          <w:color w:val="000000"/>
          <w:kern w:val="0"/>
          <w:sz w:val="31"/>
          <w:szCs w:val="31"/>
          <w:lang w:val="en-US" w:eastAsia="zh-CN" w:bidi="ar"/>
        </w:rPr>
      </w:pPr>
    </w:p>
    <w:p>
      <w:pPr>
        <w:rPr>
          <w:rFonts w:hint="eastAsia"/>
          <w:sz w:val="32"/>
          <w:szCs w:val="32"/>
          <w:vertAlign w:val="baseline"/>
          <w:lang w:val="en-US" w:eastAsia="zh-CN"/>
        </w:rPr>
      </w:pPr>
      <w:r>
        <w:rPr>
          <w:rFonts w:ascii="黑体" w:hAnsi="宋体" w:eastAsia="黑体" w:cs="黑体"/>
          <w:color w:val="000000"/>
          <w:kern w:val="0"/>
          <w:sz w:val="31"/>
          <w:szCs w:val="31"/>
          <w:lang w:val="en-US" w:eastAsia="zh-CN" w:bidi="ar"/>
        </w:rPr>
        <w:t>【</w:t>
      </w:r>
      <w:r>
        <w:rPr>
          <w:rFonts w:hint="eastAsia" w:asciiTheme="majorEastAsia" w:hAnsiTheme="majorEastAsia" w:eastAsiaTheme="majorEastAsia" w:cstheme="majorEastAsia"/>
          <w:color w:val="000000"/>
          <w:kern w:val="0"/>
          <w:sz w:val="36"/>
          <w:szCs w:val="36"/>
          <w:lang w:val="en-US" w:eastAsia="zh-CN" w:bidi="ar"/>
        </w:rPr>
        <w:t>公司“三基”工作月志</w:t>
      </w:r>
      <w:r>
        <w:rPr>
          <w:rFonts w:ascii="黑体" w:hAnsi="宋体" w:eastAsia="黑体" w:cs="黑体"/>
          <w:color w:val="000000"/>
          <w:kern w:val="0"/>
          <w:sz w:val="31"/>
          <w:szCs w:val="31"/>
          <w:lang w:val="en-US" w:eastAsia="zh-CN" w:bidi="ar"/>
        </w:rPr>
        <w:t>】</w:t>
      </w:r>
      <w:r>
        <w:rPr>
          <w:rFonts w:hint="eastAsia"/>
          <w:sz w:val="32"/>
          <w:szCs w:val="32"/>
          <w:vertAlign w:val="baseli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cs="宋体"/>
          <w:i w:val="0"/>
          <w:iCs w:val="0"/>
          <w:color w:val="000000"/>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2月1日</w:t>
      </w:r>
      <w:r>
        <w:rPr>
          <w:rFonts w:hint="eastAsia" w:ascii="仿宋_GB2312" w:hAnsi="仿宋_GB2312" w:eastAsia="仿宋_GB2312" w:cs="仿宋_GB2312"/>
          <w:b w:val="0"/>
          <w:bCs w:val="0"/>
          <w:kern w:val="2"/>
          <w:sz w:val="32"/>
          <w:szCs w:val="32"/>
          <w:lang w:val="en-US" w:eastAsia="zh-CN" w:bidi="ar-SA"/>
        </w:rPr>
        <w:t xml:space="preserve">  干部夜校,授课人王元满，课题为：经营管理及工资材料考核。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2月6日</w:t>
      </w:r>
      <w:r>
        <w:rPr>
          <w:rFonts w:hint="eastAsia" w:ascii="仿宋_GB2312" w:hAnsi="仿宋_GB2312" w:eastAsia="仿宋_GB2312" w:cs="仿宋_GB2312"/>
          <w:b w:val="0"/>
          <w:bCs w:val="0"/>
          <w:kern w:val="2"/>
          <w:sz w:val="32"/>
          <w:szCs w:val="32"/>
          <w:lang w:val="en-US" w:eastAsia="zh-CN" w:bidi="ar-SA"/>
        </w:rPr>
        <w:t xml:space="preserve">  从陕西省应急管理厅传来喜讯，招贤矿业被陕西省授予2022年度全省煤矿灾害治理先进集体荣誉称号。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2月7日</w:t>
      </w:r>
      <w:r>
        <w:rPr>
          <w:rFonts w:hint="eastAsia" w:ascii="仿宋_GB2312" w:hAnsi="仿宋_GB2312" w:eastAsia="仿宋_GB2312" w:cs="仿宋_GB2312"/>
          <w:b w:val="0"/>
          <w:bCs w:val="0"/>
          <w:kern w:val="2"/>
          <w:sz w:val="32"/>
          <w:szCs w:val="32"/>
          <w:lang w:val="en-US" w:eastAsia="zh-CN" w:bidi="ar-SA"/>
        </w:rPr>
        <w:t xml:space="preserve">  公司在三楼智能会议室召开“三基”建设小组会，会议由经营副总师兼经营管理部部长王元满主持，党委书记、董事长</w:t>
      </w:r>
      <w:r>
        <w:rPr>
          <w:rFonts w:hint="default" w:ascii="仿宋_GB2312" w:hAnsi="仿宋_GB2312" w:eastAsia="仿宋_GB2312" w:cs="仿宋_GB2312"/>
          <w:b w:val="0"/>
          <w:bCs w:val="0"/>
          <w:kern w:val="2"/>
          <w:sz w:val="32"/>
          <w:szCs w:val="32"/>
          <w:lang w:val="en-US" w:eastAsia="zh-CN" w:bidi="ar-SA"/>
        </w:rPr>
        <w:t>陈秀友</w:t>
      </w:r>
      <w:r>
        <w:rPr>
          <w:rFonts w:hint="eastAsia" w:ascii="仿宋_GB2312" w:hAnsi="仿宋_GB2312" w:eastAsia="仿宋_GB2312" w:cs="仿宋_GB2312"/>
          <w:b w:val="0"/>
          <w:bCs w:val="0"/>
          <w:kern w:val="2"/>
          <w:sz w:val="32"/>
          <w:szCs w:val="32"/>
          <w:lang w:val="en-US" w:eastAsia="zh-CN" w:bidi="ar-SA"/>
        </w:rPr>
        <w:t>，副总经理华海洋及相关部门负责人参加会议。董事长陈秀友对三基工作提出六点指示：1.“三基”建设是公司抓好安全生产、经营管理和素质提升的根本基础，是一把手工程，必须高度重视，认真做好。今后，涉及到的单位负责人及“三基”建设分管领导必须参加月度“三基”工作会议。2.党群部要加大“三基”建设宣传力度，营造学习贯彻落实集团“三基”文件的浓厚氛围。3.经营管理部要结合公司实际情况制定季度、年度工作目标，并将指标分解到单位，落实到个人。4.经营管理部要制定“三基”工作自查清单，让各单位对照工作清单进行自查打分，并补缺补差，制定出提升计划，经营管理部要定期进行督促落实。5.“三基”建设领导小组要牵头制定“三基”建设考核办法，并严格考核兑现。6.对于1月份计划没有完成的要按制度考核通报。</w:t>
      </w:r>
    </w:p>
    <w:p>
      <w:pPr>
        <w:bidi w:val="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2月8日</w:t>
      </w:r>
      <w:r>
        <w:rPr>
          <w:rFonts w:hint="eastAsia" w:ascii="仿宋_GB2312" w:hAnsi="仿宋_GB2312" w:eastAsia="仿宋_GB2312" w:cs="仿宋_GB2312"/>
          <w:b w:val="0"/>
          <w:bCs w:val="0"/>
          <w:kern w:val="2"/>
          <w:sz w:val="32"/>
          <w:szCs w:val="32"/>
          <w:lang w:val="en-US" w:eastAsia="zh-CN" w:bidi="ar-SA"/>
        </w:rPr>
        <w:t xml:space="preserve">  干部夜校,授课人郝虎，课题为：综放工作面生产工艺。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2月12日</w:t>
      </w:r>
      <w:r>
        <w:rPr>
          <w:rFonts w:hint="eastAsia" w:ascii="仿宋_GB2312" w:hAnsi="仿宋_GB2312" w:eastAsia="仿宋_GB2312" w:cs="仿宋_GB2312"/>
          <w:b w:val="0"/>
          <w:bCs w:val="0"/>
          <w:kern w:val="2"/>
          <w:sz w:val="32"/>
          <w:szCs w:val="32"/>
          <w:lang w:val="en-US" w:eastAsia="zh-CN" w:bidi="ar-SA"/>
        </w:rPr>
        <w:t xml:space="preserve">  集团公司快速掘进工作现场会在招贤矿业公司召开，副总工程师、恒源煤电总工程师邹军带领集团公司相关单位负责同志及省内煤矿总工程师等参加。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2月15日</w:t>
      </w:r>
      <w:r>
        <w:rPr>
          <w:rFonts w:hint="eastAsia" w:ascii="仿宋_GB2312" w:hAnsi="仿宋_GB2312" w:eastAsia="仿宋_GB2312" w:cs="仿宋_GB2312"/>
          <w:b w:val="0"/>
          <w:bCs w:val="0"/>
          <w:kern w:val="2"/>
          <w:sz w:val="32"/>
          <w:szCs w:val="32"/>
          <w:lang w:val="en-US" w:eastAsia="zh-CN" w:bidi="ar-SA"/>
        </w:rPr>
        <w:t xml:space="preserve">  公司下发《关于2023年度安全生产教育和培训计划及指导意见》，对全面推行培训市场化运作、班队长培训、员工在职学历教育、技能鉴定工作、实操培训工作作出了具体安排。</w:t>
      </w:r>
    </w:p>
    <w:p>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2月15日</w:t>
      </w:r>
      <w:r>
        <w:rPr>
          <w:rFonts w:hint="eastAsia" w:ascii="仿宋_GB2312" w:hAnsi="仿宋_GB2312" w:eastAsia="仿宋_GB2312" w:cs="仿宋_GB2312"/>
          <w:b w:val="0"/>
          <w:bCs w:val="0"/>
          <w:kern w:val="2"/>
          <w:sz w:val="32"/>
          <w:szCs w:val="32"/>
          <w:lang w:val="en-US" w:eastAsia="zh-CN" w:bidi="ar-SA"/>
        </w:rPr>
        <w:t xml:space="preserve">  干部夜校,授课人李治龙，课题为：深入贯彻党的二十大精神+合规管理。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2月18日</w:t>
      </w:r>
      <w:r>
        <w:rPr>
          <w:rFonts w:hint="eastAsia" w:ascii="仿宋_GB2312" w:hAnsi="仿宋_GB2312" w:eastAsia="仿宋_GB2312" w:cs="仿宋_GB2312"/>
          <w:b w:val="0"/>
          <w:bCs w:val="0"/>
          <w:kern w:val="2"/>
          <w:sz w:val="32"/>
          <w:szCs w:val="32"/>
          <w:lang w:val="en-US" w:eastAsia="zh-CN" w:bidi="ar-SA"/>
        </w:rPr>
        <w:t xml:space="preserve">  公司召开“三基”自查专题通报会，通报了自查结果，副总经理华海洋对下一步工作提出了三点意见，党委副书记纪委书记工会主席李治龙提出五点要求：一是提高政治站位，高度认识“三基”建设工作的极端重要性。“三基”建设被纳入集团公司重点工作，一抓三年。招贤矿业公司已将“三基”建设纳入重点督查督办事项。各单位要进一步转变工作作风，要真抓实干，雷厉风行，要对照自查清单，按照时间节点逐条落实到位。经营管理部3月初要对各单位“三基”自查表未扣分项进行一次复查。3月中旬，“三基”建设领导小组副组长带队、经营管理部牵头对各部门和基层单位进行全面检查，确保各项工作落到实处。二是设定“三基”建设年度目标。一季度“三基”建设检查确保不被通报，二三季度进入第二梯队，年底确保进入省外矿井前三名。三是《“三基”建设考核办法》要考核细致、奖惩到位，并抓紧下发，需要基层单位落实的工作归口部门要加强督促检查。四是工作要高标准，需要基层单位配合的，不能安排过就算，需要开会培训的及时培训，做好部署、指导、检查、通报、问责工作，有问题要提前反映，切不能拖拖拉拉。五是各单位要主动作为，不推诿，不迟疑，不观望，拓宽思路，以饱满的热情和只争朝夕的紧迫感扎实做好“三基”建设各项工作，凡是工作不到位的、作风漂浮的，一律按照制度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2月18日  </w:t>
      </w:r>
      <w:r>
        <w:rPr>
          <w:rFonts w:hint="eastAsia" w:ascii="仿宋_GB2312" w:hAnsi="仿宋_GB2312" w:eastAsia="仿宋_GB2312" w:cs="仿宋_GB2312"/>
          <w:b w:val="0"/>
          <w:bCs w:val="0"/>
          <w:kern w:val="2"/>
          <w:sz w:val="32"/>
          <w:szCs w:val="32"/>
          <w:lang w:val="en-US" w:eastAsia="zh-CN" w:bidi="ar-SA"/>
        </w:rPr>
        <w:t>公司制定下发《招贤矿业公司关于印发职业技能等级认定实施办法》，明确了各部门职责分工、认定流程及各岗位工种职业技能认定申报条件。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2月19日</w:t>
      </w:r>
      <w:r>
        <w:rPr>
          <w:rFonts w:hint="eastAsia" w:ascii="仿宋_GB2312" w:hAnsi="仿宋_GB2312" w:eastAsia="仿宋_GB2312" w:cs="仿宋_GB2312"/>
          <w:b w:val="0"/>
          <w:bCs w:val="0"/>
          <w:kern w:val="2"/>
          <w:sz w:val="32"/>
          <w:szCs w:val="32"/>
          <w:lang w:val="en-US" w:eastAsia="zh-CN" w:bidi="ar-SA"/>
        </w:rPr>
        <w:t xml:space="preserve">  公司开展智能化矿井建设专题培训，邀请西安科技大学机械学院副院长、陕西省煤矿智能化验收专家毛清华教授，为公司领导和生产一、二线单位管技人员讲授智能化矿井建设相关知识。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2月22日</w:t>
      </w:r>
      <w:r>
        <w:rPr>
          <w:rFonts w:hint="eastAsia" w:ascii="仿宋_GB2312" w:hAnsi="仿宋_GB2312" w:eastAsia="仿宋_GB2312" w:cs="仿宋_GB2312"/>
          <w:b w:val="0"/>
          <w:bCs w:val="0"/>
          <w:kern w:val="2"/>
          <w:sz w:val="32"/>
          <w:szCs w:val="32"/>
          <w:lang w:val="en-US" w:eastAsia="zh-CN" w:bidi="ar-SA"/>
        </w:rPr>
        <w:t xml:space="preserve">  公司下发《关于下发“三基”建设三年行动计划的通知》,对“三基”建设进行系统安排部署。</w:t>
      </w:r>
    </w:p>
    <w:p>
      <w:pPr>
        <w:pStyle w:val="2"/>
        <w:ind w:left="0" w:leftChars="0" w:firstLine="0" w:firstLineChars="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2月23日</w:t>
      </w:r>
      <w:r>
        <w:rPr>
          <w:rFonts w:hint="eastAsia" w:ascii="仿宋_GB2312" w:hAnsi="仿宋_GB2312" w:eastAsia="仿宋_GB2312" w:cs="仿宋_GB2312"/>
          <w:b w:val="0"/>
          <w:bCs w:val="0"/>
          <w:kern w:val="2"/>
          <w:sz w:val="32"/>
          <w:szCs w:val="32"/>
          <w:lang w:val="en-US" w:eastAsia="zh-CN" w:bidi="ar-SA"/>
        </w:rPr>
        <w:t xml:space="preserve">  干部夜校,授课人孙康，课题为：事故隐患排查治理。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2月24日 </w:t>
      </w:r>
      <w:r>
        <w:rPr>
          <w:rFonts w:hint="eastAsia" w:ascii="仿宋_GB2312" w:hAnsi="仿宋_GB2312" w:eastAsia="仿宋_GB2312" w:cs="仿宋_GB2312"/>
          <w:b w:val="0"/>
          <w:bCs w:val="0"/>
          <w:kern w:val="2"/>
          <w:sz w:val="32"/>
          <w:szCs w:val="32"/>
          <w:lang w:val="en-US" w:eastAsia="zh-CN" w:bidi="ar-SA"/>
        </w:rPr>
        <w:t xml:space="preserve"> 为推动公司重大决策和重点工作有效落实，公司党委下发《关于完善督查督办工作机制的通知》，完善了分解立项机制、动态督导机制、报告反馈机制和考核通报机制等四项机制。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2月28日</w:t>
      </w:r>
      <w:r>
        <w:rPr>
          <w:rFonts w:hint="eastAsia" w:ascii="仿宋_GB2312" w:hAnsi="仿宋_GB2312" w:eastAsia="仿宋_GB2312" w:cs="仿宋_GB2312"/>
          <w:b w:val="0"/>
          <w:bCs w:val="0"/>
          <w:kern w:val="2"/>
          <w:sz w:val="32"/>
          <w:szCs w:val="32"/>
          <w:lang w:val="en-US" w:eastAsia="zh-CN" w:bidi="ar-SA"/>
        </w:rPr>
        <w:t xml:space="preserve">  公司下发《关于印发不安全行为管理制度的通知》，对不安全行为界定标准、反不安全行为管理规定、不安全行为查处、反不安全行为管控措施、持续改进和绩效考核进行了具体规定。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32"/>
          <w:szCs w:val="32"/>
          <w:lang w:val="en-US" w:eastAsia="zh-CN"/>
        </w:rPr>
      </w:pPr>
    </w:p>
    <w:p>
      <w:pPr>
        <w:keepNext w:val="0"/>
        <w:keepLines w:val="0"/>
        <w:widowControl/>
        <w:suppressLineNumbers w:val="0"/>
        <w:jc w:val="left"/>
        <w:rPr>
          <w:rFonts w:ascii="华文新魏" w:hAnsi="华文新魏" w:eastAsia="华文新魏" w:cs="华文新魏"/>
          <w:color w:val="000000"/>
          <w:kern w:val="0"/>
          <w:sz w:val="36"/>
          <w:szCs w:val="36"/>
          <w:lang w:val="en-US" w:eastAsia="zh-CN" w:bidi="ar"/>
        </w:rPr>
      </w:pPr>
      <w:r>
        <w:rPr>
          <w:rFonts w:ascii="华文新魏" w:hAnsi="华文新魏" w:eastAsia="华文新魏" w:cs="华文新魏"/>
          <w:color w:val="000000"/>
          <w:kern w:val="0"/>
          <w:sz w:val="36"/>
          <w:szCs w:val="36"/>
          <w:lang w:val="en-US" w:eastAsia="zh-CN" w:bidi="ar"/>
        </w:rPr>
        <w:t>【</w:t>
      </w:r>
      <w:r>
        <w:rPr>
          <w:rFonts w:hint="eastAsia" w:asciiTheme="majorEastAsia" w:hAnsiTheme="majorEastAsia" w:eastAsiaTheme="majorEastAsia" w:cstheme="majorEastAsia"/>
          <w:color w:val="000000"/>
          <w:kern w:val="0"/>
          <w:sz w:val="36"/>
          <w:szCs w:val="36"/>
          <w:lang w:val="en-US" w:eastAsia="zh-CN" w:bidi="ar"/>
        </w:rPr>
        <w:t>基层“三基”工作活动</w:t>
      </w:r>
      <w:r>
        <w:rPr>
          <w:rFonts w:ascii="华文新魏" w:hAnsi="华文新魏" w:eastAsia="华文新魏" w:cs="华文新魏"/>
          <w:color w:val="000000"/>
          <w:kern w:val="0"/>
          <w:sz w:val="36"/>
          <w:szCs w:val="36"/>
          <w:lang w:val="en-US" w:eastAsia="zh-CN" w:bidi="ar"/>
        </w:rPr>
        <w:t>】</w:t>
      </w:r>
    </w:p>
    <w:p>
      <w:pPr>
        <w:keepNext w:val="0"/>
        <w:keepLines w:val="0"/>
        <w:widowControl/>
        <w:suppressLineNumbers w:val="0"/>
        <w:jc w:val="left"/>
        <w:rPr>
          <w:rFonts w:ascii="华文新魏" w:hAnsi="华文新魏" w:eastAsia="华文新魏" w:cs="华文新魏"/>
          <w:color w:val="000000"/>
          <w:kern w:val="0"/>
          <w:sz w:val="36"/>
          <w:szCs w:val="36"/>
          <w:lang w:val="en-US" w:eastAsia="zh-CN" w:bidi="ar"/>
        </w:rPr>
      </w:pPr>
    </w:p>
    <w:p>
      <w:pPr>
        <w:keepNext w:val="0"/>
        <w:keepLines w:val="0"/>
        <w:widowControl/>
        <w:suppressLineNumbers w:val="0"/>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党群工作部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2月4日，持续改进领导小组对2022年四季度“五小”科技创新项目进行了评审。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2月16日，报送推荐集团公司优秀专业技术人员5人、优秀专业技术人员标兵1人；优秀班队长5人，金牌班队长1人。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2月18日-22日，深入基层开展班队长减负问卷调研，走访班队长11人，收回有效问卷27份，整理意见建议5条；</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2月20日，经生产一二线单位推荐，组织领导小组进行评审，向集团公司推荐报送1名“安全标杆人物”和1名“安全标杆班组”。</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2月27日，意向至招贤工作的西安科技大学主体专业9名大学生到矿实习，党群工作部制定了配套详细实习计划，加强了对拟入职大学生管、培、育工作。</w:t>
      </w:r>
    </w:p>
    <w:p>
      <w:pPr>
        <w:pStyle w:val="2"/>
        <w:rPr>
          <w:rFonts w:hint="default"/>
          <w:color w:val="auto"/>
          <w:lang w:val="en-US" w:eastAsia="zh-CN"/>
        </w:rPr>
      </w:pPr>
      <w:r>
        <w:rPr>
          <w:rFonts w:hint="eastAsia" w:ascii="仿宋" w:hAnsi="仿宋" w:eastAsia="仿宋" w:cs="仿宋"/>
          <w:color w:val="auto"/>
          <w:sz w:val="32"/>
          <w:szCs w:val="32"/>
          <w:lang w:val="en-US" w:eastAsia="zh-CN"/>
        </w:rPr>
        <w:t>2月份作风督查共2次，通报2次。</w:t>
      </w:r>
    </w:p>
    <w:p>
      <w:pPr>
        <w:pStyle w:val="2"/>
        <w:rPr>
          <w:rFonts w:hint="eastAsia"/>
          <w:color w:val="auto"/>
          <w:lang w:val="en-US" w:eastAsia="zh-CN"/>
        </w:rPr>
      </w:pP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安全监察部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2月6日--26日，分各大专业对安全生产标准化进行了检查。</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全月深入7家生产单位抽查了学习事故案例警示片的情况。</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职工培训中心</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2月18日，职工培训中心召开一二线单位培训网员专题会议，对区队员工培训工作进行了具体安排。</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2月20日，职工培训中心就实操培训和技能鉴定两项工作进行重点安排，启动了相关招标程序，为后续工作奠定了基础。</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2月下旬，基层区队陆续开展了班队长专题培训、技能鉴定辅导、实操培训等工作。</w:t>
      </w:r>
    </w:p>
    <w:p>
      <w:pPr>
        <w:pStyle w:val="2"/>
        <w:rPr>
          <w:rFonts w:hint="default" w:eastAsia="仿宋_GB2312"/>
          <w:color w:val="auto"/>
          <w:lang w:val="en-US" w:eastAsia="zh-CN"/>
        </w:rPr>
      </w:pPr>
      <w:r>
        <w:rPr>
          <w:rFonts w:hint="eastAsia" w:ascii="仿宋_GB2312" w:hAnsi="仿宋_GB2312" w:eastAsia="仿宋_GB2312" w:cs="仿宋_GB2312"/>
          <w:color w:val="auto"/>
          <w:sz w:val="32"/>
          <w:szCs w:val="32"/>
          <w:lang w:val="en-US" w:eastAsia="zh-CN"/>
        </w:rPr>
        <w:t>2月份，举办干部夜校4期。</w:t>
      </w:r>
    </w:p>
    <w:p>
      <w:pPr>
        <w:ind w:firstLine="320" w:firstLineChars="100"/>
        <w:rPr>
          <w:rFonts w:hint="default" w:eastAsia="仿宋_GB2312"/>
          <w:b w:val="0"/>
          <w:bCs w:val="0"/>
          <w:color w:val="auto"/>
          <w:lang w:val="en-US" w:eastAsia="zh-CN"/>
        </w:rPr>
      </w:pPr>
      <w:r>
        <w:rPr>
          <w:rFonts w:hint="eastAsia" w:ascii="仿宋_GB2312" w:hAnsi="仿宋_GB2312" w:eastAsia="仿宋_GB2312" w:cs="仿宋_GB2312"/>
          <w:color w:val="auto"/>
          <w:sz w:val="32"/>
          <w:szCs w:val="32"/>
          <w:lang w:val="en-US" w:eastAsia="zh-CN"/>
        </w:rPr>
        <w:t xml:space="preserve">  </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生产技术部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2月28日，生产技术部会同经管部、安全监察部到掘进一部召开了班组杜绝“五活”调研座谈会，掘进一部管技人员及班队长18人参加会议，提出意见建议20余条。</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调度指挥中心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2月14日，更改综合管控平台应急队伍信息以及应急专家库成员信息。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2月18日，录入招贤矿业公司应急救援演练完成情况。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2月27日，应急知识库录入相关法律法规--《煤矿安全规程》、《生产安全事故应急条例》、《生产安全事故应急预案管理办法管理》三则。</w:t>
      </w:r>
    </w:p>
    <w:p>
      <w:pPr>
        <w:pStyle w:val="3"/>
        <w:ind w:firstLine="64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经营管理部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2月10---16日，组织“三基”建设职能部门对照集团“三基”考核文件逐条自查打分。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2月12日，下发《关于“三基”建设1月份工作考核的通报》。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 月27日，上报集团公司《“三基”建设专报》经验交流材料2篇---《招贤矿业干部夜校助推高质量发展》、《招贤矿业通防部瓦检队班组管理七法》。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利用每周五安全例会，宣贯公司“三基”建设相关政策。</w:t>
      </w:r>
    </w:p>
    <w:p>
      <w:pPr>
        <w:pStyle w:val="3"/>
        <w:ind w:firstLine="64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采煤部</w:t>
      </w:r>
    </w:p>
    <w:p>
      <w:pPr>
        <w:pStyle w:val="3"/>
        <w:ind w:firstLine="64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初,采煤部制定了采煤机司机实操培训计划。2月18日，在1303工作面开展了现场实操教学活动，由生产班队长江祥和煤机司机项虎授课，对采煤机采煤工艺流程及采煤机操作方法进行了详细的讲解，7名采煤机司机参加，均进行了现场实操演练和考评工作。</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掘进二部</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lang w:val="en-US" w:eastAsia="zh-CN"/>
        </w:rPr>
        <w:t>落实“三抓”，加强</w:t>
      </w:r>
      <w:r>
        <w:rPr>
          <w:rFonts w:hint="eastAsia" w:ascii="仿宋_GB2312" w:hAnsi="仿宋_GB2312" w:eastAsia="仿宋_GB2312" w:cs="仿宋_GB2312"/>
          <w:b/>
          <w:bCs/>
          <w:sz w:val="32"/>
          <w:szCs w:val="32"/>
        </w:rPr>
        <w:t>“三基”建设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u w:val="none"/>
          <w:lang w:eastAsia="zh-CN"/>
        </w:rPr>
        <w:t>一是</w:t>
      </w:r>
      <w:r>
        <w:rPr>
          <w:rFonts w:hint="eastAsia" w:ascii="仿宋_GB2312" w:hAnsi="仿宋_GB2312" w:eastAsia="仿宋_GB2312" w:cs="仿宋_GB2312"/>
          <w:b/>
          <w:bCs/>
          <w:sz w:val="32"/>
          <w:szCs w:val="32"/>
          <w:u w:val="none"/>
          <w:lang w:val="en-US" w:eastAsia="zh-CN"/>
        </w:rPr>
        <w:t>抓学习，深刻领会“三基”建设的深刻内涵。</w:t>
      </w:r>
      <w:r>
        <w:rPr>
          <w:rFonts w:hint="eastAsia" w:ascii="仿宋_GB2312" w:hAnsi="仿宋_GB2312" w:eastAsia="仿宋_GB2312" w:cs="仿宋_GB2312"/>
          <w:sz w:val="32"/>
          <w:szCs w:val="32"/>
          <w:u w:val="none"/>
          <w:lang w:val="en-US" w:eastAsia="zh-CN"/>
        </w:rPr>
        <w:t>利用部门会议、支部会议等形式组织学习公司“三基”建设文件，</w:t>
      </w:r>
      <w:r>
        <w:rPr>
          <w:rFonts w:hint="eastAsia" w:ascii="仿宋_GB2312" w:hAnsi="仿宋_GB2312" w:eastAsia="仿宋_GB2312" w:cs="仿宋_GB2312"/>
          <w:sz w:val="32"/>
          <w:szCs w:val="32"/>
          <w:u w:val="none"/>
        </w:rPr>
        <w:t>充分认识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三基”工作的重要性，增强责任意识。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三基”</w:t>
      </w:r>
      <w:r>
        <w:rPr>
          <w:rFonts w:hint="eastAsia" w:ascii="仿宋_GB2312" w:hAnsi="仿宋_GB2312" w:eastAsia="仿宋_GB2312" w:cs="仿宋_GB2312"/>
          <w:sz w:val="32"/>
          <w:szCs w:val="32"/>
          <w:u w:val="none"/>
          <w:lang w:eastAsia="zh-CN"/>
        </w:rPr>
        <w:t>建设</w:t>
      </w:r>
      <w:r>
        <w:rPr>
          <w:rFonts w:hint="eastAsia" w:ascii="仿宋_GB2312" w:hAnsi="仿宋_GB2312" w:eastAsia="仿宋_GB2312" w:cs="仿宋_GB2312"/>
          <w:sz w:val="32"/>
          <w:szCs w:val="32"/>
          <w:u w:val="none"/>
        </w:rPr>
        <w:t>工作是煤矿安全发展的根基，是建设一流矿井的基本要求。</w:t>
      </w:r>
      <w:r>
        <w:rPr>
          <w:rFonts w:hint="eastAsia" w:ascii="仿宋_GB2312" w:hAnsi="仿宋_GB2312" w:eastAsia="仿宋_GB2312" w:cs="仿宋_GB2312"/>
          <w:sz w:val="32"/>
          <w:szCs w:val="32"/>
          <w:u w:val="none"/>
          <w:lang w:val="en-US" w:eastAsia="zh-CN"/>
        </w:rPr>
        <w:t>基于</w:t>
      </w:r>
      <w:r>
        <w:rPr>
          <w:rFonts w:hint="eastAsia" w:ascii="仿宋_GB2312" w:hAnsi="仿宋_GB2312" w:eastAsia="仿宋_GB2312" w:cs="仿宋_GB2312"/>
          <w:sz w:val="32"/>
          <w:szCs w:val="32"/>
          <w:u w:val="none"/>
        </w:rPr>
        <w:t>我</w:t>
      </w:r>
      <w:r>
        <w:rPr>
          <w:rFonts w:hint="eastAsia" w:ascii="仿宋_GB2312" w:hAnsi="仿宋_GB2312" w:eastAsia="仿宋_GB2312" w:cs="仿宋_GB2312"/>
          <w:sz w:val="32"/>
          <w:szCs w:val="32"/>
          <w:u w:val="none"/>
          <w:lang w:eastAsia="zh-CN"/>
        </w:rPr>
        <w:t>公司</w:t>
      </w:r>
      <w:r>
        <w:rPr>
          <w:rFonts w:hint="eastAsia" w:ascii="仿宋_GB2312" w:hAnsi="仿宋_GB2312" w:eastAsia="仿宋_GB2312" w:cs="仿宋_GB2312"/>
          <w:sz w:val="32"/>
          <w:szCs w:val="32"/>
          <w:u w:val="none"/>
        </w:rPr>
        <w:t>安全管理基础</w:t>
      </w:r>
      <w:r>
        <w:rPr>
          <w:rFonts w:hint="eastAsia" w:ascii="仿宋_GB2312" w:hAnsi="仿宋_GB2312" w:eastAsia="仿宋_GB2312" w:cs="仿宋_GB2312"/>
          <w:sz w:val="32"/>
          <w:szCs w:val="32"/>
          <w:u w:val="none"/>
          <w:lang w:val="en-US" w:eastAsia="zh-CN"/>
        </w:rPr>
        <w:t>相对</w:t>
      </w:r>
      <w:r>
        <w:rPr>
          <w:rFonts w:hint="eastAsia" w:ascii="仿宋_GB2312" w:hAnsi="仿宋_GB2312" w:eastAsia="仿宋_GB2312" w:cs="仿宋_GB2312"/>
          <w:sz w:val="32"/>
          <w:szCs w:val="32"/>
          <w:u w:val="none"/>
        </w:rPr>
        <w:t>薄弱，干部严、细、实作风存在差距，员工队伍素质整体不高，加强以区队班组为重点的基层建设、以安全</w:t>
      </w:r>
      <w:r>
        <w:rPr>
          <w:rFonts w:hint="eastAsia" w:ascii="仿宋_GB2312" w:hAnsi="仿宋_GB2312" w:eastAsia="仿宋_GB2312" w:cs="仿宋_GB2312"/>
          <w:sz w:val="32"/>
          <w:szCs w:val="32"/>
          <w:u w:val="none"/>
          <w:lang w:eastAsia="zh-CN"/>
        </w:rPr>
        <w:t>生产</w:t>
      </w:r>
      <w:r>
        <w:rPr>
          <w:rFonts w:hint="eastAsia" w:ascii="仿宋_GB2312" w:hAnsi="仿宋_GB2312" w:eastAsia="仿宋_GB2312" w:cs="仿宋_GB2312"/>
          <w:sz w:val="32"/>
          <w:szCs w:val="32"/>
          <w:u w:val="none"/>
        </w:rPr>
        <w:t>标准化为重点的基础管理、以职工培训为重点的基本功</w:t>
      </w:r>
      <w:r>
        <w:rPr>
          <w:rFonts w:hint="eastAsia" w:ascii="仿宋_GB2312" w:hAnsi="仿宋_GB2312" w:eastAsia="仿宋_GB2312" w:cs="仿宋_GB2312"/>
          <w:sz w:val="32"/>
          <w:szCs w:val="32"/>
          <w:u w:val="none"/>
          <w:lang w:eastAsia="zh-CN"/>
        </w:rPr>
        <w:t>建设</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意义重大，必须</w:t>
      </w:r>
      <w:r>
        <w:rPr>
          <w:rFonts w:hint="eastAsia" w:ascii="仿宋_GB2312" w:hAnsi="仿宋_GB2312" w:eastAsia="仿宋_GB2312" w:cs="仿宋_GB2312"/>
          <w:sz w:val="32"/>
          <w:szCs w:val="32"/>
          <w:u w:val="none"/>
        </w:rPr>
        <w:t>常抓不懈，持之以恒，</w:t>
      </w:r>
      <w:r>
        <w:rPr>
          <w:rFonts w:hint="eastAsia" w:ascii="仿宋_GB2312" w:hAnsi="仿宋_GB2312" w:eastAsia="仿宋_GB2312" w:cs="仿宋_GB2312"/>
          <w:sz w:val="32"/>
          <w:szCs w:val="32"/>
          <w:u w:val="none"/>
          <w:lang w:eastAsia="zh-CN"/>
        </w:rPr>
        <w:t>抓出成效</w:t>
      </w:r>
      <w:r>
        <w:rPr>
          <w:rFonts w:hint="eastAsia" w:ascii="仿宋_GB2312" w:hAnsi="仿宋_GB2312" w:eastAsia="仿宋_GB2312" w:cs="仿宋_GB2312"/>
          <w:sz w:val="32"/>
          <w:szCs w:val="32"/>
          <w:u w:val="none"/>
        </w:rPr>
        <w:t>。</w:t>
      </w:r>
      <w:r>
        <w:rPr>
          <w:rFonts w:hint="eastAsia" w:ascii="仿宋_GB2312" w:hAnsi="仿宋_GB2312" w:eastAsia="仿宋_GB2312" w:cs="仿宋_GB2312"/>
          <w:b/>
          <w:bCs/>
          <w:sz w:val="32"/>
          <w:szCs w:val="32"/>
          <w:u w:val="none"/>
          <w:lang w:val="en-US" w:eastAsia="zh-CN"/>
        </w:rPr>
        <w:t>二是</w:t>
      </w:r>
      <w:r>
        <w:rPr>
          <w:rFonts w:hint="eastAsia" w:ascii="仿宋_GB2312" w:hAnsi="仿宋_GB2312" w:eastAsia="仿宋_GB2312" w:cs="仿宋_GB2312"/>
          <w:b/>
          <w:bCs/>
          <w:sz w:val="32"/>
          <w:szCs w:val="32"/>
          <w:u w:val="none"/>
        </w:rPr>
        <w:t>抓基础</w:t>
      </w:r>
      <w:r>
        <w:rPr>
          <w:rFonts w:hint="eastAsia" w:ascii="仿宋_GB2312" w:hAnsi="仿宋_GB2312" w:eastAsia="仿宋_GB2312" w:cs="仿宋_GB2312"/>
          <w:sz w:val="32"/>
          <w:szCs w:val="32"/>
          <w:u w:val="none"/>
        </w:rPr>
        <w:t>。以</w:t>
      </w:r>
      <w:r>
        <w:rPr>
          <w:rFonts w:hint="eastAsia" w:ascii="仿宋_GB2312" w:hAnsi="仿宋_GB2312" w:eastAsia="仿宋_GB2312" w:cs="仿宋_GB2312"/>
          <w:sz w:val="32"/>
          <w:szCs w:val="32"/>
          <w:u w:val="none"/>
          <w:lang w:eastAsia="zh-CN"/>
        </w:rPr>
        <w:t>安全生产</w:t>
      </w:r>
      <w:r>
        <w:rPr>
          <w:rFonts w:hint="eastAsia" w:ascii="仿宋_GB2312" w:hAnsi="仿宋_GB2312" w:eastAsia="仿宋_GB2312" w:cs="仿宋_GB2312"/>
          <w:sz w:val="32"/>
          <w:szCs w:val="32"/>
          <w:u w:val="none"/>
        </w:rPr>
        <w:t>标准化为主线，以两规范及</w:t>
      </w:r>
      <w:r>
        <w:rPr>
          <w:rFonts w:hint="eastAsia" w:ascii="仿宋_GB2312" w:hAnsi="仿宋_GB2312" w:eastAsia="仿宋_GB2312" w:cs="仿宋_GB2312"/>
          <w:sz w:val="32"/>
          <w:szCs w:val="32"/>
          <w:u w:val="none"/>
          <w:lang w:eastAsia="zh-CN"/>
        </w:rPr>
        <w:t>“五位一体”</w:t>
      </w:r>
      <w:r>
        <w:rPr>
          <w:rFonts w:hint="eastAsia" w:ascii="仿宋_GB2312" w:hAnsi="仿宋_GB2312" w:eastAsia="仿宋_GB2312" w:cs="仿宋_GB2312"/>
          <w:sz w:val="32"/>
          <w:szCs w:val="32"/>
          <w:u w:val="none"/>
        </w:rPr>
        <w:t>，反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三违</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，规程措施编制、贯彻，隐患排查为支撑，抓好基础工作。</w:t>
      </w:r>
      <w:r>
        <w:rPr>
          <w:rFonts w:hint="eastAsia" w:ascii="仿宋_GB2312" w:hAnsi="仿宋_GB2312" w:eastAsia="仿宋_GB2312" w:cs="仿宋_GB2312"/>
          <w:sz w:val="32"/>
          <w:szCs w:val="32"/>
          <w:u w:val="none"/>
          <w:lang w:val="en-US" w:eastAsia="zh-CN"/>
        </w:rPr>
        <w:t>各</w:t>
      </w:r>
      <w:r>
        <w:rPr>
          <w:rFonts w:hint="eastAsia" w:ascii="仿宋_GB2312" w:hAnsi="仿宋_GB2312" w:eastAsia="仿宋_GB2312" w:cs="仿宋_GB2312"/>
          <w:sz w:val="32"/>
          <w:szCs w:val="32"/>
          <w:u w:val="none"/>
        </w:rPr>
        <w:t>队</w:t>
      </w:r>
      <w:r>
        <w:rPr>
          <w:rFonts w:hint="eastAsia" w:ascii="仿宋_GB2312" w:hAnsi="仿宋_GB2312" w:eastAsia="仿宋_GB2312" w:cs="仿宋_GB2312"/>
          <w:sz w:val="32"/>
          <w:szCs w:val="32"/>
          <w:u w:val="none"/>
          <w:lang w:val="en-US" w:eastAsia="zh-CN"/>
        </w:rPr>
        <w:t>通过</w:t>
      </w:r>
      <w:r>
        <w:rPr>
          <w:rFonts w:hint="eastAsia" w:ascii="仿宋_GB2312" w:hAnsi="仿宋_GB2312" w:eastAsia="仿宋_GB2312" w:cs="仿宋_GB2312"/>
          <w:sz w:val="32"/>
          <w:szCs w:val="32"/>
          <w:u w:val="none"/>
        </w:rPr>
        <w:t>动态隐患排查，查不安全人、不安全措施、不安全设施、不安全环境，加大自主反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三违</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力度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建立隐患排查台账，定期对日常隐患进行总结归纳，制定管控方案。</w:t>
      </w:r>
      <w:r>
        <w:rPr>
          <w:rFonts w:hint="eastAsia" w:ascii="仿宋_GB2312" w:hAnsi="仿宋_GB2312" w:eastAsia="仿宋_GB2312" w:cs="仿宋_GB2312"/>
          <w:b/>
          <w:bCs/>
          <w:sz w:val="32"/>
          <w:szCs w:val="32"/>
          <w:u w:val="none"/>
          <w:lang w:val="en-US" w:eastAsia="zh-CN"/>
        </w:rPr>
        <w:t>三是</w:t>
      </w:r>
      <w:r>
        <w:rPr>
          <w:rFonts w:hint="eastAsia" w:ascii="仿宋_GB2312" w:hAnsi="仿宋_GB2312" w:eastAsia="仿宋_GB2312" w:cs="仿宋_GB2312"/>
          <w:b/>
          <w:bCs/>
          <w:sz w:val="32"/>
          <w:szCs w:val="32"/>
          <w:u w:val="none"/>
        </w:rPr>
        <w:t>抓基本功</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建立分管副总经理及分管副总师牵头对区队管理人员专项培训机制，加强特殊设备及重点岗位操作培训，切实提升干部员工的素质。规范</w:t>
      </w:r>
      <w:r>
        <w:rPr>
          <w:rFonts w:hint="eastAsia" w:ascii="仿宋_GB2312" w:hAnsi="仿宋_GB2312" w:eastAsia="仿宋_GB2312" w:cs="仿宋_GB2312"/>
          <w:sz w:val="32"/>
          <w:szCs w:val="32"/>
          <w:u w:val="none"/>
        </w:rPr>
        <w:t>班前会</w:t>
      </w:r>
      <w:r>
        <w:rPr>
          <w:rFonts w:hint="eastAsia" w:ascii="仿宋_GB2312" w:hAnsi="仿宋_GB2312" w:eastAsia="仿宋_GB2312" w:cs="仿宋_GB2312"/>
          <w:sz w:val="32"/>
          <w:szCs w:val="32"/>
          <w:u w:val="none"/>
          <w:lang w:eastAsia="zh-CN"/>
        </w:rPr>
        <w:t>学习培训</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提高一日一题、一</w:t>
      </w:r>
      <w:r>
        <w:rPr>
          <w:rFonts w:hint="eastAsia" w:ascii="仿宋_GB2312" w:hAnsi="仿宋_GB2312" w:eastAsia="仿宋_GB2312" w:cs="仿宋_GB2312"/>
          <w:sz w:val="32"/>
          <w:szCs w:val="32"/>
          <w:u w:val="none"/>
          <w:lang w:val="en-US" w:eastAsia="zh-CN"/>
        </w:rPr>
        <w:t>周</w:t>
      </w:r>
      <w:r>
        <w:rPr>
          <w:rFonts w:hint="eastAsia" w:ascii="仿宋_GB2312" w:hAnsi="仿宋_GB2312" w:eastAsia="仿宋_GB2312" w:cs="仿宋_GB2312"/>
          <w:sz w:val="32"/>
          <w:szCs w:val="32"/>
          <w:u w:val="none"/>
        </w:rPr>
        <w:t>一</w:t>
      </w:r>
      <w:r>
        <w:rPr>
          <w:rFonts w:hint="eastAsia" w:ascii="仿宋_GB2312" w:hAnsi="仿宋_GB2312" w:eastAsia="仿宋_GB2312" w:cs="仿宋_GB2312"/>
          <w:sz w:val="32"/>
          <w:szCs w:val="32"/>
          <w:u w:val="none"/>
          <w:lang w:eastAsia="zh-CN"/>
        </w:rPr>
        <w:t>案例</w:t>
      </w:r>
      <w:r>
        <w:rPr>
          <w:rFonts w:hint="eastAsia" w:ascii="仿宋_GB2312" w:hAnsi="仿宋_GB2312" w:eastAsia="仿宋_GB2312" w:cs="仿宋_GB2312"/>
          <w:sz w:val="32"/>
          <w:szCs w:val="32"/>
          <w:u w:val="none"/>
        </w:rPr>
        <w:t>、一月一考针对性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采取日常抽考、月度考试等方式，</w:t>
      </w:r>
      <w:r>
        <w:rPr>
          <w:rFonts w:hint="eastAsia" w:ascii="仿宋_GB2312" w:hAnsi="仿宋_GB2312" w:eastAsia="仿宋_GB2312" w:cs="仿宋_GB2312"/>
          <w:sz w:val="32"/>
          <w:szCs w:val="32"/>
          <w:u w:val="none"/>
          <w:lang w:eastAsia="zh-CN"/>
        </w:rPr>
        <w:t>抽</w:t>
      </w:r>
      <w:r>
        <w:rPr>
          <w:rFonts w:hint="eastAsia" w:ascii="仿宋_GB2312" w:hAnsi="仿宋_GB2312" w:eastAsia="仿宋_GB2312" w:cs="仿宋_GB2312"/>
          <w:sz w:val="32"/>
          <w:szCs w:val="32"/>
          <w:u w:val="none"/>
        </w:rPr>
        <w:t>查职工班前会学习掌握情况，并在</w:t>
      </w:r>
      <w:r>
        <w:rPr>
          <w:rFonts w:hint="eastAsia" w:ascii="仿宋_GB2312" w:hAnsi="仿宋_GB2312" w:eastAsia="仿宋_GB2312" w:cs="仿宋_GB2312"/>
          <w:sz w:val="32"/>
          <w:szCs w:val="32"/>
          <w:u w:val="none"/>
          <w:lang w:val="en-US" w:eastAsia="zh-CN"/>
        </w:rPr>
        <w:t>班组</w:t>
      </w:r>
      <w:r>
        <w:rPr>
          <w:rFonts w:hint="eastAsia" w:ascii="仿宋_GB2312" w:hAnsi="仿宋_GB2312" w:eastAsia="仿宋_GB2312" w:cs="仿宋_GB2312"/>
          <w:sz w:val="32"/>
          <w:szCs w:val="32"/>
          <w:u w:val="none"/>
        </w:rPr>
        <w:t>会议上通报抽考和月考情况</w:t>
      </w:r>
      <w:r>
        <w:rPr>
          <w:rFonts w:hint="eastAsia" w:ascii="仿宋_GB2312" w:hAnsi="仿宋_GB2312" w:eastAsia="仿宋_GB2312" w:cs="仿宋_GB2312"/>
          <w:sz w:val="32"/>
          <w:szCs w:val="32"/>
          <w:u w:val="none"/>
          <w:lang w:eastAsia="zh-CN"/>
        </w:rPr>
        <w:t>。</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修护部</w:t>
      </w:r>
    </w:p>
    <w:p>
      <w:pPr>
        <w:keepNext w:val="0"/>
        <w:keepLines w:val="0"/>
        <w:pageBreakBefore w:val="0"/>
        <w:widowControl w:val="0"/>
        <w:kinsoku/>
        <w:wordWrap/>
        <w:overflowPunct/>
        <w:topLinePunct w:val="0"/>
        <w:autoSpaceDE/>
        <w:autoSpaceDN/>
        <w:bidi w:val="0"/>
        <w:adjustRightInd/>
        <w:snapToGrid/>
        <w:spacing w:line="5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lang w:eastAsia="zh-CN"/>
        </w:rPr>
        <w:t>修护部做到四个加强</w:t>
      </w:r>
      <w:r>
        <w:rPr>
          <w:rFonts w:hint="eastAsia" w:ascii="仿宋" w:hAnsi="仿宋" w:eastAsia="仿宋" w:cs="仿宋"/>
          <w:sz w:val="32"/>
          <w:szCs w:val="32"/>
        </w:rPr>
        <w:t>，</w:t>
      </w:r>
      <w:r>
        <w:rPr>
          <w:rFonts w:hint="eastAsia" w:ascii="仿宋" w:hAnsi="仿宋" w:eastAsia="仿宋" w:cs="仿宋"/>
          <w:sz w:val="32"/>
          <w:szCs w:val="32"/>
          <w:lang w:eastAsia="zh-CN"/>
        </w:rPr>
        <w:t>促进“三基”建设的发展。</w:t>
      </w:r>
      <w:r>
        <w:rPr>
          <w:rFonts w:hint="eastAsia" w:ascii="仿宋" w:hAnsi="仿宋" w:eastAsia="仿宋" w:cs="仿宋"/>
          <w:b/>
          <w:bCs/>
          <w:sz w:val="32"/>
          <w:szCs w:val="32"/>
          <w:lang w:eastAsia="zh-CN"/>
        </w:rPr>
        <w:t>一是</w:t>
      </w:r>
      <w:r>
        <w:rPr>
          <w:rFonts w:hint="eastAsia" w:ascii="仿宋" w:hAnsi="仿宋" w:eastAsia="仿宋" w:cs="仿宋"/>
          <w:b/>
          <w:bCs/>
          <w:sz w:val="32"/>
          <w:szCs w:val="32"/>
          <w:u w:val="none"/>
        </w:rPr>
        <w:t>加强安全隐患排查治理和</w:t>
      </w:r>
      <w:r>
        <w:rPr>
          <w:rFonts w:hint="eastAsia" w:ascii="仿宋" w:hAnsi="仿宋" w:eastAsia="仿宋" w:cs="仿宋"/>
          <w:b/>
          <w:bCs/>
          <w:sz w:val="32"/>
          <w:szCs w:val="32"/>
          <w:u w:val="none"/>
          <w:lang w:eastAsia="zh-CN"/>
        </w:rPr>
        <w:t>反</w:t>
      </w:r>
      <w:r>
        <w:rPr>
          <w:rFonts w:hint="eastAsia" w:ascii="仿宋" w:hAnsi="仿宋" w:eastAsia="仿宋" w:cs="仿宋"/>
          <w:b/>
          <w:bCs/>
          <w:sz w:val="32"/>
          <w:szCs w:val="32"/>
          <w:u w:val="none"/>
        </w:rPr>
        <w:t>“三违”</w:t>
      </w:r>
      <w:r>
        <w:rPr>
          <w:rFonts w:hint="eastAsia" w:ascii="仿宋" w:hAnsi="仿宋" w:eastAsia="仿宋" w:cs="仿宋"/>
          <w:b/>
          <w:bCs/>
          <w:sz w:val="32"/>
          <w:szCs w:val="32"/>
          <w:u w:val="none"/>
          <w:lang w:eastAsia="zh-CN"/>
        </w:rPr>
        <w:t>工作</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2月份</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现场</w:t>
      </w:r>
      <w:r>
        <w:rPr>
          <w:rFonts w:hint="eastAsia" w:ascii="仿宋" w:hAnsi="仿宋" w:eastAsia="仿宋" w:cs="仿宋"/>
          <w:sz w:val="32"/>
          <w:szCs w:val="32"/>
          <w:u w:val="none"/>
        </w:rPr>
        <w:t>排查隐患共计</w:t>
      </w:r>
      <w:r>
        <w:rPr>
          <w:rFonts w:hint="eastAsia" w:ascii="仿宋" w:hAnsi="仿宋" w:eastAsia="仿宋" w:cs="仿宋"/>
          <w:sz w:val="32"/>
          <w:szCs w:val="32"/>
          <w:u w:val="none"/>
          <w:lang w:val="en-US" w:eastAsia="zh-CN"/>
        </w:rPr>
        <w:t>118</w:t>
      </w:r>
      <w:r>
        <w:rPr>
          <w:rFonts w:hint="eastAsia" w:ascii="仿宋" w:hAnsi="仿宋" w:eastAsia="仿宋" w:cs="仿宋"/>
          <w:sz w:val="32"/>
          <w:szCs w:val="32"/>
          <w:u w:val="none"/>
        </w:rPr>
        <w:t>条，现场整改86条，剩余全部“三定”落实处理</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“三违”发生率极大降低，有力保证了安全</w:t>
      </w:r>
      <w:r>
        <w:rPr>
          <w:rFonts w:hint="eastAsia" w:ascii="仿宋" w:hAnsi="仿宋" w:eastAsia="仿宋" w:cs="仿宋"/>
          <w:sz w:val="32"/>
          <w:szCs w:val="32"/>
          <w:u w:val="none"/>
          <w:lang w:eastAsia="zh-CN"/>
        </w:rPr>
        <w:t>生产。</w:t>
      </w:r>
      <w:r>
        <w:rPr>
          <w:rFonts w:hint="eastAsia" w:ascii="仿宋" w:hAnsi="仿宋" w:eastAsia="仿宋" w:cs="仿宋"/>
          <w:b/>
          <w:bCs/>
          <w:sz w:val="32"/>
          <w:szCs w:val="32"/>
          <w:u w:val="none"/>
          <w:lang w:eastAsia="zh-CN"/>
        </w:rPr>
        <w:t>二是加强</w:t>
      </w:r>
      <w:r>
        <w:rPr>
          <w:rFonts w:hint="eastAsia" w:ascii="仿宋" w:hAnsi="仿宋" w:eastAsia="仿宋" w:cs="仿宋"/>
          <w:b/>
          <w:bCs/>
          <w:sz w:val="32"/>
          <w:szCs w:val="32"/>
          <w:u w:val="none"/>
        </w:rPr>
        <w:t>“</w:t>
      </w:r>
      <w:r>
        <w:rPr>
          <w:rFonts w:hint="eastAsia" w:ascii="仿宋" w:hAnsi="仿宋" w:eastAsia="仿宋" w:cs="仿宋"/>
          <w:b/>
          <w:bCs/>
          <w:sz w:val="32"/>
          <w:szCs w:val="32"/>
          <w:u w:val="none"/>
          <w:lang w:val="en-US" w:eastAsia="zh-CN"/>
        </w:rPr>
        <w:t>三</w:t>
      </w:r>
      <w:r>
        <w:rPr>
          <w:rFonts w:hint="eastAsia" w:ascii="仿宋" w:hAnsi="仿宋" w:eastAsia="仿宋" w:cs="仿宋"/>
          <w:b/>
          <w:bCs/>
          <w:sz w:val="32"/>
          <w:szCs w:val="32"/>
          <w:u w:val="none"/>
        </w:rPr>
        <w:t>基”</w:t>
      </w:r>
      <w:r>
        <w:rPr>
          <w:rFonts w:hint="eastAsia" w:ascii="仿宋" w:hAnsi="仿宋" w:eastAsia="仿宋" w:cs="仿宋"/>
          <w:b/>
          <w:bCs/>
          <w:sz w:val="32"/>
          <w:szCs w:val="32"/>
          <w:u w:val="none"/>
          <w:lang w:val="en-US" w:eastAsia="zh-CN"/>
        </w:rPr>
        <w:t>建设宣贯工作</w:t>
      </w:r>
      <w:r>
        <w:rPr>
          <w:rFonts w:hint="eastAsia" w:ascii="仿宋" w:hAnsi="仿宋" w:eastAsia="仿宋" w:cs="仿宋"/>
          <w:sz w:val="32"/>
          <w:szCs w:val="32"/>
          <w:u w:val="none"/>
        </w:rPr>
        <w:t>，按照考核细则进行逐条对照，逐条整改，广泛动员</w:t>
      </w:r>
      <w:r>
        <w:rPr>
          <w:rFonts w:hint="eastAsia" w:ascii="仿宋" w:hAnsi="仿宋" w:eastAsia="仿宋" w:cs="仿宋"/>
          <w:sz w:val="32"/>
          <w:szCs w:val="32"/>
          <w:u w:val="none"/>
          <w:lang w:eastAsia="zh-CN"/>
        </w:rPr>
        <w:t>全体</w:t>
      </w:r>
      <w:r>
        <w:rPr>
          <w:rFonts w:hint="eastAsia" w:ascii="仿宋" w:hAnsi="仿宋" w:eastAsia="仿宋" w:cs="仿宋"/>
          <w:sz w:val="32"/>
          <w:szCs w:val="32"/>
          <w:u w:val="none"/>
        </w:rPr>
        <w:t>职工</w:t>
      </w:r>
      <w:r>
        <w:rPr>
          <w:rFonts w:hint="eastAsia" w:ascii="仿宋" w:hAnsi="仿宋" w:eastAsia="仿宋" w:cs="仿宋"/>
          <w:sz w:val="32"/>
          <w:szCs w:val="32"/>
          <w:u w:val="none"/>
          <w:lang w:eastAsia="zh-CN"/>
        </w:rPr>
        <w:t>积极</w:t>
      </w:r>
      <w:r>
        <w:rPr>
          <w:rFonts w:hint="eastAsia" w:ascii="仿宋" w:hAnsi="仿宋" w:eastAsia="仿宋" w:cs="仿宋"/>
          <w:sz w:val="32"/>
          <w:szCs w:val="32"/>
          <w:u w:val="none"/>
        </w:rPr>
        <w:t>参与。</w:t>
      </w:r>
      <w:r>
        <w:rPr>
          <w:rFonts w:hint="eastAsia" w:ascii="仿宋" w:hAnsi="仿宋" w:eastAsia="仿宋" w:cs="仿宋"/>
          <w:b/>
          <w:bCs/>
          <w:sz w:val="32"/>
          <w:szCs w:val="32"/>
          <w:u w:val="none"/>
          <w:lang w:eastAsia="zh-CN"/>
        </w:rPr>
        <w:t>三是加强制度建设</w:t>
      </w:r>
      <w:r>
        <w:rPr>
          <w:rFonts w:hint="eastAsia" w:ascii="仿宋" w:hAnsi="仿宋" w:eastAsia="仿宋" w:cs="仿宋"/>
          <w:sz w:val="32"/>
          <w:szCs w:val="32"/>
          <w:u w:val="none"/>
          <w:lang w:eastAsia="zh-CN"/>
        </w:rPr>
        <w:t>。修护部针对出现的新情况、新问题，及时补充完善规章制度，并在</w:t>
      </w:r>
      <w:r>
        <w:rPr>
          <w:rFonts w:hint="eastAsia" w:ascii="仿宋" w:hAnsi="仿宋" w:eastAsia="仿宋" w:cs="仿宋"/>
          <w:sz w:val="32"/>
          <w:szCs w:val="32"/>
          <w:u w:val="none"/>
          <w:lang w:val="en-US" w:eastAsia="zh-CN"/>
        </w:rPr>
        <w:t>区兑现</w:t>
      </w:r>
      <w:r>
        <w:rPr>
          <w:rFonts w:hint="eastAsia" w:ascii="仿宋" w:hAnsi="仿宋" w:eastAsia="仿宋" w:cs="仿宋"/>
          <w:sz w:val="32"/>
          <w:szCs w:val="32"/>
          <w:u w:val="none"/>
          <w:lang w:eastAsia="zh-CN"/>
        </w:rPr>
        <w:t>会上公布实施。规范了</w:t>
      </w:r>
      <w:r>
        <w:rPr>
          <w:rFonts w:hint="eastAsia" w:ascii="仿宋" w:hAnsi="仿宋" w:eastAsia="仿宋" w:cs="仿宋"/>
          <w:sz w:val="32"/>
          <w:szCs w:val="32"/>
          <w:u w:val="none"/>
          <w:lang w:val="en-US" w:eastAsia="zh-CN"/>
        </w:rPr>
        <w:t>职</w:t>
      </w:r>
      <w:r>
        <w:rPr>
          <w:rFonts w:hint="eastAsia" w:ascii="仿宋" w:hAnsi="仿宋" w:eastAsia="仿宋" w:cs="仿宋"/>
          <w:sz w:val="32"/>
          <w:szCs w:val="32"/>
          <w:u w:val="none"/>
          <w:lang w:eastAsia="zh-CN"/>
        </w:rPr>
        <w:t>工的</w:t>
      </w:r>
      <w:r>
        <w:rPr>
          <w:rFonts w:hint="eastAsia" w:ascii="仿宋" w:hAnsi="仿宋" w:eastAsia="仿宋" w:cs="仿宋"/>
          <w:sz w:val="32"/>
          <w:szCs w:val="32"/>
          <w:u w:val="none"/>
          <w:lang w:val="en-US" w:eastAsia="zh-CN"/>
        </w:rPr>
        <w:t>安全</w:t>
      </w:r>
      <w:r>
        <w:rPr>
          <w:rFonts w:hint="eastAsia" w:ascii="仿宋" w:hAnsi="仿宋" w:eastAsia="仿宋" w:cs="仿宋"/>
          <w:sz w:val="32"/>
          <w:szCs w:val="32"/>
          <w:u w:val="none"/>
          <w:lang w:eastAsia="zh-CN"/>
        </w:rPr>
        <w:t>行为，提高了</w:t>
      </w:r>
      <w:r>
        <w:rPr>
          <w:rFonts w:hint="eastAsia" w:ascii="仿宋" w:hAnsi="仿宋" w:eastAsia="仿宋" w:cs="仿宋"/>
          <w:sz w:val="32"/>
          <w:szCs w:val="32"/>
          <w:u w:val="none"/>
          <w:lang w:val="en-US" w:eastAsia="zh-CN"/>
        </w:rPr>
        <w:t>工作</w:t>
      </w:r>
      <w:r>
        <w:rPr>
          <w:rFonts w:hint="eastAsia" w:ascii="仿宋" w:hAnsi="仿宋" w:eastAsia="仿宋" w:cs="仿宋"/>
          <w:sz w:val="32"/>
          <w:szCs w:val="32"/>
          <w:u w:val="none"/>
          <w:lang w:eastAsia="zh-CN"/>
        </w:rPr>
        <w:t>质量。</w:t>
      </w:r>
      <w:r>
        <w:rPr>
          <w:rFonts w:hint="eastAsia" w:ascii="仿宋" w:hAnsi="仿宋" w:eastAsia="仿宋" w:cs="仿宋"/>
          <w:sz w:val="32"/>
          <w:szCs w:val="32"/>
          <w:u w:val="none"/>
        </w:rPr>
        <w:t>成立了考核</w:t>
      </w:r>
      <w:r>
        <w:rPr>
          <w:rFonts w:hint="eastAsia" w:ascii="仿宋" w:hAnsi="仿宋" w:eastAsia="仿宋" w:cs="仿宋"/>
          <w:sz w:val="32"/>
          <w:szCs w:val="32"/>
          <w:u w:val="none"/>
          <w:lang w:val="en-US" w:eastAsia="zh-CN"/>
        </w:rPr>
        <w:t>小组</w:t>
      </w:r>
      <w:r>
        <w:rPr>
          <w:rFonts w:hint="eastAsia" w:ascii="仿宋" w:hAnsi="仿宋" w:eastAsia="仿宋" w:cs="仿宋"/>
          <w:sz w:val="32"/>
          <w:szCs w:val="32"/>
          <w:u w:val="none"/>
        </w:rPr>
        <w:t>，制定了多项考核办法，</w:t>
      </w:r>
      <w:r>
        <w:rPr>
          <w:rFonts w:hint="eastAsia" w:ascii="仿宋" w:hAnsi="仿宋" w:eastAsia="仿宋" w:cs="仿宋"/>
          <w:sz w:val="32"/>
          <w:szCs w:val="32"/>
          <w:u w:val="none"/>
          <w:lang w:eastAsia="zh-CN"/>
        </w:rPr>
        <w:t>加强</w:t>
      </w:r>
      <w:r>
        <w:rPr>
          <w:rFonts w:hint="eastAsia" w:ascii="仿宋" w:hAnsi="仿宋" w:eastAsia="仿宋" w:cs="仿宋"/>
          <w:sz w:val="32"/>
          <w:szCs w:val="32"/>
          <w:u w:val="none"/>
        </w:rPr>
        <w:t>“三基”建设考核</w:t>
      </w:r>
      <w:r>
        <w:rPr>
          <w:rFonts w:hint="eastAsia" w:ascii="仿宋" w:hAnsi="仿宋" w:eastAsia="仿宋" w:cs="仿宋"/>
          <w:sz w:val="32"/>
          <w:szCs w:val="32"/>
          <w:u w:val="none"/>
          <w:lang w:eastAsia="zh-CN"/>
        </w:rPr>
        <w:t>兑现工作</w:t>
      </w:r>
      <w:r>
        <w:rPr>
          <w:rFonts w:hint="eastAsia" w:ascii="仿宋" w:hAnsi="仿宋" w:eastAsia="仿宋" w:cs="仿宋"/>
          <w:sz w:val="32"/>
          <w:szCs w:val="32"/>
          <w:u w:val="none"/>
        </w:rPr>
        <w:t>。</w:t>
      </w:r>
      <w:r>
        <w:rPr>
          <w:rFonts w:hint="eastAsia" w:ascii="仿宋" w:hAnsi="仿宋" w:eastAsia="仿宋" w:cs="仿宋"/>
          <w:b/>
          <w:bCs/>
          <w:sz w:val="32"/>
          <w:szCs w:val="32"/>
          <w:u w:val="none"/>
          <w:lang w:eastAsia="zh-CN"/>
        </w:rPr>
        <w:t>四是加强</w:t>
      </w:r>
      <w:r>
        <w:rPr>
          <w:rFonts w:hint="eastAsia" w:ascii="仿宋" w:hAnsi="仿宋" w:eastAsia="仿宋" w:cs="仿宋"/>
          <w:b/>
          <w:bCs/>
          <w:sz w:val="32"/>
          <w:szCs w:val="32"/>
          <w:u w:val="none"/>
        </w:rPr>
        <w:t>党支部</w:t>
      </w:r>
      <w:r>
        <w:rPr>
          <w:rFonts w:hint="eastAsia" w:ascii="仿宋" w:hAnsi="仿宋" w:eastAsia="仿宋" w:cs="仿宋"/>
          <w:b/>
          <w:bCs/>
          <w:sz w:val="32"/>
          <w:szCs w:val="32"/>
          <w:u w:val="none"/>
          <w:lang w:eastAsia="zh-CN"/>
        </w:rPr>
        <w:t>作用的发挥</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定期开展“创先争优”、</w:t>
      </w:r>
      <w:r>
        <w:rPr>
          <w:rFonts w:hint="eastAsia" w:ascii="仿宋" w:hAnsi="仿宋" w:eastAsia="仿宋" w:cs="仿宋"/>
          <w:sz w:val="32"/>
          <w:szCs w:val="32"/>
          <w:u w:val="none"/>
          <w:lang w:val="en-US" w:eastAsia="zh-CN"/>
        </w:rPr>
        <w:t>职工培训</w:t>
      </w:r>
      <w:r>
        <w:rPr>
          <w:rFonts w:hint="eastAsia" w:ascii="仿宋" w:hAnsi="仿宋" w:eastAsia="仿宋" w:cs="仿宋"/>
          <w:sz w:val="32"/>
          <w:szCs w:val="32"/>
          <w:u w:val="none"/>
        </w:rPr>
        <w:t>及文体活动等，及时掌握职工思想动态，积极做好稳定工作，关心职工疾苦，解决职工生活、工作中的实际困难，红白喜丧积极张罗，</w:t>
      </w:r>
      <w:r>
        <w:rPr>
          <w:rFonts w:hint="eastAsia" w:ascii="仿宋" w:hAnsi="仿宋" w:eastAsia="仿宋" w:cs="仿宋"/>
          <w:sz w:val="32"/>
          <w:szCs w:val="32"/>
          <w:u w:val="none"/>
          <w:lang w:eastAsia="zh-CN"/>
        </w:rPr>
        <w:t>及时</w:t>
      </w:r>
      <w:r>
        <w:rPr>
          <w:rFonts w:hint="eastAsia" w:ascii="仿宋" w:hAnsi="仿宋" w:eastAsia="仿宋" w:cs="仿宋"/>
          <w:sz w:val="32"/>
          <w:szCs w:val="32"/>
          <w:u w:val="none"/>
        </w:rPr>
        <w:t>看望有病职工，向困难职工捐款捐物</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充分发挥了</w:t>
      </w:r>
      <w:r>
        <w:rPr>
          <w:rFonts w:hint="eastAsia" w:ascii="仿宋" w:hAnsi="仿宋" w:eastAsia="仿宋" w:cs="仿宋"/>
          <w:sz w:val="32"/>
          <w:szCs w:val="32"/>
          <w:u w:val="none"/>
          <w:lang w:eastAsia="zh-CN"/>
        </w:rPr>
        <w:t>党支部的战斗堡垒</w:t>
      </w:r>
      <w:r>
        <w:rPr>
          <w:rFonts w:hint="eastAsia" w:ascii="仿宋" w:hAnsi="仿宋" w:eastAsia="仿宋" w:cs="仿宋"/>
          <w:sz w:val="32"/>
          <w:szCs w:val="32"/>
          <w:u w:val="none"/>
        </w:rPr>
        <w:t>作用。</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机电部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降低生产成本，提高效益，机电部电管队从精细化管理入手，积极引导职工增强“剩下一分，增利一分”的成本意识，坚持“能用不领新，能修不舍弃”的理念，大力开展“修旧利废降成本、挖潜增效激活力”行动。</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2月10日， 运输部对班队长进行《安全风险与分级管控》专题培训，14名班队长参加培训，党支部书记王庆亮授课，他从建立安全风险分级管控工作制度，明确安全风险的辨识范围、方法，安全风险的辨识、评估、管控工作流程等方面介绍了运输部各工种的管控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2月初运输部制定了井下电工技能培训计划。2月16日在运输部会议室组织电工进行理论学习。2月23日，在主斜井配电室进行电工技能实操考试，10名电工实操成绩均合格。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2月23日，架空乘人车变频器厂家技术人员来公司进行变频器理论和实操培训，10名电工参加培训。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980辅助运输采用无轨胶轮车的运输方式。运输部3名员工参加公司培训办组织的无轨胶轮车学习。</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2月20日，通防部开展了实操培训。此次实操培训分为三个环节，首先由班队长进行实操演示，并讲解安全注意事项。其次由员工自主进行操作，班队长考核。最后，所有员工现场进行交流，总结不足，分享收获。</w:t>
      </w:r>
    </w:p>
    <w:p>
      <w:pPr>
        <w:keepNext w:val="0"/>
        <w:keepLines w:val="0"/>
        <w:widowControl/>
        <w:suppressLineNumbers w:val="0"/>
        <w:jc w:val="left"/>
        <w:rPr>
          <w:rFonts w:ascii="华文新魏" w:hAnsi="华文新魏" w:eastAsia="华文新魏" w:cs="华文新魏"/>
          <w:color w:val="000000"/>
          <w:kern w:val="0"/>
          <w:sz w:val="36"/>
          <w:szCs w:val="36"/>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lang w:val="en-US" w:eastAsia="zh-CN" w:bidi="ar"/>
        </w:rPr>
      </w:pPr>
    </w:p>
    <w:p>
      <w:pPr>
        <w:keepNext w:val="0"/>
        <w:keepLines w:val="0"/>
        <w:widowControl/>
        <w:suppressLineNumbers w:val="0"/>
        <w:jc w:val="left"/>
        <w:rPr>
          <w:rFonts w:ascii="华文新魏" w:hAnsi="华文新魏" w:eastAsia="华文新魏" w:cs="华文新魏"/>
          <w:color w:val="000000"/>
          <w:kern w:val="0"/>
          <w:sz w:val="36"/>
          <w:szCs w:val="36"/>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lang w:val="en-US" w:eastAsia="zh-CN" w:bidi="ar"/>
        </w:rPr>
      </w:pPr>
      <w:r>
        <w:rPr>
          <w:rFonts w:hint="eastAsia" w:asciiTheme="majorEastAsia" w:hAnsiTheme="majorEastAsia" w:eastAsiaTheme="majorEastAsia" w:cstheme="majorEastAsia"/>
          <w:color w:val="000000"/>
          <w:kern w:val="0"/>
          <w:sz w:val="36"/>
          <w:szCs w:val="36"/>
          <w:lang w:val="en-US" w:eastAsia="zh-CN" w:bidi="ar"/>
        </w:rPr>
        <w:t>【经验成果】之一</w:t>
      </w: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lang w:val="en-US" w:eastAsia="zh-CN" w:bidi="ar"/>
        </w:rPr>
      </w:pPr>
    </w:p>
    <w:p>
      <w:pPr>
        <w:keepNext w:val="0"/>
        <w:keepLines w:val="0"/>
        <w:widowControl/>
        <w:suppressLineNumbers w:val="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招贤矿业公司“干部夜校”助推矿井高质量发展</w:t>
      </w:r>
    </w:p>
    <w:p>
      <w:pPr>
        <w:rPr>
          <w:rFonts w:hint="eastAsia"/>
          <w:lang w:eastAsia="zh-CN"/>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为进一步增强全矿干部职工学法、懂法、尊法、守法的思想意识和行动自觉，结合“学法规、抓落实、强管理”活动要求，着力提升管技人员业务水平和管理能力，全面</w:t>
      </w:r>
      <w:r>
        <w:rPr>
          <w:rFonts w:hint="eastAsia" w:ascii="仿宋" w:hAnsi="仿宋" w:eastAsia="仿宋" w:cs="仿宋"/>
          <w:sz w:val="32"/>
          <w:szCs w:val="32"/>
          <w:lang w:val="en-US" w:eastAsia="zh-CN"/>
        </w:rPr>
        <w:t>夯实</w:t>
      </w:r>
      <w:r>
        <w:rPr>
          <w:rFonts w:hint="eastAsia" w:ascii="仿宋" w:hAnsi="仿宋" w:eastAsia="仿宋" w:cs="仿宋"/>
          <w:sz w:val="32"/>
          <w:szCs w:val="32"/>
          <w:lang w:eastAsia="zh-CN"/>
        </w:rPr>
        <w:t>矿井安全管理基础，助推矿井高质量发展，招贤矿业公司于</w:t>
      </w:r>
      <w:r>
        <w:rPr>
          <w:rFonts w:hint="eastAsia" w:ascii="仿宋" w:hAnsi="仿宋" w:eastAsia="仿宋" w:cs="仿宋"/>
          <w:sz w:val="32"/>
          <w:szCs w:val="32"/>
          <w:lang w:val="en-US" w:eastAsia="zh-CN"/>
        </w:rPr>
        <w:t>2022年四季度开始</w:t>
      </w:r>
      <w:r>
        <w:rPr>
          <w:rFonts w:hint="eastAsia" w:ascii="仿宋" w:hAnsi="仿宋" w:eastAsia="仿宋" w:cs="仿宋"/>
          <w:sz w:val="32"/>
          <w:szCs w:val="32"/>
          <w:lang w:eastAsia="zh-CN"/>
        </w:rPr>
        <w:t>开办了“干部夜校”。</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一、精心部署 重点推进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公司总经理对“干部夜校”培训工作进行了重点部署和细致安排。公司安全副总经理、安全副总师牵头组织，职工培训中心、安全监察部共同完成了前期准备工作。2022年10月28日，招贤矿业公司下发了文件《</w:t>
      </w:r>
      <w:r>
        <w:rPr>
          <w:rFonts w:hint="eastAsia" w:ascii="仿宋" w:hAnsi="仿宋" w:eastAsia="仿宋" w:cs="仿宋"/>
          <w:sz w:val="32"/>
          <w:szCs w:val="32"/>
          <w:lang w:eastAsia="zh-CN"/>
        </w:rPr>
        <w:t>开展安全法律法规及岗位操作标准学习活动</w:t>
      </w:r>
      <w:r>
        <w:rPr>
          <w:rFonts w:hint="eastAsia" w:ascii="仿宋" w:hAnsi="仿宋" w:eastAsia="仿宋" w:cs="仿宋"/>
          <w:sz w:val="32"/>
          <w:szCs w:val="32"/>
          <w:lang w:val="en-US" w:eastAsia="zh-CN"/>
        </w:rPr>
        <w:t>》（陕招安全〔2022〕325号），对举办“干部夜校”专题讲座进行了具体规定，每周三晚间</w:t>
      </w:r>
      <w:r>
        <w:rPr>
          <w:rFonts w:hint="eastAsia" w:ascii="仿宋" w:hAnsi="仿宋" w:eastAsia="仿宋" w:cs="仿宋"/>
          <w:sz w:val="32"/>
          <w:szCs w:val="32"/>
          <w:lang w:eastAsia="zh-CN"/>
        </w:rPr>
        <w:t>19:30~21:00，共计</w:t>
      </w:r>
      <w:r>
        <w:rPr>
          <w:rFonts w:hint="eastAsia" w:ascii="仿宋" w:hAnsi="仿宋" w:eastAsia="仿宋" w:cs="仿宋"/>
          <w:sz w:val="32"/>
          <w:szCs w:val="32"/>
          <w:lang w:val="en-US" w:eastAsia="zh-CN"/>
        </w:rPr>
        <w:t>2课时，由副总师及以上公司领导进行专业授课，公司副队长及以上管技人员全员参培，第一课于11月9日开讲。截至目前，“干部夜校”讲座已经举办了13期。</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二、内容丰富  质量上乘</w:t>
      </w:r>
    </w:p>
    <w:p>
      <w:pPr>
        <w:ind w:firstLine="640" w:firstLineChars="200"/>
        <w:rPr>
          <w:rFonts w:hint="eastAsia" w:ascii="仿宋" w:hAnsi="仿宋" w:eastAsia="仿宋" w:cs="仿宋"/>
          <w:i w:val="0"/>
          <w:iCs w:val="0"/>
          <w:sz w:val="32"/>
          <w:szCs w:val="32"/>
          <w:lang w:val="en-US" w:eastAsia="zh-CN"/>
        </w:rPr>
      </w:pPr>
      <w:r>
        <w:rPr>
          <w:rFonts w:hint="eastAsia" w:ascii="仿宋" w:hAnsi="仿宋" w:eastAsia="仿宋" w:cs="仿宋"/>
          <w:sz w:val="32"/>
          <w:szCs w:val="32"/>
          <w:lang w:val="en-US" w:eastAsia="zh-CN"/>
        </w:rPr>
        <w:t>“干部夜校”安全知识讲座的第一课、第二课分别由公司董事长、总经理进行讲授。截至目前，课程内容主要涉及安全生产管理、新装备新技术、法律法规、党建理论、经营管理等五大版块。课题包括</w:t>
      </w:r>
      <w:r>
        <w:rPr>
          <w:rFonts w:hint="eastAsia" w:ascii="仿宋" w:hAnsi="仿宋" w:eastAsia="仿宋" w:cs="仿宋"/>
          <w:i w:val="0"/>
          <w:iCs w:val="0"/>
          <w:color w:val="000000"/>
          <w:kern w:val="0"/>
          <w:sz w:val="32"/>
          <w:szCs w:val="32"/>
          <w:u w:val="none"/>
          <w:lang w:val="en-US" w:eastAsia="zh-CN" w:bidi="ar"/>
        </w:rPr>
        <w:t>深入贯彻党的20大精神、全力抓好矿井安全生产工作、智能化矿山建设、机电运输安全管理、矿井顶板灾害防治技术、</w:t>
      </w:r>
      <w:r>
        <w:rPr>
          <w:rFonts w:hint="eastAsia" w:ascii="仿宋" w:hAnsi="仿宋" w:eastAsia="仿宋" w:cs="仿宋"/>
          <w:i w:val="0"/>
          <w:iCs w:val="0"/>
          <w:sz w:val="32"/>
          <w:szCs w:val="32"/>
          <w:lang w:val="en-US" w:eastAsia="zh-CN"/>
        </w:rPr>
        <w:t>通风防灭火专业、防治水技术、井巷掘进新技术新装备、煤矿法律法规发展历程、经营管理及材料考核、</w:t>
      </w:r>
      <w:r>
        <w:rPr>
          <w:rFonts w:hint="eastAsia" w:ascii="仿宋" w:hAnsi="仿宋" w:eastAsia="仿宋" w:cs="仿宋"/>
          <w:i w:val="0"/>
          <w:iCs w:val="0"/>
          <w:color w:val="000000"/>
          <w:sz w:val="32"/>
          <w:szCs w:val="32"/>
          <w:lang w:val="en-US" w:eastAsia="zh-CN"/>
        </w:rPr>
        <w:t>综放工作面生产工艺、</w:t>
      </w:r>
      <w:r>
        <w:rPr>
          <w:rFonts w:hint="eastAsia" w:ascii="仿宋" w:hAnsi="仿宋" w:eastAsia="仿宋" w:cs="仿宋"/>
          <w:i w:val="0"/>
          <w:iCs w:val="0"/>
          <w:sz w:val="32"/>
          <w:szCs w:val="32"/>
          <w:lang w:val="en-US" w:eastAsia="zh-CN"/>
        </w:rPr>
        <w:t>安全管理“双预控”机制等，讲座授课内容十分丰富，授课老师都能精心备课，课件图文并茂，让人赏心悦目。</w:t>
      </w:r>
      <w:r>
        <w:rPr>
          <w:rFonts w:hint="eastAsia" w:ascii="仿宋" w:hAnsi="仿宋" w:eastAsia="仿宋" w:cs="仿宋"/>
          <w:i w:val="0"/>
          <w:iCs w:val="0"/>
          <w:color w:val="auto"/>
          <w:sz w:val="32"/>
          <w:szCs w:val="32"/>
          <w:lang w:val="en-US" w:eastAsia="zh-CN"/>
        </w:rPr>
        <w:t>煤矿采掘机运通五大专业具有紧密的内在联系，各大专业都是相互促进、相辅相成的，管理人员对各大专业系统的学习对于促进矿井全面发展具有十分重要的意义。</w:t>
      </w:r>
    </w:p>
    <w:p>
      <w:pPr>
        <w:ind w:firstLine="643" w:firstLineChars="200"/>
        <w:rPr>
          <w:rFonts w:hint="eastAsia" w:ascii="仿宋" w:hAnsi="仿宋" w:eastAsia="仿宋" w:cs="仿宋"/>
          <w:i w:val="0"/>
          <w:iCs w:val="0"/>
          <w:color w:val="auto"/>
          <w:sz w:val="32"/>
          <w:szCs w:val="32"/>
          <w:lang w:val="en-US" w:eastAsia="zh-CN"/>
        </w:rPr>
      </w:pPr>
      <w:r>
        <w:rPr>
          <w:rFonts w:hint="eastAsia" w:ascii="仿宋" w:hAnsi="仿宋" w:eastAsia="仿宋" w:cs="仿宋"/>
          <w:b/>
          <w:bCs/>
          <w:i w:val="0"/>
          <w:iCs w:val="0"/>
          <w:color w:val="auto"/>
          <w:sz w:val="32"/>
          <w:szCs w:val="32"/>
          <w:lang w:val="en-US" w:eastAsia="zh-CN"/>
        </w:rPr>
        <w:t>三、效果突出  干部员工满意</w:t>
      </w:r>
    </w:p>
    <w:p>
      <w:pPr>
        <w:ind w:firstLine="640" w:firstLineChars="200"/>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通过3个多月连续授课，管技人员的全员参与和系统学习更是达到意想不到的效果。公司副总师以上领导充分代表本专业领域的最高水平，能够充分结合本专业现场工作实际进行授课，对安全生产工作具有很强的指导意义。调查显示，采掘一二线管技人员纷纷表示受益匪浅，对于提升管理人员综合素质很有帮助。</w:t>
      </w:r>
    </w:p>
    <w:p>
      <w:pPr>
        <w:ind w:firstLine="640" w:firstLineChars="200"/>
        <w:rPr>
          <w:rFonts w:hint="eastAsia" w:ascii="仿宋" w:hAnsi="仿宋" w:eastAsia="仿宋" w:cs="仿宋"/>
          <w:i w:val="0"/>
          <w:iCs w:val="0"/>
          <w:color w:val="auto"/>
          <w:sz w:val="32"/>
          <w:szCs w:val="32"/>
          <w:lang w:val="en-US" w:eastAsia="zh-CN"/>
        </w:rPr>
      </w:pPr>
      <w:r>
        <w:rPr>
          <w:rFonts w:hint="eastAsia" w:ascii="仿宋" w:hAnsi="仿宋" w:eastAsia="仿宋" w:cs="仿宋"/>
          <w:i w:val="0"/>
          <w:iCs w:val="0"/>
          <w:color w:val="auto"/>
          <w:sz w:val="32"/>
          <w:szCs w:val="32"/>
          <w:lang w:val="en-US" w:eastAsia="zh-CN"/>
        </w:rPr>
        <w:t>通过数月的教学实践，“干部夜校”培训取得了十分突出的培训效果，矿井出现了一些可喜的变化，具体表现为：一是主动钻研业务的多了，不思进取的少了；二是系统思考的多了，盲目蛮干的少了。掘进一部、通防部分别成立了工作反思小组，从思想、管理和作风上对近期工作进行了反思，查找自身问题和不足，进一步改进工作作风，推进工作上台阶；三是遵章守纪的多了，“三违”现象少了， 三个月累计“三违”现象同比减少15%。</w:t>
      </w:r>
    </w:p>
    <w:p>
      <w:pPr>
        <w:ind w:firstLine="643" w:firstLineChars="200"/>
        <w:rPr>
          <w:rFonts w:hint="eastAsia" w:ascii="仿宋" w:hAnsi="仿宋" w:eastAsia="仿宋" w:cs="仿宋"/>
          <w:i w:val="0"/>
          <w:iCs w:val="0"/>
          <w:sz w:val="32"/>
          <w:szCs w:val="32"/>
          <w:lang w:val="en-US" w:eastAsia="zh-CN"/>
        </w:rPr>
      </w:pPr>
      <w:r>
        <w:rPr>
          <w:rFonts w:hint="eastAsia" w:ascii="仿宋" w:hAnsi="仿宋" w:eastAsia="仿宋" w:cs="仿宋"/>
          <w:b/>
          <w:bCs/>
          <w:i w:val="0"/>
          <w:iCs w:val="0"/>
          <w:sz w:val="32"/>
          <w:szCs w:val="32"/>
          <w:lang w:val="en-US" w:eastAsia="zh-CN"/>
        </w:rPr>
        <w:t>四、总结经验 继续前行</w:t>
      </w:r>
    </w:p>
    <w:p>
      <w:pPr>
        <w:ind w:firstLine="640" w:firstLineChars="200"/>
        <w:rPr>
          <w:rFonts w:hint="eastAsia" w:ascii="仿宋" w:hAnsi="仿宋" w:eastAsia="仿宋" w:cs="仿宋"/>
          <w:i w:val="0"/>
          <w:iCs w:val="0"/>
          <w:sz w:val="32"/>
          <w:szCs w:val="32"/>
          <w:lang w:val="en-US" w:eastAsia="zh-CN"/>
        </w:rPr>
      </w:pPr>
      <w:r>
        <w:rPr>
          <w:rFonts w:hint="eastAsia" w:ascii="仿宋" w:hAnsi="仿宋" w:eastAsia="仿宋" w:cs="仿宋"/>
          <w:i w:val="0"/>
          <w:iCs w:val="0"/>
          <w:sz w:val="32"/>
          <w:szCs w:val="32"/>
          <w:lang w:val="en-US" w:eastAsia="zh-CN"/>
        </w:rPr>
        <w:t>行为心理学研究表明：21天以上的重复会形成习惯；90天的重复会形成稳定的习惯。公司将充分利用“21天法则”、“90天定律”来总结“干部夜校”教学实践经验，形成高质量培训长效机制。近期，公司领导已经达成共识，公司将长期举办“干部夜校”，贯彻“教学相长”的培训理念，建立健全员工教育培训长效机制，为矿井高质量发展保驾护航。</w:t>
      </w:r>
    </w:p>
    <w:p>
      <w:pPr>
        <w:ind w:firstLine="640" w:firstLineChars="200"/>
        <w:rPr>
          <w:rFonts w:hint="eastAsia" w:ascii="仿宋" w:hAnsi="仿宋" w:eastAsia="仿宋" w:cs="仿宋"/>
          <w:i w:val="0"/>
          <w:iCs w:val="0"/>
          <w:sz w:val="32"/>
          <w:szCs w:val="32"/>
          <w:lang w:val="en-US" w:eastAsia="zh-CN"/>
        </w:rPr>
      </w:pPr>
    </w:p>
    <w:p>
      <w:pPr>
        <w:keepNext w:val="0"/>
        <w:keepLines w:val="0"/>
        <w:widowControl/>
        <w:suppressLineNumbers w:val="0"/>
        <w:jc w:val="left"/>
        <w:rPr>
          <w:rFonts w:ascii="华文新魏" w:hAnsi="华文新魏" w:eastAsia="华文新魏" w:cs="华文新魏"/>
          <w:color w:val="000000"/>
          <w:kern w:val="0"/>
          <w:sz w:val="36"/>
          <w:szCs w:val="36"/>
          <w:lang w:val="en-US" w:eastAsia="zh-CN" w:bidi="ar"/>
        </w:rPr>
      </w:pP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lang w:val="en-US" w:eastAsia="zh-CN" w:bidi="ar"/>
        </w:rPr>
      </w:pPr>
      <w:r>
        <w:rPr>
          <w:rFonts w:hint="eastAsia" w:asciiTheme="majorEastAsia" w:hAnsiTheme="majorEastAsia" w:eastAsiaTheme="majorEastAsia" w:cstheme="majorEastAsia"/>
          <w:color w:val="000000"/>
          <w:kern w:val="0"/>
          <w:sz w:val="36"/>
          <w:szCs w:val="36"/>
          <w:lang w:val="en-US" w:eastAsia="zh-CN" w:bidi="ar"/>
        </w:rPr>
        <w:t>【经验成果】之二</w:t>
      </w:r>
    </w:p>
    <w:p>
      <w:pPr>
        <w:ind w:firstLine="640" w:firstLineChars="200"/>
        <w:rPr>
          <w:rFonts w:hint="eastAsia" w:ascii="仿宋" w:hAnsi="仿宋" w:eastAsia="仿宋" w:cs="仿宋"/>
          <w:i w:val="0"/>
          <w:iCs w:val="0"/>
          <w:sz w:val="32"/>
          <w:szCs w:val="32"/>
          <w:lang w:val="en-US" w:eastAsia="zh-CN"/>
        </w:rPr>
      </w:pPr>
    </w:p>
    <w:p>
      <w:pPr>
        <w:spacing w:line="480" w:lineRule="exact"/>
        <w:jc w:val="center"/>
        <w:rPr>
          <w:rFonts w:hint="eastAsia" w:ascii="黑体" w:hAnsi="黑体" w:eastAsia="黑体"/>
          <w:sz w:val="36"/>
          <w:szCs w:val="36"/>
        </w:rPr>
      </w:pPr>
      <w:r>
        <w:rPr>
          <w:rFonts w:hint="eastAsia" w:ascii="黑体" w:hAnsi="黑体" w:eastAsia="黑体"/>
          <w:sz w:val="36"/>
          <w:szCs w:val="36"/>
        </w:rPr>
        <w:t>通防部瓦检队班组管理</w:t>
      </w:r>
      <w:r>
        <w:rPr>
          <w:rFonts w:hint="eastAsia" w:ascii="黑体" w:hAnsi="黑体" w:eastAsia="黑体"/>
          <w:sz w:val="36"/>
          <w:szCs w:val="36"/>
          <w:lang w:eastAsia="zh-CN"/>
        </w:rPr>
        <w:t>“七</w:t>
      </w:r>
      <w:r>
        <w:rPr>
          <w:rFonts w:hint="eastAsia" w:ascii="黑体" w:hAnsi="黑体" w:eastAsia="黑体"/>
          <w:sz w:val="36"/>
          <w:szCs w:val="36"/>
        </w:rPr>
        <w:t>法</w:t>
      </w:r>
      <w:r>
        <w:rPr>
          <w:rFonts w:hint="eastAsia" w:ascii="黑体" w:hAnsi="黑体" w:eastAsia="黑体"/>
          <w:sz w:val="36"/>
          <w:szCs w:val="36"/>
          <w:lang w:eastAsia="zh-CN"/>
        </w:rPr>
        <w:t>”</w:t>
      </w:r>
    </w:p>
    <w:p>
      <w:pPr>
        <w:spacing w:line="480" w:lineRule="exact"/>
        <w:ind w:firstLine="560" w:firstLineChars="200"/>
        <w:rPr>
          <w:rFonts w:hint="eastAsia" w:ascii="仿宋_GB2312" w:eastAsia="仿宋_GB2312"/>
          <w:sz w:val="28"/>
          <w:szCs w:val="28"/>
        </w:rPr>
      </w:pP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通防部瓦检队，不断探索创新班组管理方法，形成了具有自身特色的班组管理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法”</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2019年实施至今，取得良好的效果</w:t>
      </w:r>
      <w:r>
        <w:rPr>
          <w:rFonts w:hint="eastAsia" w:ascii="仿宋" w:hAnsi="仿宋" w:eastAsia="仿宋" w:cs="仿宋"/>
          <w:sz w:val="32"/>
          <w:szCs w:val="32"/>
        </w:rPr>
        <w:t>。</w:t>
      </w:r>
    </w:p>
    <w:p>
      <w:pPr>
        <w:spacing w:line="4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一、互动式班前会</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煤矿的班前会，一般</w:t>
      </w:r>
      <w:r>
        <w:rPr>
          <w:rFonts w:hint="eastAsia" w:ascii="仿宋" w:hAnsi="仿宋" w:eastAsia="仿宋" w:cs="仿宋"/>
          <w:sz w:val="32"/>
          <w:szCs w:val="32"/>
          <w:lang w:eastAsia="zh-CN"/>
        </w:rPr>
        <w:t>是</w:t>
      </w:r>
      <w:r>
        <w:rPr>
          <w:rFonts w:hint="eastAsia" w:ascii="仿宋" w:hAnsi="仿宋" w:eastAsia="仿宋" w:cs="仿宋"/>
          <w:sz w:val="32"/>
          <w:szCs w:val="32"/>
        </w:rPr>
        <w:t>班队长在上面</w:t>
      </w:r>
      <w:r>
        <w:rPr>
          <w:rFonts w:hint="eastAsia" w:ascii="仿宋" w:hAnsi="仿宋" w:eastAsia="仿宋" w:cs="仿宋"/>
          <w:sz w:val="32"/>
          <w:szCs w:val="32"/>
          <w:lang w:eastAsia="zh-CN"/>
        </w:rPr>
        <w:t>讲</w:t>
      </w:r>
      <w:r>
        <w:rPr>
          <w:rFonts w:hint="eastAsia" w:ascii="仿宋" w:hAnsi="仿宋" w:eastAsia="仿宋" w:cs="仿宋"/>
          <w:sz w:val="32"/>
          <w:szCs w:val="32"/>
        </w:rPr>
        <w:t>，员工在下面听</w:t>
      </w:r>
      <w:r>
        <w:rPr>
          <w:rFonts w:hint="eastAsia" w:ascii="仿宋" w:hAnsi="仿宋" w:eastAsia="仿宋" w:cs="仿宋"/>
          <w:sz w:val="32"/>
          <w:szCs w:val="32"/>
          <w:lang w:eastAsia="zh-CN"/>
        </w:rPr>
        <w:t>。</w:t>
      </w:r>
      <w:r>
        <w:rPr>
          <w:rFonts w:hint="eastAsia" w:ascii="仿宋" w:hAnsi="仿宋" w:eastAsia="仿宋" w:cs="仿宋"/>
          <w:sz w:val="32"/>
          <w:szCs w:val="32"/>
        </w:rPr>
        <w:t>这种灌输式的班前会往往效果不好</w:t>
      </w:r>
      <w:r>
        <w:rPr>
          <w:rFonts w:hint="eastAsia" w:ascii="仿宋" w:hAnsi="仿宋" w:eastAsia="仿宋" w:cs="仿宋"/>
          <w:sz w:val="32"/>
          <w:szCs w:val="32"/>
          <w:lang w:eastAsia="zh-CN"/>
        </w:rPr>
        <w:t>。</w:t>
      </w:r>
      <w:r>
        <w:rPr>
          <w:rFonts w:hint="eastAsia" w:ascii="仿宋" w:hAnsi="仿宋" w:eastAsia="仿宋" w:cs="仿宋"/>
          <w:sz w:val="32"/>
          <w:szCs w:val="32"/>
        </w:rPr>
        <w:t>如果班前会时间短，讲不清要点</w:t>
      </w:r>
      <w:r>
        <w:rPr>
          <w:rFonts w:hint="eastAsia" w:ascii="仿宋" w:hAnsi="仿宋" w:eastAsia="仿宋" w:cs="仿宋"/>
          <w:sz w:val="32"/>
          <w:szCs w:val="32"/>
          <w:lang w:eastAsia="zh-CN"/>
        </w:rPr>
        <w:t>；</w:t>
      </w:r>
      <w:r>
        <w:rPr>
          <w:rFonts w:hint="eastAsia" w:ascii="仿宋" w:hAnsi="仿宋" w:eastAsia="仿宋" w:cs="仿宋"/>
          <w:sz w:val="32"/>
          <w:szCs w:val="32"/>
        </w:rPr>
        <w:t>如果时间长，又会使员工内心抵触，听不进去。</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他们</w:t>
      </w:r>
      <w:r>
        <w:rPr>
          <w:rFonts w:hint="eastAsia" w:ascii="仿宋" w:hAnsi="仿宋" w:eastAsia="仿宋" w:cs="仿宋"/>
          <w:sz w:val="32"/>
          <w:szCs w:val="32"/>
        </w:rPr>
        <w:t>对班前会</w:t>
      </w:r>
      <w:r>
        <w:rPr>
          <w:rFonts w:hint="eastAsia" w:ascii="仿宋" w:hAnsi="仿宋" w:eastAsia="仿宋" w:cs="仿宋"/>
          <w:sz w:val="32"/>
          <w:szCs w:val="32"/>
          <w:lang w:eastAsia="zh-CN"/>
        </w:rPr>
        <w:t>召开方式</w:t>
      </w:r>
      <w:r>
        <w:rPr>
          <w:rFonts w:hint="eastAsia" w:ascii="仿宋" w:hAnsi="仿宋" w:eastAsia="仿宋" w:cs="仿宋"/>
          <w:sz w:val="32"/>
          <w:szCs w:val="32"/>
        </w:rPr>
        <w:t>进行</w:t>
      </w:r>
      <w:r>
        <w:rPr>
          <w:rFonts w:hint="eastAsia" w:ascii="仿宋" w:hAnsi="仿宋" w:eastAsia="仿宋" w:cs="仿宋"/>
          <w:sz w:val="32"/>
          <w:szCs w:val="32"/>
          <w:lang w:eastAsia="zh-CN"/>
        </w:rPr>
        <w:t>了</w:t>
      </w:r>
      <w:r>
        <w:rPr>
          <w:rFonts w:hint="eastAsia" w:ascii="仿宋" w:hAnsi="仿宋" w:eastAsia="仿宋" w:cs="仿宋"/>
          <w:sz w:val="32"/>
          <w:szCs w:val="32"/>
        </w:rPr>
        <w:t>创新，采取现场</w:t>
      </w:r>
      <w:r>
        <w:rPr>
          <w:rFonts w:hint="eastAsia" w:ascii="仿宋" w:hAnsi="仿宋" w:eastAsia="仿宋" w:cs="仿宋"/>
          <w:sz w:val="32"/>
          <w:szCs w:val="32"/>
          <w:lang w:eastAsia="zh-CN"/>
        </w:rPr>
        <w:t>问答</w:t>
      </w:r>
      <w:r>
        <w:rPr>
          <w:rFonts w:hint="eastAsia" w:ascii="仿宋" w:hAnsi="仿宋" w:eastAsia="仿宋" w:cs="仿宋"/>
          <w:sz w:val="32"/>
          <w:szCs w:val="32"/>
        </w:rPr>
        <w:t>式</w:t>
      </w:r>
      <w:r>
        <w:rPr>
          <w:rFonts w:hint="eastAsia" w:ascii="仿宋" w:hAnsi="仿宋" w:eastAsia="仿宋" w:cs="仿宋"/>
          <w:sz w:val="32"/>
          <w:szCs w:val="32"/>
          <w:lang w:eastAsia="zh-CN"/>
        </w:rPr>
        <w:t>。班队长安排好员工的工作范围后，</w:t>
      </w:r>
      <w:r>
        <w:rPr>
          <w:rFonts w:hint="eastAsia" w:ascii="仿宋" w:hAnsi="仿宋" w:eastAsia="仿宋" w:cs="仿宋"/>
          <w:sz w:val="32"/>
          <w:szCs w:val="32"/>
        </w:rPr>
        <w:t>由员工向班队长现场提问当班工作重点、安全要点和注意事项，一方面让员工更有针对性地了解</w:t>
      </w:r>
      <w:r>
        <w:rPr>
          <w:rFonts w:hint="eastAsia" w:ascii="仿宋" w:hAnsi="仿宋" w:eastAsia="仿宋" w:cs="仿宋"/>
          <w:sz w:val="32"/>
          <w:szCs w:val="32"/>
          <w:lang w:eastAsia="zh-CN"/>
        </w:rPr>
        <w:t>当班</w:t>
      </w:r>
      <w:r>
        <w:rPr>
          <w:rFonts w:hint="eastAsia" w:ascii="仿宋" w:hAnsi="仿宋" w:eastAsia="仿宋" w:cs="仿宋"/>
          <w:sz w:val="32"/>
          <w:szCs w:val="32"/>
        </w:rPr>
        <w:t>工作重点，强化记忆，避免工作失误和安全事故；另一方面，要求班队长必须提前做足功课，把各</w:t>
      </w:r>
      <w:r>
        <w:rPr>
          <w:rFonts w:hint="eastAsia" w:ascii="仿宋" w:hAnsi="仿宋" w:eastAsia="仿宋" w:cs="仿宋"/>
          <w:sz w:val="32"/>
          <w:szCs w:val="32"/>
          <w:lang w:eastAsia="zh-CN"/>
        </w:rPr>
        <w:t>个</w:t>
      </w:r>
      <w:r>
        <w:rPr>
          <w:rFonts w:hint="eastAsia" w:ascii="仿宋" w:hAnsi="仿宋" w:eastAsia="仿宋" w:cs="仿宋"/>
          <w:sz w:val="32"/>
          <w:szCs w:val="32"/>
        </w:rPr>
        <w:t>工作现场的实际情况和</w:t>
      </w:r>
      <w:r>
        <w:rPr>
          <w:rFonts w:hint="eastAsia" w:ascii="仿宋" w:hAnsi="仿宋" w:eastAsia="仿宋" w:cs="仿宋"/>
          <w:sz w:val="32"/>
          <w:szCs w:val="32"/>
          <w:lang w:eastAsia="zh-CN"/>
        </w:rPr>
        <w:t>上级</w:t>
      </w:r>
      <w:r>
        <w:rPr>
          <w:rFonts w:hint="eastAsia" w:ascii="仿宋" w:hAnsi="仿宋" w:eastAsia="仿宋" w:cs="仿宋"/>
          <w:sz w:val="32"/>
          <w:szCs w:val="32"/>
        </w:rPr>
        <w:t>相关要求等</w:t>
      </w:r>
      <w:r>
        <w:rPr>
          <w:rFonts w:hint="eastAsia" w:ascii="仿宋" w:hAnsi="仿宋" w:eastAsia="仿宋" w:cs="仿宋"/>
          <w:sz w:val="32"/>
          <w:szCs w:val="32"/>
          <w:lang w:eastAsia="zh-CN"/>
        </w:rPr>
        <w:t>学深悟透</w:t>
      </w:r>
      <w:r>
        <w:rPr>
          <w:rFonts w:hint="eastAsia" w:ascii="仿宋" w:hAnsi="仿宋" w:eastAsia="仿宋" w:cs="仿宋"/>
          <w:sz w:val="32"/>
          <w:szCs w:val="32"/>
        </w:rPr>
        <w:t>，同时，还使班队长安排工作</w:t>
      </w:r>
      <w:r>
        <w:rPr>
          <w:rFonts w:hint="eastAsia" w:ascii="仿宋" w:hAnsi="仿宋" w:eastAsia="仿宋" w:cs="仿宋"/>
          <w:sz w:val="32"/>
          <w:szCs w:val="32"/>
          <w:lang w:eastAsia="zh-CN"/>
        </w:rPr>
        <w:t>要</w:t>
      </w:r>
      <w:r>
        <w:rPr>
          <w:rFonts w:hint="eastAsia" w:ascii="仿宋" w:hAnsi="仿宋" w:eastAsia="仿宋" w:cs="仿宋"/>
          <w:sz w:val="32"/>
          <w:szCs w:val="32"/>
        </w:rPr>
        <w:t>有针对性，更加符合</w:t>
      </w:r>
      <w:r>
        <w:rPr>
          <w:rFonts w:hint="eastAsia" w:ascii="仿宋" w:hAnsi="仿宋" w:eastAsia="仿宋" w:cs="仿宋"/>
          <w:sz w:val="32"/>
          <w:szCs w:val="32"/>
          <w:lang w:eastAsia="zh-CN"/>
        </w:rPr>
        <w:t>现场</w:t>
      </w:r>
      <w:r>
        <w:rPr>
          <w:rFonts w:hint="eastAsia" w:ascii="仿宋" w:hAnsi="仿宋" w:eastAsia="仿宋" w:cs="仿宋"/>
          <w:sz w:val="32"/>
          <w:szCs w:val="32"/>
        </w:rPr>
        <w:t>、贴合实际。</w:t>
      </w:r>
    </w:p>
    <w:p>
      <w:pPr>
        <w:spacing w:line="4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二、激励式培训</w:t>
      </w:r>
    </w:p>
    <w:p>
      <w:pPr>
        <w:spacing w:line="48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让员工上讲台</w:t>
      </w:r>
      <w:r>
        <w:rPr>
          <w:rFonts w:hint="eastAsia" w:ascii="仿宋" w:hAnsi="仿宋" w:eastAsia="仿宋" w:cs="仿宋"/>
          <w:b/>
          <w:sz w:val="32"/>
          <w:szCs w:val="32"/>
          <w:lang w:eastAsia="zh-CN"/>
        </w:rPr>
        <w:t>轮流授课</w:t>
      </w:r>
      <w:r>
        <w:rPr>
          <w:rFonts w:hint="eastAsia" w:ascii="仿宋" w:hAnsi="仿宋" w:eastAsia="仿宋" w:cs="仿宋"/>
          <w:b/>
          <w:sz w:val="32"/>
          <w:szCs w:val="32"/>
        </w:rPr>
        <w:t>。</w:t>
      </w:r>
      <w:r>
        <w:rPr>
          <w:rFonts w:hint="eastAsia" w:ascii="仿宋" w:hAnsi="仿宋" w:eastAsia="仿宋" w:cs="仿宋"/>
          <w:sz w:val="32"/>
          <w:szCs w:val="32"/>
        </w:rPr>
        <w:t>对班前会“每日一题”进行改革，改变以往班队长讲、职工听的方式，班队长</w:t>
      </w:r>
      <w:r>
        <w:rPr>
          <w:rFonts w:hint="eastAsia" w:ascii="仿宋" w:hAnsi="仿宋" w:eastAsia="仿宋" w:cs="仿宋"/>
          <w:sz w:val="32"/>
          <w:szCs w:val="32"/>
          <w:lang w:eastAsia="zh-CN"/>
        </w:rPr>
        <w:t>提前</w:t>
      </w:r>
      <w:r>
        <w:rPr>
          <w:rFonts w:hint="eastAsia" w:ascii="仿宋" w:hAnsi="仿宋" w:eastAsia="仿宋" w:cs="仿宋"/>
          <w:sz w:val="32"/>
          <w:szCs w:val="32"/>
        </w:rPr>
        <w:t>排出学习内容和员工上讲台计划表，在</w:t>
      </w:r>
      <w:r>
        <w:rPr>
          <w:rFonts w:hint="eastAsia" w:ascii="仿宋" w:hAnsi="仿宋" w:eastAsia="仿宋" w:cs="仿宋"/>
          <w:sz w:val="32"/>
          <w:szCs w:val="32"/>
          <w:lang w:eastAsia="zh-CN"/>
        </w:rPr>
        <w:t>班前会</w:t>
      </w:r>
      <w:r>
        <w:rPr>
          <w:rFonts w:hint="eastAsia" w:ascii="仿宋" w:hAnsi="仿宋" w:eastAsia="仿宋" w:cs="仿宋"/>
          <w:sz w:val="32"/>
          <w:szCs w:val="32"/>
        </w:rPr>
        <w:t>“每日一题”环节，由员工带领大家学习，然后班队长再进行补充</w:t>
      </w:r>
      <w:r>
        <w:rPr>
          <w:rFonts w:hint="eastAsia" w:ascii="仿宋" w:hAnsi="仿宋" w:eastAsia="仿宋" w:cs="仿宋"/>
          <w:sz w:val="32"/>
          <w:szCs w:val="32"/>
          <w:lang w:eastAsia="zh-CN"/>
        </w:rPr>
        <w:t>。</w:t>
      </w:r>
      <w:r>
        <w:rPr>
          <w:rFonts w:hint="eastAsia" w:ascii="仿宋" w:hAnsi="仿宋" w:eastAsia="仿宋" w:cs="仿宋"/>
          <w:sz w:val="32"/>
          <w:szCs w:val="32"/>
        </w:rPr>
        <w:t>对讲课熟练的员工</w:t>
      </w:r>
      <w:r>
        <w:rPr>
          <w:rFonts w:hint="eastAsia" w:ascii="仿宋" w:hAnsi="仿宋" w:eastAsia="仿宋" w:cs="仿宋"/>
          <w:sz w:val="32"/>
          <w:szCs w:val="32"/>
          <w:lang w:eastAsia="zh-CN"/>
        </w:rPr>
        <w:t>予以</w:t>
      </w:r>
      <w:r>
        <w:rPr>
          <w:rFonts w:hint="eastAsia" w:ascii="仿宋" w:hAnsi="仿宋" w:eastAsia="仿宋" w:cs="仿宋"/>
          <w:sz w:val="32"/>
          <w:szCs w:val="32"/>
        </w:rPr>
        <w:t>奖励</w:t>
      </w:r>
      <w:r>
        <w:rPr>
          <w:rFonts w:hint="eastAsia" w:ascii="仿宋" w:hAnsi="仿宋" w:eastAsia="仿宋" w:cs="仿宋"/>
          <w:sz w:val="32"/>
          <w:szCs w:val="32"/>
          <w:lang w:eastAsia="zh-CN"/>
        </w:rPr>
        <w:t>加分</w:t>
      </w:r>
      <w:r>
        <w:rPr>
          <w:rFonts w:hint="eastAsia" w:ascii="仿宋" w:hAnsi="仿宋" w:eastAsia="仿宋" w:cs="仿宋"/>
          <w:sz w:val="32"/>
          <w:szCs w:val="32"/>
        </w:rPr>
        <w:t>，员工的学习热情</w:t>
      </w:r>
      <w:r>
        <w:rPr>
          <w:rFonts w:hint="eastAsia" w:ascii="仿宋" w:hAnsi="仿宋" w:eastAsia="仿宋" w:cs="仿宋"/>
          <w:sz w:val="32"/>
          <w:szCs w:val="32"/>
          <w:lang w:eastAsia="zh-CN"/>
        </w:rPr>
        <w:t>空前</w:t>
      </w:r>
      <w:r>
        <w:rPr>
          <w:rFonts w:hint="eastAsia" w:ascii="仿宋" w:hAnsi="仿宋" w:eastAsia="仿宋" w:cs="仿宋"/>
          <w:sz w:val="32"/>
          <w:szCs w:val="32"/>
        </w:rPr>
        <w:t>高涨，由要我学变成我要学，促进了员工理论知识和业务水平的提高。</w:t>
      </w:r>
      <w:r>
        <w:rPr>
          <w:rFonts w:hint="eastAsia" w:ascii="仿宋" w:hAnsi="仿宋" w:eastAsia="仿宋" w:cs="仿宋"/>
          <w:b/>
          <w:sz w:val="32"/>
          <w:szCs w:val="32"/>
        </w:rPr>
        <w:t>培训成绩与工资收入挂钩。</w:t>
      </w:r>
      <w:r>
        <w:rPr>
          <w:rFonts w:hint="eastAsia" w:ascii="仿宋" w:hAnsi="仿宋" w:eastAsia="仿宋" w:cs="仿宋"/>
          <w:sz w:val="32"/>
          <w:szCs w:val="32"/>
        </w:rPr>
        <w:t>针对本队员工年龄偏大，理论知识跟不上，学习积极性不高，业务水平差距大，特制定培训奖罚制度，使培训考试成绩与工资收入挂钩。每月月底开展一次闭卷考试，对考试合格人员给予相应工分的奖励，对考试不及格人员给予扣减工分的处罚，并且要求补考；50岁以上的老员工，经本人申请，如考试不合格不罚款，但也不参加班组评比和奖励。通过把培训成绩与工资收</w:t>
      </w:r>
      <w:r>
        <w:rPr>
          <w:rFonts w:hint="eastAsia" w:ascii="仿宋" w:hAnsi="仿宋" w:eastAsia="仿宋" w:cs="仿宋"/>
          <w:color w:val="auto"/>
          <w:sz w:val="32"/>
          <w:szCs w:val="32"/>
        </w:rPr>
        <w:t>入挂钩，进一步调动了员工参与培训的积极性，老员工</w:t>
      </w:r>
      <w:r>
        <w:rPr>
          <w:rFonts w:hint="eastAsia" w:ascii="仿宋" w:hAnsi="仿宋" w:eastAsia="仿宋" w:cs="仿宋"/>
          <w:color w:val="auto"/>
          <w:sz w:val="32"/>
          <w:szCs w:val="32"/>
          <w:lang w:eastAsia="zh-CN"/>
        </w:rPr>
        <w:t>吕家贵、尚金峰、魏军</w:t>
      </w:r>
      <w:r>
        <w:rPr>
          <w:rFonts w:hint="eastAsia" w:ascii="仿宋" w:hAnsi="仿宋" w:eastAsia="仿宋" w:cs="仿宋"/>
          <w:color w:val="auto"/>
          <w:sz w:val="32"/>
          <w:szCs w:val="32"/>
        </w:rPr>
        <w:t>在看到</w:t>
      </w:r>
      <w:r>
        <w:rPr>
          <w:rFonts w:hint="eastAsia" w:ascii="仿宋" w:hAnsi="仿宋" w:eastAsia="仿宋" w:cs="仿宋"/>
          <w:color w:val="auto"/>
          <w:sz w:val="32"/>
          <w:szCs w:val="32"/>
          <w:lang w:eastAsia="zh-CN"/>
        </w:rPr>
        <w:t>其他</w:t>
      </w:r>
      <w:r>
        <w:rPr>
          <w:rFonts w:hint="eastAsia" w:ascii="仿宋" w:hAnsi="仿宋" w:eastAsia="仿宋" w:cs="仿宋"/>
          <w:sz w:val="32"/>
          <w:szCs w:val="32"/>
          <w:lang w:eastAsia="zh-CN"/>
        </w:rPr>
        <w:t>人</w:t>
      </w:r>
      <w:r>
        <w:rPr>
          <w:rFonts w:hint="eastAsia" w:ascii="仿宋" w:hAnsi="仿宋" w:eastAsia="仿宋" w:cs="仿宋"/>
          <w:sz w:val="32"/>
          <w:szCs w:val="32"/>
        </w:rPr>
        <w:t>通过培训考试提高</w:t>
      </w:r>
      <w:r>
        <w:rPr>
          <w:rFonts w:hint="eastAsia" w:ascii="仿宋" w:hAnsi="仿宋" w:eastAsia="仿宋" w:cs="仿宋"/>
          <w:sz w:val="32"/>
          <w:szCs w:val="32"/>
          <w:lang w:eastAsia="zh-CN"/>
        </w:rPr>
        <w:t>了</w:t>
      </w:r>
      <w:r>
        <w:rPr>
          <w:rFonts w:hint="eastAsia" w:ascii="仿宋" w:hAnsi="仿宋" w:eastAsia="仿宋" w:cs="仿宋"/>
          <w:sz w:val="32"/>
          <w:szCs w:val="32"/>
        </w:rPr>
        <w:t>工资收入，</w:t>
      </w:r>
      <w:r>
        <w:rPr>
          <w:rFonts w:hint="eastAsia" w:ascii="仿宋" w:hAnsi="仿宋" w:eastAsia="仿宋" w:cs="仿宋"/>
          <w:sz w:val="32"/>
          <w:szCs w:val="32"/>
          <w:lang w:eastAsia="zh-CN"/>
        </w:rPr>
        <w:t>主动要求参加考试</w:t>
      </w:r>
      <w:r>
        <w:rPr>
          <w:rFonts w:hint="eastAsia" w:ascii="仿宋" w:hAnsi="仿宋" w:eastAsia="仿宋" w:cs="仿宋"/>
          <w:sz w:val="32"/>
          <w:szCs w:val="32"/>
        </w:rPr>
        <w:t>。</w:t>
      </w:r>
    </w:p>
    <w:p>
      <w:pPr>
        <w:spacing w:line="4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三、实操式教学</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瓦检员在井下是单独作业</w:t>
      </w:r>
      <w:r>
        <w:rPr>
          <w:rFonts w:hint="eastAsia" w:ascii="仿宋" w:hAnsi="仿宋" w:eastAsia="仿宋" w:cs="仿宋"/>
          <w:sz w:val="32"/>
          <w:szCs w:val="32"/>
          <w:lang w:eastAsia="zh-CN"/>
        </w:rPr>
        <w:t>。</w:t>
      </w:r>
      <w:r>
        <w:rPr>
          <w:rFonts w:hint="eastAsia" w:ascii="仿宋" w:hAnsi="仿宋" w:eastAsia="仿宋" w:cs="仿宋"/>
          <w:sz w:val="32"/>
          <w:szCs w:val="32"/>
        </w:rPr>
        <w:t>为了提高个人业务</w:t>
      </w:r>
      <w:r>
        <w:rPr>
          <w:rFonts w:hint="eastAsia" w:ascii="仿宋" w:hAnsi="仿宋" w:eastAsia="仿宋" w:cs="仿宋"/>
          <w:sz w:val="32"/>
          <w:szCs w:val="32"/>
          <w:lang w:eastAsia="zh-CN"/>
        </w:rPr>
        <w:t>操作</w:t>
      </w:r>
      <w:r>
        <w:rPr>
          <w:rFonts w:hint="eastAsia" w:ascii="仿宋" w:hAnsi="仿宋" w:eastAsia="仿宋" w:cs="仿宋"/>
          <w:sz w:val="32"/>
          <w:szCs w:val="32"/>
        </w:rPr>
        <w:t>能力，</w:t>
      </w:r>
      <w:r>
        <w:rPr>
          <w:rFonts w:hint="eastAsia" w:ascii="仿宋" w:hAnsi="仿宋" w:eastAsia="仿宋" w:cs="仿宋"/>
          <w:sz w:val="32"/>
          <w:szCs w:val="32"/>
          <w:lang w:eastAsia="zh-CN"/>
        </w:rPr>
        <w:t>瓦检队创造条件对员工进行实操培训。因陋就简在四楼楼顶</w:t>
      </w:r>
      <w:r>
        <w:rPr>
          <w:rFonts w:hint="eastAsia" w:ascii="仿宋" w:hAnsi="仿宋" w:eastAsia="仿宋" w:cs="仿宋"/>
          <w:sz w:val="32"/>
          <w:szCs w:val="32"/>
        </w:rPr>
        <w:t>利用</w:t>
      </w:r>
      <w:r>
        <w:rPr>
          <w:rFonts w:hint="eastAsia" w:ascii="仿宋" w:hAnsi="仿宋" w:eastAsia="仿宋" w:cs="仿宋"/>
          <w:sz w:val="32"/>
          <w:szCs w:val="32"/>
          <w:lang w:eastAsia="zh-CN"/>
        </w:rPr>
        <w:t>废旧</w:t>
      </w:r>
      <w:r>
        <w:rPr>
          <w:rFonts w:hint="eastAsia" w:ascii="仿宋" w:hAnsi="仿宋" w:eastAsia="仿宋" w:cs="仿宋"/>
          <w:sz w:val="32"/>
          <w:szCs w:val="32"/>
        </w:rPr>
        <w:t>风筒布材料制作模拟巷道，设置局扇、风筒、风门探头、压风自救、隔爆水袋、喷雾、绞车、封闭墙高冒点等现场环节，</w:t>
      </w:r>
      <w:r>
        <w:rPr>
          <w:rFonts w:hint="eastAsia" w:ascii="仿宋" w:hAnsi="仿宋" w:eastAsia="仿宋" w:cs="仿宋"/>
          <w:sz w:val="32"/>
          <w:szCs w:val="32"/>
          <w:lang w:eastAsia="zh-CN"/>
        </w:rPr>
        <w:t>利用</w:t>
      </w:r>
      <w:r>
        <w:rPr>
          <w:rFonts w:hint="eastAsia" w:ascii="仿宋" w:hAnsi="仿宋" w:eastAsia="仿宋" w:cs="仿宋"/>
          <w:sz w:val="32"/>
          <w:szCs w:val="32"/>
        </w:rPr>
        <w:t>安全例会日，定期进行集体实操教学，让</w:t>
      </w:r>
      <w:r>
        <w:rPr>
          <w:rFonts w:hint="eastAsia" w:ascii="仿宋" w:hAnsi="仿宋" w:eastAsia="仿宋" w:cs="仿宋"/>
          <w:sz w:val="32"/>
          <w:szCs w:val="32"/>
          <w:lang w:eastAsia="zh-CN"/>
        </w:rPr>
        <w:t>一名</w:t>
      </w:r>
      <w:r>
        <w:rPr>
          <w:rFonts w:hint="eastAsia" w:ascii="仿宋" w:hAnsi="仿宋" w:eastAsia="仿宋" w:cs="仿宋"/>
          <w:sz w:val="32"/>
          <w:szCs w:val="32"/>
        </w:rPr>
        <w:t>员工现场演练，</w:t>
      </w:r>
      <w:r>
        <w:rPr>
          <w:rFonts w:hint="eastAsia" w:ascii="仿宋" w:hAnsi="仿宋" w:eastAsia="仿宋" w:cs="仿宋"/>
          <w:sz w:val="32"/>
          <w:szCs w:val="32"/>
          <w:lang w:eastAsia="zh-CN"/>
        </w:rPr>
        <w:t>其他</w:t>
      </w:r>
      <w:r>
        <w:rPr>
          <w:rFonts w:hint="eastAsia" w:ascii="仿宋" w:hAnsi="仿宋" w:eastAsia="仿宋" w:cs="仿宋"/>
          <w:sz w:val="32"/>
          <w:szCs w:val="32"/>
        </w:rPr>
        <w:t>员工观摩，</w:t>
      </w:r>
      <w:r>
        <w:rPr>
          <w:rFonts w:hint="eastAsia" w:ascii="仿宋" w:hAnsi="仿宋" w:eastAsia="仿宋" w:cs="仿宋"/>
          <w:sz w:val="32"/>
          <w:szCs w:val="32"/>
          <w:lang w:eastAsia="zh-CN"/>
        </w:rPr>
        <w:t>互相打分，最后评选出一名优秀者奖励加分</w:t>
      </w:r>
      <w:r>
        <w:rPr>
          <w:rFonts w:hint="eastAsia" w:ascii="仿宋" w:hAnsi="仿宋" w:eastAsia="仿宋" w:cs="仿宋"/>
          <w:sz w:val="32"/>
          <w:szCs w:val="32"/>
        </w:rPr>
        <w:t>，</w:t>
      </w:r>
      <w:r>
        <w:rPr>
          <w:rFonts w:hint="eastAsia" w:ascii="仿宋" w:hAnsi="仿宋" w:eastAsia="仿宋" w:cs="仿宋"/>
          <w:sz w:val="32"/>
          <w:szCs w:val="32"/>
          <w:lang w:eastAsia="zh-CN"/>
        </w:rPr>
        <w:t>通过实操演练</w:t>
      </w:r>
      <w:r>
        <w:rPr>
          <w:rFonts w:hint="eastAsia" w:ascii="仿宋" w:hAnsi="仿宋" w:eastAsia="仿宋" w:cs="仿宋"/>
          <w:sz w:val="32"/>
          <w:szCs w:val="32"/>
        </w:rPr>
        <w:t>，提高</w:t>
      </w:r>
      <w:r>
        <w:rPr>
          <w:rFonts w:hint="eastAsia" w:ascii="仿宋" w:hAnsi="仿宋" w:eastAsia="仿宋" w:cs="仿宋"/>
          <w:sz w:val="32"/>
          <w:szCs w:val="32"/>
          <w:lang w:eastAsia="zh-CN"/>
        </w:rPr>
        <w:t>员工的</w:t>
      </w:r>
      <w:r>
        <w:rPr>
          <w:rFonts w:hint="eastAsia" w:ascii="仿宋" w:hAnsi="仿宋" w:eastAsia="仿宋" w:cs="仿宋"/>
          <w:sz w:val="32"/>
          <w:szCs w:val="32"/>
        </w:rPr>
        <w:t>业务水平。</w:t>
      </w:r>
    </w:p>
    <w:p>
      <w:pPr>
        <w:spacing w:line="48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四、制度化管理</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管理要靠制度，一个科学完善的制度体系是加强管理的重要依据。结合集团、矿和部门的相关</w:t>
      </w:r>
      <w:r>
        <w:rPr>
          <w:rFonts w:hint="eastAsia" w:ascii="仿宋" w:hAnsi="仿宋" w:eastAsia="仿宋" w:cs="仿宋"/>
          <w:sz w:val="32"/>
          <w:szCs w:val="32"/>
          <w:lang w:eastAsia="zh-CN"/>
        </w:rPr>
        <w:t>要求</w:t>
      </w:r>
      <w:r>
        <w:rPr>
          <w:rFonts w:hint="eastAsia" w:ascii="仿宋" w:hAnsi="仿宋" w:eastAsia="仿宋" w:cs="仿宋"/>
          <w:sz w:val="32"/>
          <w:szCs w:val="32"/>
        </w:rPr>
        <w:t>，根据瓦检队实际，制定</w:t>
      </w:r>
      <w:r>
        <w:rPr>
          <w:rFonts w:hint="eastAsia" w:ascii="仿宋" w:hAnsi="仿宋" w:eastAsia="仿宋" w:cs="仿宋"/>
          <w:sz w:val="32"/>
          <w:szCs w:val="32"/>
          <w:lang w:eastAsia="zh-CN"/>
        </w:rPr>
        <w:t>出</w:t>
      </w:r>
      <w:r>
        <w:rPr>
          <w:rFonts w:hint="eastAsia" w:ascii="仿宋" w:hAnsi="仿宋" w:eastAsia="仿宋" w:cs="仿宋"/>
          <w:sz w:val="32"/>
          <w:szCs w:val="32"/>
        </w:rPr>
        <w:t>瓦检队</w:t>
      </w:r>
      <w:r>
        <w:rPr>
          <w:rFonts w:hint="eastAsia" w:ascii="仿宋" w:hAnsi="仿宋" w:eastAsia="仿宋" w:cs="仿宋"/>
          <w:sz w:val="32"/>
          <w:szCs w:val="32"/>
          <w:lang w:eastAsia="zh-CN"/>
        </w:rPr>
        <w:t>管理</w:t>
      </w:r>
      <w:r>
        <w:rPr>
          <w:rFonts w:hint="eastAsia" w:ascii="仿宋" w:hAnsi="仿宋" w:eastAsia="仿宋" w:cs="仿宋"/>
          <w:sz w:val="32"/>
          <w:szCs w:val="32"/>
        </w:rPr>
        <w:t>制度</w:t>
      </w:r>
      <w:r>
        <w:rPr>
          <w:rFonts w:hint="eastAsia" w:ascii="仿宋" w:hAnsi="仿宋" w:eastAsia="仿宋" w:cs="仿宋"/>
          <w:sz w:val="32"/>
          <w:szCs w:val="32"/>
          <w:lang w:eastAsia="zh-CN"/>
        </w:rPr>
        <w:t>。</w:t>
      </w:r>
      <w:r>
        <w:rPr>
          <w:rFonts w:hint="eastAsia" w:ascii="仿宋" w:hAnsi="仿宋" w:eastAsia="仿宋" w:cs="仿宋"/>
          <w:b/>
          <w:bCs/>
          <w:sz w:val="32"/>
          <w:szCs w:val="32"/>
        </w:rPr>
        <w:t>在</w:t>
      </w:r>
      <w:r>
        <w:rPr>
          <w:rFonts w:hint="eastAsia" w:ascii="仿宋" w:hAnsi="仿宋" w:eastAsia="仿宋" w:cs="仿宋"/>
          <w:b/>
          <w:bCs/>
          <w:sz w:val="32"/>
          <w:szCs w:val="32"/>
          <w:lang w:eastAsia="zh-CN"/>
        </w:rPr>
        <w:t>流程</w:t>
      </w:r>
      <w:r>
        <w:rPr>
          <w:rFonts w:hint="eastAsia" w:ascii="仿宋" w:hAnsi="仿宋" w:eastAsia="仿宋" w:cs="仿宋"/>
          <w:b/>
          <w:bCs/>
          <w:sz w:val="32"/>
          <w:szCs w:val="32"/>
        </w:rPr>
        <w:t>管理方面</w:t>
      </w:r>
      <w:r>
        <w:rPr>
          <w:rFonts w:hint="eastAsia" w:ascii="仿宋" w:hAnsi="仿宋" w:eastAsia="仿宋" w:cs="仿宋"/>
          <w:sz w:val="32"/>
          <w:szCs w:val="32"/>
        </w:rPr>
        <w:t>，制定了班前会制度、交接班制度、班后会制度</w:t>
      </w:r>
      <w:r>
        <w:rPr>
          <w:rFonts w:hint="eastAsia" w:ascii="仿宋" w:hAnsi="仿宋" w:eastAsia="仿宋" w:cs="仿宋"/>
          <w:b w:val="0"/>
          <w:bCs w:val="0"/>
          <w:sz w:val="32"/>
          <w:szCs w:val="32"/>
        </w:rPr>
        <w:t>；</w:t>
      </w:r>
      <w:r>
        <w:rPr>
          <w:rFonts w:hint="eastAsia" w:ascii="仿宋" w:hAnsi="仿宋" w:eastAsia="仿宋" w:cs="仿宋"/>
          <w:b/>
          <w:bCs/>
          <w:sz w:val="32"/>
          <w:szCs w:val="32"/>
        </w:rPr>
        <w:t>在现场管理方面</w:t>
      </w:r>
      <w:r>
        <w:rPr>
          <w:rFonts w:hint="eastAsia" w:ascii="仿宋" w:hAnsi="仿宋" w:eastAsia="仿宋" w:cs="仿宋"/>
          <w:sz w:val="32"/>
          <w:szCs w:val="32"/>
        </w:rPr>
        <w:t>，制定了班组隐患排查治理制度、班中走动式巡查制度、班组自主</w:t>
      </w:r>
      <w:r>
        <w:rPr>
          <w:rFonts w:hint="eastAsia" w:ascii="仿宋" w:hAnsi="仿宋" w:eastAsia="仿宋" w:cs="仿宋"/>
          <w:sz w:val="32"/>
          <w:szCs w:val="32"/>
          <w:lang w:eastAsia="zh-CN"/>
        </w:rPr>
        <w:t>纠偏</w:t>
      </w:r>
      <w:r>
        <w:rPr>
          <w:rFonts w:hint="eastAsia" w:ascii="仿宋" w:hAnsi="仿宋" w:eastAsia="仿宋" w:cs="仿宋"/>
          <w:sz w:val="32"/>
          <w:szCs w:val="32"/>
        </w:rPr>
        <w:t>制度、班组安全隐患闭合制度、班组“三违”、班组安全连带责任制度、班组安全生产标准化管理制度、锚索钻孔验收管理制度、掘进巷道泄压孔监督施工的管理办法、现场安全文明生产制度、栅栏施工标准.封闭墙巡查制度等；</w:t>
      </w:r>
      <w:r>
        <w:rPr>
          <w:rFonts w:hint="eastAsia" w:ascii="仿宋" w:hAnsi="仿宋" w:eastAsia="仿宋" w:cs="仿宋"/>
          <w:b/>
          <w:bCs/>
          <w:sz w:val="32"/>
          <w:szCs w:val="32"/>
        </w:rPr>
        <w:t>在日常管理方面</w:t>
      </w:r>
      <w:r>
        <w:rPr>
          <w:rFonts w:hint="eastAsia" w:ascii="仿宋" w:hAnsi="仿宋" w:eastAsia="仿宋" w:cs="仿宋"/>
          <w:sz w:val="32"/>
          <w:szCs w:val="32"/>
        </w:rPr>
        <w:t>，制定了材料管理制度、班组工分分配制度、员工培</w:t>
      </w:r>
      <w:r>
        <w:rPr>
          <w:rFonts w:hint="eastAsia" w:ascii="仿宋" w:hAnsi="仿宋" w:eastAsia="仿宋" w:cs="仿宋"/>
          <w:color w:val="auto"/>
          <w:sz w:val="32"/>
          <w:szCs w:val="32"/>
        </w:rPr>
        <w:t>训制度、</w:t>
      </w:r>
      <w:r>
        <w:rPr>
          <w:rFonts w:hint="eastAsia" w:ascii="仿宋" w:hAnsi="仿宋" w:eastAsia="仿宋" w:cs="仿宋"/>
          <w:color w:val="auto"/>
          <w:sz w:val="32"/>
          <w:szCs w:val="32"/>
          <w:lang w:eastAsia="zh-CN"/>
        </w:rPr>
        <w:t>员工</w:t>
      </w:r>
      <w:r>
        <w:rPr>
          <w:rFonts w:hint="eastAsia" w:ascii="仿宋" w:hAnsi="仿宋" w:eastAsia="仿宋" w:cs="仿宋"/>
          <w:color w:val="auto"/>
          <w:sz w:val="32"/>
          <w:szCs w:val="32"/>
        </w:rPr>
        <w:t>奖励制度等</w:t>
      </w:r>
      <w:r>
        <w:rPr>
          <w:rFonts w:hint="eastAsia" w:ascii="仿宋" w:hAnsi="仿宋" w:eastAsia="仿宋" w:cs="仿宋"/>
          <w:color w:val="auto"/>
          <w:sz w:val="32"/>
          <w:szCs w:val="32"/>
          <w:lang w:eastAsia="zh-CN"/>
        </w:rPr>
        <w:t>；</w:t>
      </w:r>
      <w:r>
        <w:rPr>
          <w:rFonts w:hint="eastAsia" w:ascii="仿宋" w:hAnsi="仿宋" w:eastAsia="仿宋" w:cs="仿宋"/>
          <w:b/>
          <w:bCs/>
          <w:sz w:val="32"/>
          <w:szCs w:val="32"/>
        </w:rPr>
        <w:t>在班队长管理方面</w:t>
      </w:r>
      <w:r>
        <w:rPr>
          <w:rFonts w:hint="eastAsia" w:ascii="仿宋" w:hAnsi="仿宋" w:eastAsia="仿宋" w:cs="仿宋"/>
          <w:sz w:val="32"/>
          <w:szCs w:val="32"/>
        </w:rPr>
        <w:t>，制定了班队长带班管理制度、班队长绩效考核制度</w:t>
      </w:r>
      <w:r>
        <w:rPr>
          <w:rFonts w:hint="eastAsia" w:ascii="仿宋" w:hAnsi="仿宋" w:eastAsia="仿宋" w:cs="仿宋"/>
          <w:sz w:val="32"/>
          <w:szCs w:val="32"/>
          <w:lang w:val="en-US" w:eastAsia="zh-CN"/>
        </w:rPr>
        <w:t>。</w:t>
      </w:r>
      <w:r>
        <w:rPr>
          <w:rFonts w:hint="eastAsia" w:ascii="仿宋" w:hAnsi="仿宋" w:eastAsia="仿宋" w:cs="仿宋"/>
          <w:color w:val="auto"/>
          <w:sz w:val="32"/>
          <w:szCs w:val="32"/>
        </w:rPr>
        <w:t>通</w:t>
      </w:r>
      <w:r>
        <w:rPr>
          <w:rFonts w:hint="eastAsia" w:ascii="仿宋" w:hAnsi="仿宋" w:eastAsia="仿宋" w:cs="仿宋"/>
          <w:sz w:val="32"/>
          <w:szCs w:val="32"/>
        </w:rPr>
        <w:t>过完善的制度体系，提高员工积极性和责任心，有效的把安全生产任务落实到位，让班组建设步入制度化、规范化、科学化、人性化的轨道。</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同时，考虑到招贤矿员工来自千里之外，出外挣钱</w:t>
      </w:r>
      <w:r>
        <w:rPr>
          <w:rFonts w:hint="eastAsia" w:ascii="仿宋" w:hAnsi="仿宋" w:eastAsia="仿宋" w:cs="仿宋"/>
          <w:sz w:val="32"/>
          <w:szCs w:val="32"/>
          <w:lang w:eastAsia="zh-CN"/>
        </w:rPr>
        <w:t>很不易</w:t>
      </w:r>
      <w:r>
        <w:rPr>
          <w:rFonts w:hint="eastAsia" w:ascii="仿宋" w:hAnsi="仿宋" w:eastAsia="仿宋" w:cs="仿宋"/>
          <w:sz w:val="32"/>
          <w:szCs w:val="32"/>
        </w:rPr>
        <w:t>，因此，引入了人性化</w:t>
      </w:r>
      <w:r>
        <w:rPr>
          <w:rFonts w:hint="eastAsia" w:ascii="仿宋" w:hAnsi="仿宋" w:eastAsia="仿宋" w:cs="仿宋"/>
          <w:sz w:val="32"/>
          <w:szCs w:val="32"/>
          <w:lang w:eastAsia="zh-CN"/>
        </w:rPr>
        <w:t>管理</w:t>
      </w:r>
      <w:r>
        <w:rPr>
          <w:rFonts w:hint="eastAsia" w:ascii="仿宋" w:hAnsi="仿宋" w:eastAsia="仿宋" w:cs="仿宋"/>
          <w:sz w:val="32"/>
          <w:szCs w:val="32"/>
        </w:rPr>
        <w:t>机制，制定了</w:t>
      </w:r>
      <w:r>
        <w:rPr>
          <w:rFonts w:hint="eastAsia" w:ascii="仿宋" w:hAnsi="仿宋" w:eastAsia="仿宋" w:cs="仿宋"/>
          <w:b/>
          <w:bCs/>
          <w:sz w:val="32"/>
          <w:szCs w:val="32"/>
        </w:rPr>
        <w:t>罚款返还制度</w:t>
      </w:r>
      <w:r>
        <w:rPr>
          <w:rFonts w:hint="eastAsia" w:ascii="仿宋" w:hAnsi="仿宋" w:eastAsia="仿宋" w:cs="仿宋"/>
          <w:sz w:val="32"/>
          <w:szCs w:val="32"/>
        </w:rPr>
        <w:t>，对</w:t>
      </w:r>
      <w:r>
        <w:rPr>
          <w:rFonts w:hint="eastAsia" w:ascii="仿宋" w:hAnsi="仿宋" w:eastAsia="仿宋" w:cs="仿宋"/>
          <w:sz w:val="32"/>
          <w:szCs w:val="32"/>
          <w:lang w:eastAsia="zh-CN"/>
        </w:rPr>
        <w:t>于</w:t>
      </w:r>
      <w:r>
        <w:rPr>
          <w:rFonts w:hint="eastAsia" w:ascii="仿宋" w:hAnsi="仿宋" w:eastAsia="仿宋" w:cs="仿宋"/>
          <w:sz w:val="32"/>
          <w:szCs w:val="32"/>
        </w:rPr>
        <w:t>一些</w:t>
      </w:r>
      <w:r>
        <w:rPr>
          <w:rFonts w:hint="eastAsia" w:ascii="仿宋" w:hAnsi="仿宋" w:eastAsia="仿宋" w:cs="仿宋"/>
          <w:sz w:val="32"/>
          <w:szCs w:val="32"/>
          <w:lang w:eastAsia="zh-CN"/>
        </w:rPr>
        <w:t>违反制</w:t>
      </w:r>
      <w:r>
        <w:rPr>
          <w:rFonts w:hint="eastAsia" w:ascii="仿宋" w:hAnsi="仿宋" w:eastAsia="仿宋" w:cs="仿宋"/>
          <w:color w:val="auto"/>
          <w:sz w:val="32"/>
          <w:szCs w:val="32"/>
          <w:lang w:eastAsia="zh-CN"/>
        </w:rPr>
        <w:t>度</w:t>
      </w:r>
      <w:r>
        <w:rPr>
          <w:rFonts w:hint="eastAsia" w:ascii="仿宋" w:hAnsi="仿宋" w:eastAsia="仿宋" w:cs="仿宋"/>
          <w:color w:val="auto"/>
          <w:sz w:val="32"/>
          <w:szCs w:val="32"/>
        </w:rPr>
        <w:t>行为情节</w:t>
      </w:r>
      <w:r>
        <w:rPr>
          <w:rFonts w:hint="eastAsia" w:ascii="仿宋" w:hAnsi="仿宋" w:eastAsia="仿宋" w:cs="仿宋"/>
          <w:sz w:val="32"/>
          <w:szCs w:val="32"/>
        </w:rPr>
        <w:t>较轻的，处罚后，如果在设定时间内未发生</w:t>
      </w:r>
      <w:r>
        <w:rPr>
          <w:rFonts w:hint="eastAsia" w:ascii="仿宋" w:hAnsi="仿宋" w:eastAsia="仿宋" w:cs="仿宋"/>
          <w:sz w:val="32"/>
          <w:szCs w:val="32"/>
          <w:lang w:eastAsia="zh-CN"/>
        </w:rPr>
        <w:t>类似“犯规”</w:t>
      </w:r>
      <w:r>
        <w:rPr>
          <w:rFonts w:hint="eastAsia" w:ascii="仿宋" w:hAnsi="仿宋" w:eastAsia="仿宋" w:cs="仿宋"/>
          <w:sz w:val="32"/>
          <w:szCs w:val="32"/>
        </w:rPr>
        <w:t>的行为，则如数返还，让员工在认识到错误的同时，拥有一个改过自新的机会，充分调动员工的积极性和工作责任心。</w:t>
      </w:r>
    </w:p>
    <w:p>
      <w:pPr>
        <w:spacing w:line="4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五、团队式竞赛</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为了提高班组凝聚力，制定了</w:t>
      </w:r>
      <w:r>
        <w:rPr>
          <w:rFonts w:hint="eastAsia" w:ascii="仿宋" w:hAnsi="仿宋" w:eastAsia="仿宋" w:cs="仿宋"/>
          <w:sz w:val="32"/>
          <w:szCs w:val="32"/>
          <w:lang w:eastAsia="zh-CN"/>
        </w:rPr>
        <w:t>三班</w:t>
      </w:r>
      <w:r>
        <w:rPr>
          <w:rFonts w:hint="eastAsia" w:ascii="仿宋" w:hAnsi="仿宋" w:eastAsia="仿宋" w:cs="仿宋"/>
          <w:sz w:val="32"/>
          <w:szCs w:val="32"/>
        </w:rPr>
        <w:t>竞赛评比奖罚制度，对于</w:t>
      </w:r>
      <w:r>
        <w:rPr>
          <w:rFonts w:hint="eastAsia" w:ascii="仿宋" w:hAnsi="仿宋" w:eastAsia="仿宋" w:cs="仿宋"/>
          <w:sz w:val="32"/>
          <w:szCs w:val="32"/>
          <w:lang w:eastAsia="zh-CN"/>
        </w:rPr>
        <w:t>排名靠前的</w:t>
      </w:r>
      <w:r>
        <w:rPr>
          <w:rFonts w:hint="eastAsia" w:ascii="仿宋" w:hAnsi="仿宋" w:eastAsia="仿宋" w:cs="仿宋"/>
          <w:sz w:val="32"/>
          <w:szCs w:val="32"/>
        </w:rPr>
        <w:t>班组</w:t>
      </w:r>
      <w:r>
        <w:rPr>
          <w:rFonts w:hint="eastAsia" w:ascii="仿宋" w:hAnsi="仿宋" w:eastAsia="仿宋" w:cs="仿宋"/>
          <w:sz w:val="32"/>
          <w:szCs w:val="32"/>
          <w:lang w:eastAsia="zh-CN"/>
        </w:rPr>
        <w:t>，</w:t>
      </w:r>
      <w:r>
        <w:rPr>
          <w:rFonts w:hint="eastAsia" w:ascii="仿宋" w:hAnsi="仿宋" w:eastAsia="仿宋" w:cs="仿宋"/>
          <w:sz w:val="32"/>
          <w:szCs w:val="32"/>
        </w:rPr>
        <w:t>工</w:t>
      </w:r>
      <w:r>
        <w:rPr>
          <w:rFonts w:hint="eastAsia" w:ascii="仿宋" w:hAnsi="仿宋" w:eastAsia="仿宋" w:cs="仿宋"/>
          <w:sz w:val="32"/>
          <w:szCs w:val="32"/>
          <w:lang w:eastAsia="zh-CN"/>
        </w:rPr>
        <w:t>人及</w:t>
      </w:r>
      <w:r>
        <w:rPr>
          <w:rFonts w:hint="eastAsia" w:ascii="仿宋" w:hAnsi="仿宋" w:eastAsia="仿宋" w:cs="仿宋"/>
          <w:sz w:val="32"/>
          <w:szCs w:val="32"/>
        </w:rPr>
        <w:t>班长分别给予相应的工分奖励，对于</w:t>
      </w:r>
      <w:r>
        <w:rPr>
          <w:rFonts w:hint="eastAsia" w:ascii="仿宋" w:hAnsi="仿宋" w:eastAsia="仿宋" w:cs="仿宋"/>
          <w:sz w:val="32"/>
          <w:szCs w:val="32"/>
          <w:lang w:eastAsia="zh-CN"/>
        </w:rPr>
        <w:t>排名</w:t>
      </w:r>
      <w:r>
        <w:rPr>
          <w:rFonts w:hint="eastAsia" w:ascii="仿宋" w:hAnsi="仿宋" w:eastAsia="仿宋" w:cs="仿宋"/>
          <w:sz w:val="32"/>
          <w:szCs w:val="32"/>
        </w:rPr>
        <w:t>最后</w:t>
      </w:r>
      <w:r>
        <w:rPr>
          <w:rFonts w:hint="eastAsia" w:ascii="仿宋" w:hAnsi="仿宋" w:eastAsia="仿宋" w:cs="仿宋"/>
          <w:sz w:val="32"/>
          <w:szCs w:val="32"/>
          <w:lang w:eastAsia="zh-CN"/>
        </w:rPr>
        <w:t>的</w:t>
      </w:r>
      <w:r>
        <w:rPr>
          <w:rFonts w:hint="eastAsia" w:ascii="仿宋" w:hAnsi="仿宋" w:eastAsia="仿宋" w:cs="仿宋"/>
          <w:sz w:val="32"/>
          <w:szCs w:val="32"/>
        </w:rPr>
        <w:t>班组</w:t>
      </w:r>
      <w:r>
        <w:rPr>
          <w:rFonts w:hint="eastAsia" w:ascii="仿宋" w:hAnsi="仿宋" w:eastAsia="仿宋" w:cs="仿宋"/>
          <w:sz w:val="32"/>
          <w:szCs w:val="32"/>
          <w:lang w:eastAsia="zh-CN"/>
        </w:rPr>
        <w:t>，</w:t>
      </w:r>
      <w:r>
        <w:rPr>
          <w:rFonts w:hint="eastAsia" w:ascii="仿宋" w:hAnsi="仿宋" w:eastAsia="仿宋" w:cs="仿宋"/>
          <w:sz w:val="32"/>
          <w:szCs w:val="32"/>
        </w:rPr>
        <w:t>员工和班长分别给予扣除工分的处罚。把</w:t>
      </w:r>
      <w:r>
        <w:rPr>
          <w:rFonts w:hint="eastAsia" w:ascii="仿宋" w:hAnsi="仿宋" w:eastAsia="仿宋" w:cs="仿宋"/>
          <w:sz w:val="32"/>
          <w:szCs w:val="32"/>
          <w:lang w:eastAsia="zh-CN"/>
        </w:rPr>
        <w:t>遵章守纪</w:t>
      </w:r>
      <w:r>
        <w:rPr>
          <w:rFonts w:hint="eastAsia" w:ascii="仿宋" w:hAnsi="仿宋" w:eastAsia="仿宋" w:cs="仿宋"/>
          <w:sz w:val="32"/>
          <w:szCs w:val="32"/>
        </w:rPr>
        <w:t>、隐患排查、工程质量等作为班组竞赛评比的重要条件，个人违章、隐患排查不到位、工程质量差等，都会</w:t>
      </w:r>
      <w:r>
        <w:rPr>
          <w:rFonts w:hint="eastAsia" w:ascii="仿宋" w:hAnsi="仿宋" w:eastAsia="仿宋" w:cs="仿宋"/>
          <w:sz w:val="32"/>
          <w:szCs w:val="32"/>
          <w:lang w:eastAsia="zh-CN"/>
        </w:rPr>
        <w:t>影响</w:t>
      </w:r>
      <w:r>
        <w:rPr>
          <w:rFonts w:hint="eastAsia" w:ascii="仿宋" w:hAnsi="仿宋" w:eastAsia="仿宋" w:cs="仿宋"/>
          <w:sz w:val="32"/>
          <w:szCs w:val="32"/>
        </w:rPr>
        <w:t>班组</w:t>
      </w:r>
      <w:r>
        <w:rPr>
          <w:rFonts w:hint="eastAsia" w:ascii="仿宋" w:hAnsi="仿宋" w:eastAsia="仿宋" w:cs="仿宋"/>
          <w:sz w:val="32"/>
          <w:szCs w:val="32"/>
          <w:lang w:eastAsia="zh-CN"/>
        </w:rPr>
        <w:t>排名</w:t>
      </w:r>
      <w:r>
        <w:rPr>
          <w:rFonts w:hint="eastAsia" w:ascii="仿宋" w:hAnsi="仿宋" w:eastAsia="仿宋" w:cs="仿宋"/>
          <w:sz w:val="32"/>
          <w:szCs w:val="32"/>
        </w:rPr>
        <w:t>，</w:t>
      </w:r>
      <w:r>
        <w:rPr>
          <w:rFonts w:hint="eastAsia" w:ascii="仿宋" w:hAnsi="仿宋" w:eastAsia="仿宋" w:cs="仿宋"/>
          <w:sz w:val="32"/>
          <w:szCs w:val="32"/>
          <w:lang w:eastAsia="zh-CN"/>
        </w:rPr>
        <w:t>使</w:t>
      </w:r>
      <w:r>
        <w:rPr>
          <w:rFonts w:hint="eastAsia" w:ascii="仿宋" w:hAnsi="仿宋" w:eastAsia="仿宋" w:cs="仿宋"/>
          <w:sz w:val="32"/>
          <w:szCs w:val="32"/>
        </w:rPr>
        <w:t>员工与班组</w:t>
      </w:r>
      <w:r>
        <w:rPr>
          <w:rFonts w:hint="eastAsia" w:ascii="仿宋" w:hAnsi="仿宋" w:eastAsia="仿宋" w:cs="仿宋"/>
          <w:sz w:val="32"/>
          <w:szCs w:val="32"/>
          <w:lang w:eastAsia="zh-CN"/>
        </w:rPr>
        <w:t>始终</w:t>
      </w:r>
      <w:r>
        <w:rPr>
          <w:rFonts w:hint="eastAsia" w:ascii="仿宋" w:hAnsi="仿宋" w:eastAsia="仿宋" w:cs="仿宋"/>
          <w:sz w:val="32"/>
          <w:szCs w:val="32"/>
        </w:rPr>
        <w:t>融为一体，</w:t>
      </w:r>
      <w:r>
        <w:rPr>
          <w:rFonts w:hint="eastAsia" w:ascii="仿宋" w:hAnsi="仿宋" w:eastAsia="仿宋" w:cs="仿宋"/>
          <w:sz w:val="32"/>
          <w:szCs w:val="32"/>
          <w:lang w:eastAsia="zh-CN"/>
        </w:rPr>
        <w:t>有效地</w:t>
      </w:r>
      <w:r>
        <w:rPr>
          <w:rFonts w:hint="eastAsia" w:ascii="仿宋" w:hAnsi="仿宋" w:eastAsia="仿宋" w:cs="仿宋"/>
          <w:sz w:val="32"/>
          <w:szCs w:val="32"/>
        </w:rPr>
        <w:t>提高</w:t>
      </w:r>
      <w:r>
        <w:rPr>
          <w:rFonts w:hint="eastAsia" w:ascii="仿宋" w:hAnsi="仿宋" w:eastAsia="仿宋" w:cs="仿宋"/>
          <w:sz w:val="32"/>
          <w:szCs w:val="32"/>
          <w:lang w:eastAsia="zh-CN"/>
        </w:rPr>
        <w:t>了</w:t>
      </w:r>
      <w:r>
        <w:rPr>
          <w:rFonts w:hint="eastAsia" w:ascii="仿宋" w:hAnsi="仿宋" w:eastAsia="仿宋" w:cs="仿宋"/>
          <w:sz w:val="32"/>
          <w:szCs w:val="32"/>
        </w:rPr>
        <w:t>班组凝聚力和战斗力。</w:t>
      </w:r>
    </w:p>
    <w:p>
      <w:pPr>
        <w:spacing w:line="4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六、轮流当队长</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给</w:t>
      </w:r>
      <w:r>
        <w:rPr>
          <w:rFonts w:hint="eastAsia" w:ascii="仿宋" w:hAnsi="仿宋" w:eastAsia="仿宋" w:cs="仿宋"/>
          <w:sz w:val="32"/>
          <w:szCs w:val="32"/>
          <w:lang w:eastAsia="zh-CN"/>
        </w:rPr>
        <w:t>班队副职搭建</w:t>
      </w:r>
      <w:r>
        <w:rPr>
          <w:rFonts w:hint="eastAsia" w:ascii="仿宋" w:hAnsi="仿宋" w:eastAsia="仿宋" w:cs="仿宋"/>
          <w:sz w:val="32"/>
          <w:szCs w:val="32"/>
        </w:rPr>
        <w:t>一个展现自我的平台</w:t>
      </w:r>
      <w:r>
        <w:rPr>
          <w:rFonts w:hint="eastAsia" w:ascii="仿宋" w:hAnsi="仿宋" w:eastAsia="仿宋" w:cs="仿宋"/>
          <w:sz w:val="32"/>
          <w:szCs w:val="32"/>
          <w:lang w:eastAsia="zh-CN"/>
        </w:rPr>
        <w:t>。</w:t>
      </w:r>
      <w:r>
        <w:rPr>
          <w:rFonts w:hint="eastAsia" w:ascii="仿宋" w:hAnsi="仿宋" w:eastAsia="仿宋" w:cs="仿宋"/>
          <w:sz w:val="32"/>
          <w:szCs w:val="32"/>
        </w:rPr>
        <w:t>队长</w:t>
      </w:r>
      <w:r>
        <w:rPr>
          <w:rFonts w:hint="eastAsia" w:ascii="仿宋" w:hAnsi="仿宋" w:eastAsia="仿宋" w:cs="仿宋"/>
          <w:sz w:val="32"/>
          <w:szCs w:val="32"/>
          <w:lang w:eastAsia="zh-CN"/>
        </w:rPr>
        <w:t>将</w:t>
      </w:r>
      <w:r>
        <w:rPr>
          <w:rFonts w:hint="eastAsia" w:ascii="仿宋" w:hAnsi="仿宋" w:eastAsia="仿宋" w:cs="仿宋"/>
          <w:sz w:val="32"/>
          <w:szCs w:val="32"/>
        </w:rPr>
        <w:t>权力下放</w:t>
      </w:r>
      <w:r>
        <w:rPr>
          <w:rFonts w:hint="eastAsia" w:ascii="仿宋" w:hAnsi="仿宋" w:eastAsia="仿宋" w:cs="仿宋"/>
          <w:sz w:val="32"/>
          <w:szCs w:val="32"/>
          <w:lang w:eastAsia="zh-CN"/>
        </w:rPr>
        <w:t>，让</w:t>
      </w:r>
      <w:r>
        <w:rPr>
          <w:rFonts w:hint="eastAsia" w:ascii="仿宋" w:hAnsi="仿宋" w:eastAsia="仿宋" w:cs="仿宋"/>
          <w:sz w:val="32"/>
          <w:szCs w:val="32"/>
        </w:rPr>
        <w:t>副队长</w:t>
      </w:r>
      <w:r>
        <w:rPr>
          <w:rFonts w:hint="eastAsia" w:ascii="仿宋" w:hAnsi="仿宋" w:eastAsia="仿宋" w:cs="仿宋"/>
          <w:sz w:val="32"/>
          <w:szCs w:val="32"/>
          <w:lang w:eastAsia="zh-CN"/>
        </w:rPr>
        <w:t>轮流来当“轮值队长”</w:t>
      </w:r>
      <w:r>
        <w:rPr>
          <w:rFonts w:hint="eastAsia" w:ascii="仿宋" w:hAnsi="仿宋" w:eastAsia="仿宋" w:cs="仿宋"/>
          <w:sz w:val="32"/>
          <w:szCs w:val="32"/>
        </w:rPr>
        <w:t>，</w:t>
      </w:r>
      <w:r>
        <w:rPr>
          <w:rFonts w:hint="eastAsia" w:ascii="仿宋" w:hAnsi="仿宋" w:eastAsia="仿宋" w:cs="仿宋"/>
          <w:sz w:val="32"/>
          <w:szCs w:val="32"/>
          <w:lang w:eastAsia="zh-CN"/>
        </w:rPr>
        <w:t>在此期间行使</w:t>
      </w:r>
      <w:r>
        <w:rPr>
          <w:rFonts w:hint="eastAsia" w:ascii="仿宋" w:hAnsi="仿宋" w:eastAsia="仿宋" w:cs="仿宋"/>
          <w:sz w:val="32"/>
          <w:szCs w:val="32"/>
        </w:rPr>
        <w:t>大队长的各项权力，</w:t>
      </w:r>
      <w:r>
        <w:rPr>
          <w:rFonts w:hint="eastAsia" w:ascii="仿宋" w:hAnsi="仿宋" w:eastAsia="仿宋" w:cs="仿宋"/>
          <w:sz w:val="32"/>
          <w:szCs w:val="32"/>
          <w:lang w:eastAsia="zh-CN"/>
        </w:rPr>
        <w:t>全面管理班队的安全生产，</w:t>
      </w:r>
      <w:r>
        <w:rPr>
          <w:rFonts w:hint="eastAsia" w:ascii="仿宋" w:hAnsi="仿宋" w:eastAsia="仿宋" w:cs="仿宋"/>
          <w:sz w:val="32"/>
          <w:szCs w:val="32"/>
        </w:rPr>
        <w:t>锻炼</w:t>
      </w:r>
      <w:r>
        <w:rPr>
          <w:rFonts w:hint="eastAsia" w:ascii="仿宋" w:hAnsi="仿宋" w:eastAsia="仿宋" w:cs="仿宋"/>
          <w:sz w:val="32"/>
          <w:szCs w:val="32"/>
          <w:lang w:eastAsia="zh-CN"/>
        </w:rPr>
        <w:t>他们的</w:t>
      </w:r>
      <w:r>
        <w:rPr>
          <w:rFonts w:hint="eastAsia" w:ascii="仿宋" w:hAnsi="仿宋" w:eastAsia="仿宋" w:cs="仿宋"/>
          <w:sz w:val="32"/>
          <w:szCs w:val="32"/>
        </w:rPr>
        <w:t>管理水平和处理</w:t>
      </w:r>
      <w:r>
        <w:rPr>
          <w:rFonts w:hint="eastAsia" w:ascii="仿宋" w:hAnsi="仿宋" w:eastAsia="仿宋" w:cs="仿宋"/>
          <w:sz w:val="32"/>
          <w:szCs w:val="32"/>
          <w:lang w:eastAsia="zh-CN"/>
        </w:rPr>
        <w:t>各种事件</w:t>
      </w:r>
      <w:r>
        <w:rPr>
          <w:rFonts w:hint="eastAsia" w:ascii="仿宋" w:hAnsi="仿宋" w:eastAsia="仿宋" w:cs="仿宋"/>
          <w:sz w:val="32"/>
          <w:szCs w:val="32"/>
        </w:rPr>
        <w:t>的能力，极大提高了班队长的积极性和热情，并且为</w:t>
      </w:r>
      <w:r>
        <w:rPr>
          <w:rFonts w:hint="eastAsia" w:ascii="仿宋" w:hAnsi="仿宋" w:eastAsia="仿宋" w:cs="仿宋"/>
          <w:sz w:val="32"/>
          <w:szCs w:val="32"/>
          <w:lang w:eastAsia="zh-CN"/>
        </w:rPr>
        <w:t>通防部</w:t>
      </w:r>
      <w:r>
        <w:rPr>
          <w:rFonts w:hint="eastAsia" w:ascii="仿宋" w:hAnsi="仿宋" w:eastAsia="仿宋" w:cs="仿宋"/>
          <w:sz w:val="32"/>
          <w:szCs w:val="32"/>
        </w:rPr>
        <w:t>培养</w:t>
      </w:r>
      <w:r>
        <w:rPr>
          <w:rFonts w:hint="eastAsia" w:ascii="仿宋" w:hAnsi="仿宋" w:eastAsia="仿宋" w:cs="仿宋"/>
          <w:sz w:val="32"/>
          <w:szCs w:val="32"/>
          <w:lang w:eastAsia="zh-CN"/>
        </w:rPr>
        <w:t>了大量的</w:t>
      </w:r>
      <w:r>
        <w:rPr>
          <w:rFonts w:hint="eastAsia" w:ascii="仿宋" w:hAnsi="仿宋" w:eastAsia="仿宋" w:cs="仿宋"/>
          <w:sz w:val="32"/>
          <w:szCs w:val="32"/>
        </w:rPr>
        <w:t>后备</w:t>
      </w:r>
      <w:r>
        <w:rPr>
          <w:rFonts w:hint="eastAsia" w:ascii="仿宋" w:hAnsi="仿宋" w:eastAsia="仿宋" w:cs="仿宋"/>
          <w:sz w:val="32"/>
          <w:szCs w:val="32"/>
          <w:lang w:eastAsia="zh-CN"/>
        </w:rPr>
        <w:t>班队长</w:t>
      </w:r>
      <w:r>
        <w:rPr>
          <w:rFonts w:hint="eastAsia" w:ascii="仿宋" w:hAnsi="仿宋" w:eastAsia="仿宋" w:cs="仿宋"/>
          <w:sz w:val="32"/>
          <w:szCs w:val="32"/>
        </w:rPr>
        <w:t>。</w:t>
      </w:r>
    </w:p>
    <w:p>
      <w:pPr>
        <w:widowControl/>
        <w:numPr>
          <w:ilvl w:val="0"/>
          <w:numId w:val="1"/>
        </w:numPr>
        <w:shd w:val="clear" w:color="auto" w:fill="FFFFFF"/>
        <w:ind w:firstLine="482" w:firstLineChars="15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信息化交流。</w:t>
      </w:r>
    </w:p>
    <w:p>
      <w:pPr>
        <w:widowControl/>
        <w:numPr>
          <w:ilvl w:val="0"/>
          <w:numId w:val="0"/>
        </w:numPr>
        <w:shd w:val="clear" w:color="auto" w:fill="FFFFFF"/>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lang w:eastAsia="zh-CN"/>
        </w:rPr>
        <w:t>为了畅通工作信息交流的渠道，瓦检队</w:t>
      </w:r>
      <w:r>
        <w:rPr>
          <w:rFonts w:hint="eastAsia" w:ascii="仿宋" w:hAnsi="仿宋" w:eastAsia="仿宋" w:cs="仿宋"/>
          <w:b w:val="0"/>
          <w:bCs w:val="0"/>
          <w:sz w:val="32"/>
          <w:szCs w:val="32"/>
        </w:rPr>
        <w:t>建立</w:t>
      </w:r>
      <w:r>
        <w:rPr>
          <w:rFonts w:hint="eastAsia" w:ascii="仿宋" w:hAnsi="仿宋" w:eastAsia="仿宋" w:cs="仿宋"/>
          <w:b w:val="0"/>
          <w:bCs w:val="0"/>
          <w:sz w:val="32"/>
          <w:szCs w:val="32"/>
          <w:lang w:eastAsia="zh-CN"/>
        </w:rPr>
        <w:t>了</w:t>
      </w:r>
      <w:r>
        <w:rPr>
          <w:rFonts w:hint="eastAsia" w:ascii="仿宋" w:hAnsi="仿宋" w:eastAsia="仿宋" w:cs="仿宋"/>
          <w:b w:val="0"/>
          <w:bCs w:val="0"/>
          <w:sz w:val="32"/>
          <w:szCs w:val="32"/>
        </w:rPr>
        <w:t>《采掘瓦检放炮员交流群》、《采掘质量标准化交流群》 </w:t>
      </w:r>
      <w:r>
        <w:rPr>
          <w:rFonts w:hint="eastAsia" w:ascii="仿宋" w:hAnsi="仿宋" w:eastAsia="仿宋" w:cs="仿宋"/>
          <w:b w:val="0"/>
          <w:bCs w:val="0"/>
          <w:sz w:val="32"/>
          <w:szCs w:val="32"/>
          <w:lang w:eastAsia="zh-CN"/>
        </w:rPr>
        <w:t>。</w:t>
      </w:r>
      <w:r>
        <w:rPr>
          <w:rFonts w:hint="eastAsia" w:ascii="仿宋" w:hAnsi="仿宋" w:eastAsia="仿宋" w:cs="仿宋"/>
          <w:sz w:val="32"/>
          <w:szCs w:val="32"/>
        </w:rPr>
        <w:t xml:space="preserve"> 招贤矿瓦检放炮员，平常工作都很忙，不利于组织学习，为深入推进瓦检放炮员的教育常态化、制度化，切实开展好日常教育和管理工作，结合工作实际，建立了《采掘瓦检放炮员交流群》，通过微信群及时发布上级文件精神、上传员工学习培训资料、通报工作动态、</w:t>
      </w:r>
      <w:r>
        <w:rPr>
          <w:rFonts w:hint="eastAsia" w:ascii="仿宋" w:hAnsi="仿宋" w:eastAsia="仿宋" w:cs="仿宋"/>
          <w:sz w:val="32"/>
          <w:szCs w:val="32"/>
          <w:lang w:eastAsia="zh-CN"/>
        </w:rPr>
        <w:t>下发</w:t>
      </w:r>
      <w:r>
        <w:rPr>
          <w:rFonts w:hint="eastAsia" w:ascii="仿宋" w:hAnsi="仿宋" w:eastAsia="仿宋" w:cs="仿宋"/>
          <w:sz w:val="32"/>
          <w:szCs w:val="32"/>
        </w:rPr>
        <w:t>通知等，有效提高了工作效能，进一步拓宽和畅通了学习交流的渠道，达到了沟通交流效果。</w:t>
      </w:r>
    </w:p>
    <w:p>
      <w:pPr>
        <w:widowControl/>
        <w:numPr>
          <w:ilvl w:val="0"/>
          <w:numId w:val="0"/>
        </w:numPr>
        <w:shd w:val="clear" w:color="auto" w:fill="FFFFFF"/>
        <w:ind w:firstLine="640" w:firstLineChars="200"/>
        <w:jc w:val="left"/>
        <w:rPr>
          <w:rFonts w:hint="eastAsia" w:ascii="仿宋" w:hAnsi="仿宋" w:eastAsia="仿宋" w:cs="仿宋"/>
          <w:sz w:val="32"/>
          <w:szCs w:val="32"/>
        </w:rPr>
      </w:pPr>
      <w:r>
        <w:rPr>
          <w:rFonts w:hint="eastAsia" w:ascii="仿宋" w:hAnsi="仿宋" w:eastAsia="仿宋" w:cs="仿宋"/>
          <w:sz w:val="32"/>
          <w:szCs w:val="32"/>
        </w:rPr>
        <w:t>瓦检</w:t>
      </w:r>
      <w:r>
        <w:rPr>
          <w:rFonts w:hint="eastAsia" w:ascii="仿宋" w:hAnsi="仿宋" w:eastAsia="仿宋" w:cs="仿宋"/>
          <w:sz w:val="32"/>
          <w:szCs w:val="32"/>
          <w:lang w:eastAsia="zh-CN"/>
        </w:rPr>
        <w:t>员</w:t>
      </w:r>
      <w:r>
        <w:rPr>
          <w:rFonts w:hint="eastAsia" w:ascii="仿宋" w:hAnsi="仿宋" w:eastAsia="仿宋" w:cs="仿宋"/>
          <w:sz w:val="32"/>
          <w:szCs w:val="32"/>
        </w:rPr>
        <w:t>在巡回检查瓦斯的同时，</w:t>
      </w:r>
      <w:r>
        <w:rPr>
          <w:rFonts w:hint="eastAsia" w:ascii="仿宋" w:hAnsi="仿宋" w:eastAsia="仿宋" w:cs="仿宋"/>
          <w:sz w:val="32"/>
          <w:szCs w:val="32"/>
          <w:lang w:eastAsia="zh-CN"/>
        </w:rPr>
        <w:t>还要</w:t>
      </w:r>
      <w:r>
        <w:rPr>
          <w:rFonts w:hint="eastAsia" w:ascii="仿宋" w:hAnsi="仿宋" w:eastAsia="仿宋" w:cs="仿宋"/>
          <w:sz w:val="32"/>
          <w:szCs w:val="32"/>
        </w:rPr>
        <w:t>时刻</w:t>
      </w:r>
      <w:r>
        <w:rPr>
          <w:rFonts w:hint="eastAsia" w:ascii="仿宋" w:hAnsi="仿宋" w:eastAsia="仿宋" w:cs="仿宋"/>
          <w:sz w:val="32"/>
          <w:szCs w:val="32"/>
          <w:lang w:eastAsia="zh-CN"/>
        </w:rPr>
        <w:t>对“</w:t>
      </w:r>
      <w:r>
        <w:rPr>
          <w:rFonts w:hint="eastAsia" w:ascii="仿宋" w:hAnsi="仿宋" w:eastAsia="仿宋" w:cs="仿宋"/>
          <w:sz w:val="32"/>
          <w:szCs w:val="32"/>
        </w:rPr>
        <w:t>一通三防</w:t>
      </w:r>
      <w:r>
        <w:rPr>
          <w:rFonts w:hint="eastAsia" w:ascii="仿宋" w:hAnsi="仿宋" w:eastAsia="仿宋" w:cs="仿宋"/>
          <w:sz w:val="32"/>
          <w:szCs w:val="32"/>
          <w:lang w:eastAsia="zh-CN"/>
        </w:rPr>
        <w:t>”</w:t>
      </w:r>
      <w:r>
        <w:rPr>
          <w:rFonts w:hint="eastAsia" w:ascii="仿宋" w:hAnsi="仿宋" w:eastAsia="仿宋" w:cs="仿宋"/>
          <w:sz w:val="32"/>
          <w:szCs w:val="32"/>
        </w:rPr>
        <w:t>设施（包括风筒、喷雾、压风自救、隔爆水袋、密闭墙建筑等）</w:t>
      </w:r>
      <w:r>
        <w:rPr>
          <w:rFonts w:hint="eastAsia" w:ascii="仿宋" w:hAnsi="仿宋" w:eastAsia="仿宋" w:cs="仿宋"/>
          <w:sz w:val="32"/>
          <w:szCs w:val="32"/>
          <w:lang w:eastAsia="zh-CN"/>
        </w:rPr>
        <w:t>进行</w:t>
      </w:r>
      <w:r>
        <w:rPr>
          <w:rFonts w:hint="eastAsia" w:ascii="仿宋" w:hAnsi="仿宋" w:eastAsia="仿宋" w:cs="仿宋"/>
          <w:sz w:val="32"/>
          <w:szCs w:val="32"/>
        </w:rPr>
        <w:t>检查和维护</w:t>
      </w:r>
      <w:r>
        <w:rPr>
          <w:rFonts w:hint="eastAsia" w:ascii="仿宋" w:hAnsi="仿宋" w:eastAsia="仿宋" w:cs="仿宋"/>
          <w:sz w:val="32"/>
          <w:szCs w:val="32"/>
          <w:lang w:eastAsia="zh-CN"/>
        </w:rPr>
        <w:t>。他们</w:t>
      </w:r>
      <w:r>
        <w:rPr>
          <w:rFonts w:hint="eastAsia" w:ascii="仿宋" w:hAnsi="仿宋" w:eastAsia="仿宋" w:cs="仿宋"/>
          <w:sz w:val="32"/>
          <w:szCs w:val="32"/>
        </w:rPr>
        <w:t>发现</w:t>
      </w:r>
      <w:r>
        <w:rPr>
          <w:rFonts w:hint="eastAsia" w:ascii="仿宋" w:hAnsi="仿宋" w:eastAsia="仿宋" w:cs="仿宋"/>
          <w:sz w:val="32"/>
          <w:szCs w:val="32"/>
          <w:lang w:eastAsia="zh-CN"/>
        </w:rPr>
        <w:t>问题向通防部</w:t>
      </w:r>
      <w:r>
        <w:rPr>
          <w:rFonts w:hint="eastAsia" w:ascii="仿宋" w:hAnsi="仿宋" w:eastAsia="仿宋" w:cs="仿宋"/>
          <w:sz w:val="32"/>
          <w:szCs w:val="32"/>
        </w:rPr>
        <w:t>汇报，</w:t>
      </w:r>
      <w:r>
        <w:rPr>
          <w:rFonts w:hint="eastAsia" w:ascii="仿宋" w:hAnsi="仿宋" w:eastAsia="仿宋" w:cs="仿宋"/>
          <w:sz w:val="32"/>
          <w:szCs w:val="32"/>
          <w:lang w:eastAsia="zh-CN"/>
        </w:rPr>
        <w:t>通防部</w:t>
      </w:r>
      <w:r>
        <w:rPr>
          <w:rFonts w:hint="eastAsia" w:ascii="仿宋" w:hAnsi="仿宋" w:eastAsia="仿宋" w:cs="仿宋"/>
          <w:sz w:val="32"/>
          <w:szCs w:val="32"/>
        </w:rPr>
        <w:t>下联系单给一线</w:t>
      </w:r>
      <w:r>
        <w:rPr>
          <w:rFonts w:hint="eastAsia" w:ascii="仿宋" w:hAnsi="仿宋" w:eastAsia="仿宋" w:cs="仿宋"/>
          <w:sz w:val="32"/>
          <w:szCs w:val="32"/>
          <w:lang w:eastAsia="zh-CN"/>
        </w:rPr>
        <w:t>单位</w:t>
      </w:r>
      <w:r>
        <w:rPr>
          <w:rFonts w:hint="eastAsia" w:ascii="仿宋" w:hAnsi="仿宋" w:eastAsia="仿宋" w:cs="仿宋"/>
          <w:sz w:val="32"/>
          <w:szCs w:val="32"/>
        </w:rPr>
        <w:t>值班人员，</w:t>
      </w:r>
      <w:r>
        <w:rPr>
          <w:rFonts w:hint="eastAsia" w:ascii="仿宋" w:hAnsi="仿宋" w:eastAsia="仿宋" w:cs="仿宋"/>
          <w:sz w:val="32"/>
          <w:szCs w:val="32"/>
          <w:lang w:eastAsia="zh-CN"/>
        </w:rPr>
        <w:t>再</w:t>
      </w:r>
      <w:r>
        <w:rPr>
          <w:rFonts w:hint="eastAsia" w:ascii="仿宋" w:hAnsi="仿宋" w:eastAsia="仿宋" w:cs="仿宋"/>
          <w:sz w:val="32"/>
          <w:szCs w:val="32"/>
        </w:rPr>
        <w:t>传达到施工队里，时间长，效果差，</w:t>
      </w:r>
      <w:r>
        <w:rPr>
          <w:rFonts w:hint="eastAsia" w:ascii="仿宋" w:hAnsi="仿宋" w:eastAsia="仿宋" w:cs="仿宋"/>
          <w:sz w:val="32"/>
          <w:szCs w:val="32"/>
          <w:lang w:eastAsia="zh-CN"/>
        </w:rPr>
        <w:t>很多</w:t>
      </w:r>
      <w:r>
        <w:rPr>
          <w:rFonts w:hint="eastAsia" w:ascii="仿宋" w:hAnsi="仿宋" w:eastAsia="仿宋" w:cs="仿宋"/>
          <w:sz w:val="32"/>
          <w:szCs w:val="32"/>
        </w:rPr>
        <w:t>隐患不能及时整改</w:t>
      </w:r>
      <w:r>
        <w:rPr>
          <w:rFonts w:hint="eastAsia" w:ascii="仿宋" w:hAnsi="仿宋" w:eastAsia="仿宋" w:cs="仿宋"/>
          <w:sz w:val="32"/>
          <w:szCs w:val="32"/>
          <w:lang w:eastAsia="zh-CN"/>
        </w:rPr>
        <w:t>，影响安全生产。</w:t>
      </w:r>
      <w:r>
        <w:rPr>
          <w:rFonts w:hint="eastAsia" w:ascii="仿宋" w:hAnsi="仿宋" w:eastAsia="仿宋" w:cs="仿宋"/>
          <w:sz w:val="32"/>
          <w:szCs w:val="32"/>
        </w:rPr>
        <w:t>针对这一</w:t>
      </w:r>
      <w:r>
        <w:rPr>
          <w:rFonts w:hint="eastAsia" w:ascii="仿宋" w:hAnsi="仿宋" w:eastAsia="仿宋" w:cs="仿宋"/>
          <w:sz w:val="32"/>
          <w:szCs w:val="32"/>
          <w:lang w:eastAsia="zh-CN"/>
        </w:rPr>
        <w:t>情况，瓦检队</w:t>
      </w:r>
      <w:r>
        <w:rPr>
          <w:rFonts w:hint="eastAsia" w:ascii="仿宋" w:hAnsi="仿宋" w:eastAsia="仿宋" w:cs="仿宋"/>
          <w:sz w:val="32"/>
          <w:szCs w:val="32"/>
        </w:rPr>
        <w:t>创建了《采掘质量标准化交流群》，把各</w:t>
      </w:r>
      <w:r>
        <w:rPr>
          <w:rFonts w:hint="eastAsia" w:ascii="仿宋" w:hAnsi="仿宋" w:eastAsia="仿宋" w:cs="仿宋"/>
          <w:sz w:val="32"/>
          <w:szCs w:val="32"/>
          <w:lang w:eastAsia="zh-CN"/>
        </w:rPr>
        <w:t>生产</w:t>
      </w:r>
      <w:r>
        <w:rPr>
          <w:rFonts w:hint="eastAsia" w:ascii="仿宋" w:hAnsi="仿宋" w:eastAsia="仿宋" w:cs="仿宋"/>
          <w:sz w:val="32"/>
          <w:szCs w:val="32"/>
        </w:rPr>
        <w:t>单位主要负责人</w:t>
      </w:r>
      <w:r>
        <w:rPr>
          <w:rFonts w:hint="eastAsia" w:ascii="仿宋" w:hAnsi="仿宋" w:eastAsia="仿宋" w:cs="仿宋"/>
          <w:sz w:val="32"/>
          <w:szCs w:val="32"/>
          <w:lang w:eastAsia="zh-CN"/>
        </w:rPr>
        <w:t>拉进</w:t>
      </w:r>
      <w:r>
        <w:rPr>
          <w:rFonts w:hint="eastAsia" w:ascii="仿宋" w:hAnsi="仿宋" w:eastAsia="仿宋" w:cs="仿宋"/>
          <w:sz w:val="32"/>
          <w:szCs w:val="32"/>
        </w:rPr>
        <w:t>群里，这样井下瓦检员发现问题和隐患汇报到通风调度，接着</w:t>
      </w:r>
      <w:r>
        <w:rPr>
          <w:rFonts w:hint="eastAsia" w:ascii="仿宋" w:hAnsi="仿宋" w:eastAsia="仿宋" w:cs="仿宋"/>
          <w:sz w:val="32"/>
          <w:szCs w:val="32"/>
          <w:lang w:eastAsia="zh-CN"/>
        </w:rPr>
        <w:t>通风调度人员</w:t>
      </w:r>
      <w:r>
        <w:rPr>
          <w:rFonts w:hint="eastAsia" w:ascii="仿宋" w:hAnsi="仿宋" w:eastAsia="仿宋" w:cs="仿宋"/>
          <w:sz w:val="32"/>
          <w:szCs w:val="32"/>
        </w:rPr>
        <w:t>及时转发到</w:t>
      </w:r>
      <w:r>
        <w:rPr>
          <w:rFonts w:hint="eastAsia" w:ascii="仿宋" w:hAnsi="仿宋" w:eastAsia="仿宋" w:cs="仿宋"/>
          <w:sz w:val="32"/>
          <w:szCs w:val="32"/>
          <w:lang w:eastAsia="zh-CN"/>
        </w:rPr>
        <w:t>《</w:t>
      </w:r>
      <w:r>
        <w:rPr>
          <w:rFonts w:hint="eastAsia" w:ascii="仿宋" w:hAnsi="仿宋" w:eastAsia="仿宋" w:cs="仿宋"/>
          <w:sz w:val="32"/>
          <w:szCs w:val="32"/>
        </w:rPr>
        <w:t>采掘质量标准化群</w:t>
      </w:r>
      <w:r>
        <w:rPr>
          <w:rFonts w:hint="eastAsia" w:ascii="仿宋" w:hAnsi="仿宋" w:eastAsia="仿宋" w:cs="仿宋"/>
          <w:sz w:val="32"/>
          <w:szCs w:val="32"/>
          <w:lang w:eastAsia="zh-CN"/>
        </w:rPr>
        <w:t>》</w:t>
      </w:r>
      <w:r>
        <w:rPr>
          <w:rFonts w:hint="eastAsia" w:ascii="仿宋" w:hAnsi="仿宋" w:eastAsia="仿宋" w:cs="仿宋"/>
          <w:sz w:val="32"/>
          <w:szCs w:val="32"/>
        </w:rPr>
        <w:t>里，</w:t>
      </w:r>
      <w:r>
        <w:rPr>
          <w:rFonts w:hint="eastAsia" w:ascii="仿宋" w:hAnsi="仿宋" w:eastAsia="仿宋" w:cs="仿宋"/>
          <w:sz w:val="32"/>
          <w:szCs w:val="32"/>
          <w:lang w:eastAsia="zh-CN"/>
        </w:rPr>
        <w:t>生产</w:t>
      </w:r>
      <w:r>
        <w:rPr>
          <w:rFonts w:hint="eastAsia" w:ascii="仿宋" w:hAnsi="仿宋" w:eastAsia="仿宋" w:cs="仿宋"/>
          <w:sz w:val="32"/>
          <w:szCs w:val="32"/>
        </w:rPr>
        <w:t>单位</w:t>
      </w:r>
      <w:r>
        <w:rPr>
          <w:rFonts w:hint="eastAsia" w:ascii="仿宋" w:hAnsi="仿宋" w:eastAsia="仿宋" w:cs="仿宋"/>
          <w:sz w:val="32"/>
          <w:szCs w:val="32"/>
          <w:lang w:eastAsia="zh-CN"/>
        </w:rPr>
        <w:t>负责人第一时间发现问题</w:t>
      </w:r>
      <w:r>
        <w:rPr>
          <w:rFonts w:hint="eastAsia" w:ascii="仿宋" w:hAnsi="仿宋" w:eastAsia="仿宋" w:cs="仿宋"/>
          <w:sz w:val="32"/>
          <w:szCs w:val="32"/>
        </w:rPr>
        <w:t>，</w:t>
      </w:r>
      <w:r>
        <w:rPr>
          <w:rFonts w:hint="eastAsia" w:ascii="仿宋" w:hAnsi="仿宋" w:eastAsia="仿宋" w:cs="仿宋"/>
          <w:sz w:val="32"/>
          <w:szCs w:val="32"/>
          <w:lang w:eastAsia="zh-CN"/>
        </w:rPr>
        <w:t>第一时间</w:t>
      </w:r>
      <w:r>
        <w:rPr>
          <w:rFonts w:hint="eastAsia" w:ascii="仿宋" w:hAnsi="仿宋" w:eastAsia="仿宋" w:cs="仿宋"/>
          <w:sz w:val="32"/>
          <w:szCs w:val="32"/>
        </w:rPr>
        <w:t>安排处理</w:t>
      </w:r>
      <w:r>
        <w:rPr>
          <w:rFonts w:hint="eastAsia" w:ascii="仿宋" w:hAnsi="仿宋" w:eastAsia="仿宋" w:cs="仿宋"/>
          <w:sz w:val="32"/>
          <w:szCs w:val="32"/>
          <w:lang w:eastAsia="zh-CN"/>
        </w:rPr>
        <w:t>。</w:t>
      </w:r>
      <w:r>
        <w:rPr>
          <w:rFonts w:hint="eastAsia" w:ascii="仿宋" w:hAnsi="仿宋" w:eastAsia="仿宋" w:cs="仿宋"/>
          <w:sz w:val="32"/>
          <w:szCs w:val="32"/>
        </w:rPr>
        <w:t>自从</w:t>
      </w:r>
      <w:r>
        <w:rPr>
          <w:rFonts w:hint="eastAsia" w:ascii="仿宋" w:hAnsi="仿宋" w:eastAsia="仿宋" w:cs="仿宋"/>
          <w:sz w:val="32"/>
          <w:szCs w:val="32"/>
          <w:lang w:eastAsia="zh-CN"/>
        </w:rPr>
        <w:t>该微信群</w:t>
      </w:r>
      <w:r>
        <w:rPr>
          <w:rFonts w:hint="eastAsia" w:ascii="仿宋" w:hAnsi="仿宋" w:eastAsia="仿宋" w:cs="仿宋"/>
          <w:sz w:val="32"/>
          <w:szCs w:val="32"/>
        </w:rPr>
        <w:t>建立以后，各种隐患和问题，发现的早解决的快，</w:t>
      </w:r>
      <w:r>
        <w:rPr>
          <w:rFonts w:hint="eastAsia" w:ascii="仿宋" w:hAnsi="仿宋" w:eastAsia="仿宋" w:cs="仿宋"/>
          <w:sz w:val="32"/>
          <w:szCs w:val="32"/>
          <w:lang w:eastAsia="zh-CN"/>
        </w:rPr>
        <w:t>安全生产</w:t>
      </w:r>
      <w:r>
        <w:rPr>
          <w:rFonts w:hint="eastAsia" w:ascii="仿宋" w:hAnsi="仿宋" w:eastAsia="仿宋" w:cs="仿宋"/>
          <w:sz w:val="32"/>
          <w:szCs w:val="32"/>
        </w:rPr>
        <w:t>标准化水平</w:t>
      </w:r>
      <w:r>
        <w:rPr>
          <w:rFonts w:hint="eastAsia" w:ascii="仿宋" w:hAnsi="仿宋" w:eastAsia="仿宋" w:cs="仿宋"/>
          <w:sz w:val="32"/>
          <w:szCs w:val="32"/>
          <w:lang w:eastAsia="zh-CN"/>
        </w:rPr>
        <w:t>得以较快提升</w:t>
      </w:r>
      <w:r>
        <w:rPr>
          <w:rFonts w:hint="eastAsia" w:ascii="仿宋" w:hAnsi="仿宋" w:eastAsia="仿宋" w:cs="仿宋"/>
          <w:sz w:val="32"/>
          <w:szCs w:val="32"/>
        </w:rPr>
        <w:t>，得到矿领导和</w:t>
      </w:r>
      <w:r>
        <w:rPr>
          <w:rFonts w:hint="eastAsia" w:ascii="仿宋" w:hAnsi="仿宋" w:eastAsia="仿宋" w:cs="仿宋"/>
          <w:sz w:val="32"/>
          <w:szCs w:val="32"/>
          <w:lang w:eastAsia="zh-CN"/>
        </w:rPr>
        <w:t>生产单位</w:t>
      </w:r>
      <w:r>
        <w:rPr>
          <w:rFonts w:hint="eastAsia" w:ascii="仿宋" w:hAnsi="仿宋" w:eastAsia="仿宋" w:cs="仿宋"/>
          <w:sz w:val="32"/>
          <w:szCs w:val="32"/>
        </w:rPr>
        <w:t>的赞扬和认可。</w:t>
      </w:r>
    </w:p>
    <w:p>
      <w:pPr>
        <w:widowControl/>
        <w:numPr>
          <w:ilvl w:val="0"/>
          <w:numId w:val="0"/>
        </w:numPr>
        <w:shd w:val="clear" w:color="auto" w:fill="FFFFFF"/>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班组管理“七法”的实施有效提升了员工素质，为瓦检队安全生产打下了坚实的基础，截至目前，招贤矿业通防部瓦检队实现安全生产</w:t>
      </w:r>
      <w:r>
        <w:rPr>
          <w:rFonts w:hint="eastAsia" w:ascii="仿宋" w:hAnsi="仿宋" w:eastAsia="仿宋" w:cs="仿宋"/>
          <w:color w:val="auto"/>
          <w:sz w:val="32"/>
          <w:szCs w:val="32"/>
          <w:lang w:val="en-US" w:eastAsia="zh-CN"/>
        </w:rPr>
        <w:t>1360余</w:t>
      </w:r>
      <w:r>
        <w:rPr>
          <w:rFonts w:hint="eastAsia" w:ascii="仿宋" w:hAnsi="仿宋" w:eastAsia="仿宋" w:cs="仿宋"/>
          <w:color w:val="auto"/>
          <w:sz w:val="32"/>
          <w:szCs w:val="32"/>
          <w:lang w:eastAsia="zh-CN"/>
        </w:rPr>
        <w:t>天。该队从</w:t>
      </w:r>
      <w:r>
        <w:rPr>
          <w:rFonts w:hint="eastAsia" w:ascii="仿宋" w:hAnsi="仿宋" w:eastAsia="仿宋" w:cs="仿宋"/>
          <w:color w:val="auto"/>
          <w:sz w:val="32"/>
          <w:szCs w:val="32"/>
          <w:lang w:val="en-US" w:eastAsia="zh-CN"/>
        </w:rPr>
        <w:t>2020年以来连续三年被评为矿井模范班组，2021年被评为集团公司工人先锋号，2022年班队申请发明专利2项。瓦检队长孟凡振2021年被评为集团公司金牌班队长。</w:t>
      </w:r>
    </w:p>
    <w:p>
      <w:pPr>
        <w:keepNext w:val="0"/>
        <w:keepLines w:val="0"/>
        <w:widowControl/>
        <w:suppressLineNumbers w:val="0"/>
        <w:jc w:val="left"/>
        <w:rPr>
          <w:rFonts w:hint="eastAsia" w:asciiTheme="majorEastAsia" w:hAnsiTheme="majorEastAsia" w:eastAsiaTheme="majorEastAsia" w:cstheme="majorEastAsia"/>
          <w:color w:val="000000"/>
          <w:kern w:val="0"/>
          <w:sz w:val="36"/>
          <w:szCs w:val="36"/>
          <w:lang w:val="en-US" w:eastAsia="zh-CN" w:bidi="ar"/>
        </w:rPr>
      </w:pPr>
      <w:r>
        <w:rPr>
          <w:rFonts w:hint="eastAsia" w:asciiTheme="majorEastAsia" w:hAnsiTheme="majorEastAsia" w:eastAsiaTheme="majorEastAsia" w:cstheme="majorEastAsia"/>
          <w:color w:val="000000"/>
          <w:kern w:val="0"/>
          <w:sz w:val="36"/>
          <w:szCs w:val="36"/>
          <w:lang w:val="en-US" w:eastAsia="zh-CN" w:bidi="ar"/>
        </w:rPr>
        <w:t>【经验成果】之三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3" w:beforeLines="100" w:beforeAutospacing="0" w:after="313" w:afterLines="100" w:afterAutospacing="0" w:line="660" w:lineRule="exact"/>
        <w:ind w:left="0" w:leftChars="0" w:right="0" w:rightChars="0" w:firstLine="0" w:firstLineChars="0"/>
        <w:jc w:val="center"/>
        <w:textAlignment w:val="auto"/>
        <w:rPr>
          <w:rFonts w:hint="default" w:ascii="仿宋_GB2312" w:hAnsi="仿宋_GB2312" w:eastAsia="仿宋_GB2312" w:cs="仿宋_GB2312"/>
          <w:b/>
          <w:bCs/>
          <w:color w:val="auto"/>
          <w:kern w:val="2"/>
          <w:sz w:val="36"/>
          <w:szCs w:val="36"/>
          <w:lang w:val="en-US" w:eastAsia="zh-CN" w:bidi="ar"/>
        </w:rPr>
      </w:pPr>
      <w:r>
        <w:rPr>
          <w:rFonts w:hint="eastAsia" w:ascii="方正小标宋简体" w:hAnsi="方正小标宋简体" w:eastAsia="方正小标宋简体" w:cs="方正小标宋简体"/>
          <w:b w:val="0"/>
          <w:bCs w:val="0"/>
          <w:color w:val="auto"/>
          <w:kern w:val="2"/>
          <w:sz w:val="36"/>
          <w:szCs w:val="36"/>
          <w:lang w:val="en-US" w:eastAsia="zh-CN" w:bidi="ar"/>
        </w:rPr>
        <w:t>招贤矿业狠抓灾害治理 确保矿井安全生产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招贤矿业坚持以习近平总书记关于安全生产重要论述为指导，认真贯彻落实安全生产方针、政策、法律、法规，扎实开展安全生产专项整治三年行动。2020年、2021年均实现“零工伤”，实现安全生产五周年，2022年实现安全生产，未发生人身伤亡事故。矿井安全生产管理机构、安全生产管理制度、风险管控和隐患排查治理双重预防机制健全，实现从业人员培训全覆盖，煤矿“三项”岗位人员全部持证上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长期以来，企业上下统一思想认识，始终聚焦矿井重大灾害防治工作，全面深入各项灾害综合治理。在不断实践和提炼中，总结创新了针对招贤矿业实际的一系列灾害治理理念和技术。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3" w:firstLineChars="200"/>
        <w:jc w:val="left"/>
        <w:textAlignment w:val="auto"/>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一、瓦斯治理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严格落实“一面一策”瓦斯治理措施，实施高位钻孔代替顶板高位抽放巷进行高效、稳定抽放瓦斯，并在两巷隅角埋设大直径抽放管路，保证回采期间回风流及隅角瓦斯不超限；招贤矿业也是在永陇矿区首个实现以孔代巷技术治理采空区瓦斯的矿井。同时因地制宜，采用千米定向长钻孔代替普钻预抽工作面瓦斯。根据工作面瓦斯地质条件，巷道布置及通风方式，合理选择工作面的瓦斯防治措施，做到物环相宜，经济高效。2022年共计抽采瓦斯340万m³，无瓦斯超限情况发生。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3" w:firstLineChars="200"/>
        <w:jc w:val="left"/>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bCs/>
          <w:kern w:val="2"/>
          <w:sz w:val="32"/>
          <w:szCs w:val="32"/>
          <w:lang w:val="en-US" w:eastAsia="zh-CN" w:bidi="ar"/>
        </w:rPr>
        <w:t>二、防灭火</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招贤矿业防灭火工作坚持“主动预防，快速治理”的理念。着重超前、细致的基础工作。重点处理好通风与防火、抽放与防火的关系，结合不同的地质条件和客观因素，综合考虑自然发火因素，采取科学精准的防灭火措施。目前，招贤矿业通过分阶段分区域采取针对性综合防灭火措施，并加强“人工、束管、在线”三位一体监测预报，综放工作面自然发火气体指标均稳定在合理范围，回风流气体没有出现超限现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1.形成束管监测、在线监测、人工监测三位一体预测预报模式，及时对检测数据进行综合分析，实现井下自然发火隐患早预警、早发现、早处置。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同时工作面正常回采及末采过程中采取“快速推进、惰气置换、端头堵漏、顶煤注胶、老塘隔离、架后灌浆”等综合防灭火措施。收作停采期间采取“降低风压、架间注胶、钻孔灌浆、架后惰化”等立体化防灭火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3.综合运用封闭式压注液态CO</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技术、采空区架后全排筛眼防火管路等技术，使采空区遗煤自燃得到有效控制，消除了综放工作面初采、回采及停采收作期间采空区自燃发火的隐患；1302工作面已累计注N</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：1114680m</w:t>
      </w:r>
      <w:r>
        <w:rPr>
          <w:rFonts w:hint="eastAsia" w:ascii="仿宋" w:hAnsi="仿宋" w:eastAsia="仿宋" w:cs="仿宋"/>
          <w:kern w:val="2"/>
          <w:sz w:val="32"/>
          <w:szCs w:val="32"/>
          <w:vertAlign w:val="superscript"/>
          <w:lang w:val="en-US" w:eastAsia="zh-CN" w:bidi="ar"/>
        </w:rPr>
        <w:t>3</w:t>
      </w:r>
      <w:r>
        <w:rPr>
          <w:rFonts w:hint="eastAsia" w:ascii="仿宋" w:hAnsi="仿宋" w:eastAsia="仿宋" w:cs="仿宋"/>
          <w:kern w:val="2"/>
          <w:sz w:val="32"/>
          <w:szCs w:val="32"/>
          <w:lang w:val="en-US" w:eastAsia="zh-CN" w:bidi="ar"/>
        </w:rPr>
        <w:t>，灌浆10629m</w:t>
      </w:r>
      <w:r>
        <w:rPr>
          <w:rFonts w:hint="eastAsia" w:ascii="仿宋" w:hAnsi="仿宋" w:eastAsia="仿宋" w:cs="仿宋"/>
          <w:kern w:val="2"/>
          <w:sz w:val="32"/>
          <w:szCs w:val="32"/>
          <w:vertAlign w:val="superscript"/>
          <w:lang w:val="en-US" w:eastAsia="zh-CN" w:bidi="ar"/>
        </w:rPr>
        <w:t>3</w:t>
      </w:r>
      <w:r>
        <w:rPr>
          <w:rFonts w:hint="eastAsia" w:ascii="仿宋" w:hAnsi="仿宋" w:eastAsia="仿宋" w:cs="仿宋"/>
          <w:kern w:val="2"/>
          <w:sz w:val="32"/>
          <w:szCs w:val="32"/>
          <w:lang w:val="en-US" w:eastAsia="zh-CN" w:bidi="ar"/>
        </w:rPr>
        <w:t>，注液态CO</w:t>
      </w:r>
      <w:r>
        <w:rPr>
          <w:rFonts w:hint="eastAsia" w:ascii="仿宋" w:hAnsi="仿宋" w:eastAsia="仿宋" w:cs="仿宋"/>
          <w:kern w:val="2"/>
          <w:sz w:val="32"/>
          <w:szCs w:val="32"/>
          <w:vertAlign w:val="subscript"/>
          <w:lang w:val="en-US" w:eastAsia="zh-CN" w:bidi="ar"/>
        </w:rPr>
        <w:t>2</w:t>
      </w:r>
      <w:r>
        <w:rPr>
          <w:rFonts w:hint="eastAsia" w:ascii="仿宋" w:hAnsi="仿宋" w:eastAsia="仿宋" w:cs="仿宋"/>
          <w:kern w:val="2"/>
          <w:sz w:val="32"/>
          <w:szCs w:val="32"/>
          <w:lang w:val="en-US" w:eastAsia="zh-CN" w:bidi="ar"/>
        </w:rPr>
        <w:t>：397.1m</w:t>
      </w:r>
      <w:r>
        <w:rPr>
          <w:rFonts w:hint="eastAsia" w:ascii="仿宋" w:hAnsi="仿宋" w:eastAsia="仿宋" w:cs="仿宋"/>
          <w:kern w:val="2"/>
          <w:sz w:val="32"/>
          <w:szCs w:val="32"/>
          <w:vertAlign w:val="superscript"/>
          <w:lang w:val="en-US" w:eastAsia="zh-CN" w:bidi="ar"/>
        </w:rPr>
        <w:t>3</w:t>
      </w:r>
      <w:r>
        <w:rPr>
          <w:rFonts w:hint="eastAsia" w:ascii="仿宋" w:hAnsi="仿宋" w:eastAsia="仿宋" w:cs="仿宋"/>
          <w:kern w:val="2"/>
          <w:sz w:val="32"/>
          <w:szCs w:val="32"/>
          <w:lang w:val="en-US" w:eastAsia="zh-CN" w:bidi="ar"/>
        </w:rPr>
        <w:t xml:space="preserve">，收作期间架间压注凝胶（碳酸氢钠：16750kg，水玻璃：33500kg），1302工作面收作期间无自然发火隐患。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3" w:firstLineChars="200"/>
        <w:jc w:val="left"/>
        <w:textAlignment w:val="auto"/>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三、水害防治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招贤矿业主要受离层水害威胁，经武强院士等国内知名防治水专家就本矿提出的离层水害治理技术进行论证，确定了“抽、排、裂、支、控”的复合灾害综合防治技术措施，工作面回采期间通过施工地面抽排水钻孔提前疏排回采工作面离层空间积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1302工作面回采期间，在地面施工3个抽排离层水孔和3个疏降含水层孔，对工作面顶板离层水提前疏放。同时建立完善井下排水系统，在工作面两巷根据需求建立水仓、水沟以及沉淀池，水仓内安装潜水排沙泵进行排水，排水系统中泵流量和管路符合排水要求，双回路供电；超前施工顶板预裂爆破孔，弱化顶板，降低工作面回采时裂隙发育高度及初次来压、周期来压步距和强度，减小工作面回采后顶板大面积断裂造成的冲击及降低两带发育高度；强化工作面支架及两巷超前管理，采用锚索对两巷超前加固、采用单元垛式支架超前支护沿空风巷；控制工作面回采强度，加强工作面放煤的精细化管理，实现工作面匀速推采，避免停采滞采；综合水文、微震、瓦斯及矿压等各类监测系统数据变化进行日分析等措施，总结出适用于招贤煤矿的部分离层水突水规律，并以此研究出较实用的突水预警条件。通过复合灾害综合防治技术措施实施，2022年抽排离层水229万m³，实现了1302工作面的安全回采。</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0" w:right="0" w:rightChars="0" w:firstLine="643" w:firstLineChars="200"/>
        <w:jc w:val="left"/>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bCs/>
          <w:kern w:val="2"/>
          <w:sz w:val="32"/>
          <w:szCs w:val="32"/>
          <w:lang w:val="en-US" w:eastAsia="zh-CN" w:bidi="ar"/>
        </w:rPr>
        <w:t>四、冲击地压防治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招贤矿业成立了专门的冲击地压防治机构和钻探事业部，配备有防冲副总；建立了岗位安全责任制、“零冲击”目标管理制度等20项管理制度。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建有区域和局部相结合的冲击地压监测系统。区域监测采用SOS微震监测系统，局部监测采用KI615应力在线监测、ARES-5/E地音监测配合钻屑法监测及效果检验。通过综合预警平台对监测区域的危害状况做出合理的预测预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局部防冲措施方面，掘进工作面采用“大直径、煤体爆破相互结合”，回采工作面“顶板爆破预裂为主，大直径钻孔、煤体爆破卸压相结合”，解危卸压以煤体爆破为主的卸压解危模式，确定“卸-支”平衡点，在不破坏原有支护的前提下，确保采掘工作面在卸压保护带内施工。全年施工各类防冲卸压钻孔15.6万m，计划2023年引进地面水力压裂技术对回采工作面实施区域防冲卸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采掘工作面现场设置限员管理站，明确规定进入区域和人数；采动影响区域内严禁巷道维修与回采平行作业、严禁同一区域多点维修，严禁间距小于150m维修；冲击危险区域物料、管路采取捆扎固定措施、按照规定设置压风自救系统；回采工作面超前支护距离符合规定要求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lang w:val="en-US" w:eastAsia="zh-CN"/>
        </w:rPr>
      </w:pPr>
      <w:r>
        <w:rPr>
          <w:rFonts w:hint="eastAsia" w:ascii="仿宋" w:hAnsi="仿宋" w:eastAsia="仿宋" w:cs="仿宋"/>
          <w:color w:val="auto"/>
          <w:sz w:val="32"/>
          <w:szCs w:val="32"/>
          <w:u w:val="none"/>
          <w:lang w:val="en-US" w:eastAsia="zh-CN"/>
        </w:rPr>
        <w:t>认真开展风险分级管控和隐患排查治理工作，扎实开展各类安全检查，全年排查整改各类隐患</w:t>
      </w:r>
      <w:r>
        <w:rPr>
          <w:rFonts w:hint="eastAsia" w:ascii="仿宋" w:hAnsi="仿宋" w:eastAsia="仿宋" w:cs="仿宋"/>
          <w:b w:val="0"/>
          <w:bCs w:val="0"/>
          <w:color w:val="auto"/>
          <w:spacing w:val="0"/>
          <w:sz w:val="32"/>
          <w:szCs w:val="32"/>
          <w:u w:val="none"/>
          <w:lang w:val="en-US" w:eastAsia="zh-CN"/>
        </w:rPr>
        <w:t>6000余</w:t>
      </w:r>
      <w:r>
        <w:rPr>
          <w:rFonts w:hint="eastAsia" w:ascii="仿宋" w:hAnsi="仿宋" w:eastAsia="仿宋" w:cs="仿宋"/>
          <w:color w:val="auto"/>
          <w:sz w:val="32"/>
          <w:szCs w:val="32"/>
          <w:u w:val="none"/>
          <w:lang w:val="en-US" w:eastAsia="zh-CN"/>
        </w:rPr>
        <w:t>条，</w:t>
      </w:r>
      <w:r>
        <w:rPr>
          <w:rFonts w:hint="eastAsia" w:ascii="仿宋" w:hAnsi="仿宋" w:eastAsia="仿宋" w:cs="仿宋"/>
          <w:color w:val="auto"/>
          <w:kern w:val="0"/>
          <w:sz w:val="32"/>
          <w:szCs w:val="32"/>
          <w:u w:val="none"/>
          <w:shd w:val="clear" w:color="auto" w:fill="FFFFFF"/>
          <w:lang w:val="en-US" w:eastAsia="zh-CN" w:bidi="ar-SA"/>
        </w:rPr>
        <w:t>责令</w:t>
      </w:r>
      <w:r>
        <w:rPr>
          <w:rFonts w:hint="eastAsia" w:ascii="仿宋" w:hAnsi="仿宋" w:eastAsia="仿宋" w:cs="仿宋"/>
          <w:color w:val="auto"/>
          <w:kern w:val="2"/>
          <w:sz w:val="32"/>
          <w:szCs w:val="32"/>
          <w:u w:val="none"/>
          <w:lang w:val="en-US" w:eastAsia="zh-CN" w:bidi="ar-SA"/>
        </w:rPr>
        <w:t>停止作业</w:t>
      </w:r>
      <w:r>
        <w:rPr>
          <w:rFonts w:hint="eastAsia" w:ascii="仿宋" w:hAnsi="仿宋" w:eastAsia="仿宋" w:cs="仿宋"/>
          <w:b w:val="0"/>
          <w:bCs w:val="0"/>
          <w:color w:val="auto"/>
          <w:spacing w:val="0"/>
          <w:sz w:val="32"/>
          <w:szCs w:val="32"/>
          <w:u w:val="none"/>
          <w:lang w:val="en-US" w:eastAsia="zh-CN"/>
        </w:rPr>
        <w:t>24</w:t>
      </w:r>
      <w:r>
        <w:rPr>
          <w:rFonts w:hint="eastAsia" w:ascii="仿宋" w:hAnsi="仿宋" w:eastAsia="仿宋" w:cs="仿宋"/>
          <w:color w:val="auto"/>
          <w:kern w:val="2"/>
          <w:sz w:val="32"/>
          <w:szCs w:val="32"/>
          <w:u w:val="none"/>
          <w:lang w:val="en-US" w:eastAsia="zh-CN" w:bidi="ar-SA"/>
        </w:rPr>
        <w:t>次，考核、</w:t>
      </w:r>
      <w:r>
        <w:rPr>
          <w:rFonts w:hint="eastAsia" w:ascii="仿宋" w:hAnsi="仿宋" w:eastAsia="仿宋" w:cs="仿宋"/>
          <w:kern w:val="0"/>
          <w:sz w:val="32"/>
          <w:szCs w:val="32"/>
          <w:u w:val="none"/>
        </w:rPr>
        <w:t>问责管技人员</w:t>
      </w:r>
      <w:r>
        <w:rPr>
          <w:rFonts w:hint="eastAsia" w:ascii="仿宋" w:hAnsi="仿宋" w:eastAsia="仿宋" w:cs="仿宋"/>
          <w:b w:val="0"/>
          <w:bCs w:val="0"/>
          <w:color w:val="auto"/>
          <w:spacing w:val="0"/>
          <w:sz w:val="32"/>
          <w:szCs w:val="32"/>
          <w:u w:val="none"/>
          <w:lang w:val="en-US" w:eastAsia="zh-CN"/>
        </w:rPr>
        <w:t>57人</w:t>
      </w:r>
      <w:r>
        <w:rPr>
          <w:rFonts w:hint="eastAsia" w:ascii="仿宋" w:hAnsi="仿宋" w:eastAsia="仿宋" w:cs="仿宋"/>
          <w:kern w:val="0"/>
          <w:sz w:val="32"/>
          <w:szCs w:val="32"/>
          <w:u w:val="none"/>
        </w:rPr>
        <w:t>次，</w:t>
      </w:r>
      <w:r>
        <w:rPr>
          <w:rFonts w:hint="eastAsia" w:ascii="仿宋" w:hAnsi="仿宋" w:eastAsia="仿宋" w:cs="仿宋"/>
          <w:kern w:val="0"/>
          <w:sz w:val="32"/>
          <w:szCs w:val="32"/>
          <w:u w:val="none"/>
          <w:lang w:val="en-US" w:eastAsia="zh-CN"/>
        </w:rPr>
        <w:t>有力压实了安全管理责任。</w:t>
      </w:r>
      <w:r>
        <w:rPr>
          <w:rFonts w:hint="eastAsia" w:ascii="仿宋" w:hAnsi="仿宋" w:eastAsia="仿宋" w:cs="仿宋"/>
          <w:kern w:val="2"/>
          <w:sz w:val="32"/>
          <w:szCs w:val="32"/>
          <w:lang w:val="en-US" w:eastAsia="zh-CN" w:bidi="ar"/>
        </w:rPr>
        <w:t>2022年，招贤矿业通过灾害治理措施的有效实施，确保了矿井的安全生产，实现了“瓦斯零超限、煤层零自燃、矿井零突水、冲击地压零冲击”的灾害综合治理目标。</w:t>
      </w:r>
    </w:p>
    <w:p>
      <w:pPr>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altName w:val="Segoe Print"/>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F9AA3"/>
    <w:multiLevelType w:val="singleLevel"/>
    <w:tmpl w:val="678F9AA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MzlmZTMzYjA3NWMzOWUzMDcwMTIzZWI2Y2Y5ZGEifQ=="/>
  </w:docVars>
  <w:rsids>
    <w:rsidRoot w:val="00000000"/>
    <w:rsid w:val="01506EC3"/>
    <w:rsid w:val="01A218C7"/>
    <w:rsid w:val="01C2385F"/>
    <w:rsid w:val="01E73C46"/>
    <w:rsid w:val="029978BC"/>
    <w:rsid w:val="04441D61"/>
    <w:rsid w:val="07283BBC"/>
    <w:rsid w:val="07473F5B"/>
    <w:rsid w:val="09167BC9"/>
    <w:rsid w:val="098B21E0"/>
    <w:rsid w:val="09CD0A4B"/>
    <w:rsid w:val="0A514180"/>
    <w:rsid w:val="0A522CFE"/>
    <w:rsid w:val="0ADE68E3"/>
    <w:rsid w:val="0B317F63"/>
    <w:rsid w:val="0BA51D05"/>
    <w:rsid w:val="0C520963"/>
    <w:rsid w:val="0CAB0300"/>
    <w:rsid w:val="0CB46187"/>
    <w:rsid w:val="0EE40A07"/>
    <w:rsid w:val="111405CE"/>
    <w:rsid w:val="127C4DBC"/>
    <w:rsid w:val="12FA76A4"/>
    <w:rsid w:val="13787B9A"/>
    <w:rsid w:val="13F44F40"/>
    <w:rsid w:val="14100781"/>
    <w:rsid w:val="1744545A"/>
    <w:rsid w:val="1A58500C"/>
    <w:rsid w:val="1C190875"/>
    <w:rsid w:val="1C3A1F70"/>
    <w:rsid w:val="1DD95CD0"/>
    <w:rsid w:val="1E5B210C"/>
    <w:rsid w:val="1FC54A6B"/>
    <w:rsid w:val="23005595"/>
    <w:rsid w:val="23D509AA"/>
    <w:rsid w:val="242C30E1"/>
    <w:rsid w:val="250E71BC"/>
    <w:rsid w:val="268E39D0"/>
    <w:rsid w:val="2B5A6441"/>
    <w:rsid w:val="2D601FF3"/>
    <w:rsid w:val="34932861"/>
    <w:rsid w:val="34976412"/>
    <w:rsid w:val="36910587"/>
    <w:rsid w:val="37F304FA"/>
    <w:rsid w:val="38193A46"/>
    <w:rsid w:val="38CE22C6"/>
    <w:rsid w:val="3A976388"/>
    <w:rsid w:val="3B47390A"/>
    <w:rsid w:val="3CB90837"/>
    <w:rsid w:val="3D8C5F4C"/>
    <w:rsid w:val="3EA14F89"/>
    <w:rsid w:val="40152228"/>
    <w:rsid w:val="420A267C"/>
    <w:rsid w:val="45CC3296"/>
    <w:rsid w:val="46744EB0"/>
    <w:rsid w:val="4881221C"/>
    <w:rsid w:val="4A7D7ED1"/>
    <w:rsid w:val="4AC3551C"/>
    <w:rsid w:val="4CAE1A3B"/>
    <w:rsid w:val="4CF55004"/>
    <w:rsid w:val="4E625501"/>
    <w:rsid w:val="538C4158"/>
    <w:rsid w:val="56BB6E1F"/>
    <w:rsid w:val="5A0013FC"/>
    <w:rsid w:val="5A4E045F"/>
    <w:rsid w:val="5D000D1E"/>
    <w:rsid w:val="5E13717E"/>
    <w:rsid w:val="5E2A2F50"/>
    <w:rsid w:val="5E6F4D0E"/>
    <w:rsid w:val="5E817C85"/>
    <w:rsid w:val="5FA16C3A"/>
    <w:rsid w:val="61A51438"/>
    <w:rsid w:val="635F6FB9"/>
    <w:rsid w:val="656071F2"/>
    <w:rsid w:val="696735C2"/>
    <w:rsid w:val="69DA16C4"/>
    <w:rsid w:val="6DE91C9E"/>
    <w:rsid w:val="73A75546"/>
    <w:rsid w:val="73F34A1F"/>
    <w:rsid w:val="74CF3D93"/>
    <w:rsid w:val="758F0AC6"/>
    <w:rsid w:val="76E841AF"/>
    <w:rsid w:val="7AA56C74"/>
    <w:rsid w:val="7B5876D5"/>
    <w:rsid w:val="7DE13874"/>
    <w:rsid w:val="7F616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cs="宋体"/>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式文本"/>
    <w:basedOn w:val="1"/>
    <w:qFormat/>
    <w:uiPriority w:val="0"/>
    <w:pPr>
      <w:spacing w:line="500" w:lineRule="exact"/>
      <w:ind w:firstLine="200" w:firstLineChars="200"/>
    </w:pPr>
    <w:rPr>
      <w:rFonts w:ascii="Arial Narrow" w:hAnsi="Arial Narrow" w:eastAsia="汉鼎简书宋"/>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10078</Words>
  <Characters>10430</Characters>
  <Lines>0</Lines>
  <Paragraphs>0</Paragraphs>
  <TotalTime>4</TotalTime>
  <ScaleCrop>false</ScaleCrop>
  <LinksUpToDate>false</LinksUpToDate>
  <CharactersWithSpaces>10505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2022-11-18T02:57:00Z</dcterms:created>
  <dc:creator>Administrator</dc:creator>
  <cp:lastModifiedBy>Administrator</cp:lastModifiedBy>
  <dcterms:modified xsi:type="dcterms:W3CDTF">2023-03-04T07:42:54Z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EC1CA62D7F1A41A5A63EF37A58AA48F1</vt:lpwstr>
  </property>
</Properties>
</file>