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招贤煤矿11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28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日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-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1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日安全隐患信息</w:t>
      </w:r>
    </w:p>
    <w:p>
      <w:pPr>
        <w:spacing w:line="660" w:lineRule="exact"/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招贤煤矿共计查出安全隐患152条，其中公司领导查出安全隐患41条，集团公司驻矿检查出安全隐患0条，驻矿安监员查出安全隐患29条，管技人员查出安全隐患20条，安监员查出安全隐患62条，明细如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下：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一、公司领导查出隐患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4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1.1303风联巷链板机货多压车，需及时出货；（纵峰）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4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2.1303工作面机尾积水，需挖水沟排水；（纵峰）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3.1303工作面风巷排水系统有淤泥和杂物，需及时清理；（苗现华）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4.1302风巷捕尘网、风筒开口空间不够，需拆除；（王元满）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5.1302风巷机尾向外40M范围内积水严重需尽快安排排水；（王元满）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6.北总回注浆机需加强管理和日常维护；（苗现华）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4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1.1303机巷钻机队打钻处环境卫生差；（郝虎）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4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2.1303机巷机尾眼口应加强防护，增加防护栏；（单景新）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3.1303机巷排水沟内杂物较多，137#瓦斯管路处水沟损坏；（单景新）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4.二采区集中运输巷下口综掘机安装处，待安装备件材料码放乱；（赵超）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5.二采区集中运输巷皮带机跑偏；（赵超）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4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1.1303风巷两处沉淀池未挂牌管理；（王元满）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4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2.1303风巷14#-18#供水管路搪瓷溜槽脱节；（王元满）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3.二采区集中运输大巷接近贯通，原掘进一部三队施工区域，设置警戒；（苗现华）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1.1303工作面机巷泵站处有积水；(赵超）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2.1303工作面风巷单元支架有两架初撑力不足；（赵超）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3.1303机巷隅角顶板冒落不充分；（杨眷）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4.1303风巷隅角喷雾水压小；（杨眷）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5.1302机巷水泵及排水管路需及时回收；（单景新）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6.1302工作面收作起吊大件，必须设置警戒，严禁行人通过；（单景新）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1.2306煤仓下口注浆使用震动棒，确保注浆质量；（苗现华）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2.北翼轨道车场内排水管需整改；（鲁绪旺）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3.1302机巷转载机处行人空间狭窄，需将电机转运升井；（鲁绪旺）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4.1302机巷无极绳张紧力下降保护安装不规范；（鲁绪旺）责任单位：安装工区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5.1302机巷转载机向外100米范围内轨道悬空，部分缺少道钉；（赵振中）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6.1302切眼内部分支架初撑力不够；（赵振中）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1.980六号联巷临时水仓每班安排专人排水，确保水不出池；（秦庆举）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2.二采区集中巷2#联巷底脚锚杆及时支护；（秦庆举）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3.1303机巷水仓处捕尘网脱落；（华海洋）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4.1303机巷5#钻场处267-2#锚索崩断；（华海洋）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5.1303工作面端头与过渡支架间间距350mm；（华海洋）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6.1302风巷高水材料注浆配比偏稀；（杨眷）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7.1302机巷抽放软管吊挂乱；（杨眷）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1.2306溜煤眼下口巷道积水，应施工水沟和水仓用于排水；（鲁绪旺）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2.二采区集中巷配电点处馈电开关显示时间与实际不符；（鲁绪旺）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3.二采区集中巷迎头矸石较多，应及时出货；（鲁绪旺）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4.1303风巷1#钻场有一根单体泄液；（李治龙）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5.1303工作面后运极头喷雾角度不对；（李治龙）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6.1303机巷转载机处压风自救装置有风无水；（李治龙）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7.1302工作面机巷斜巷段铁梯磨无极绳钢丝绳；（赵超）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8.1302机巷措施巷以里轨道枕木码放乱；（赵超）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二、集团公司驻矿发现隐患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三、驻矿安监员查出隐患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1.1302综放工作面机巷安全出口不畅通、转载机头及破碎机距帮部无安全距离，作业人员无法正常通过；（郭根虎、王斌）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4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2.北翼运输大巷井下消防材料库入口注浆过程、现场注浆管路相互缠绕，注浆物料码放混乱；（王斌）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4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3.北翼皮带机尾消防器材配备不全(无消防铲)；（王斌）   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4.1302综放工作面风巷回撤单元支架过程、单元支架集中堆放、支架东倒西歪、未做防倒措施，存在单元支架倒落隐患；（郭根虎、王斌）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5.1302综放工作面风巷局部区段巷道底鼓高度不足 2.1 米、帮部变形、底板淤泥积水严重，人员通行困难；（郭根虎、王斌）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6.1302综放工作面风巷回撤单元支架，支架倒斜挤压在帮部吊挂的高压电缆上；（郭根虎、王斌）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7.北翼运输大巷1305联巷风门之间存放物料车辆，风门无法正常开启；（王斌）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 工作面机巷、风巷防冲限员管理站无人值守，限员管理站设施不全，记录本记录人员与实际不符；（华春光）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作业规程劳动组织里规定采取三八制循环方式，早班检修，中班割煤4刀、夜班检修和杂活，经过了解查阅资料与现场询问11月29日早班队长说实际中班割煤、夜班割煤，早班检修，两班生产一班检修，与1303工作面作业规程劳动组织里规定采取三八制循环方式不符；（华春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1303工作面机巷破碎机处巷道安全出口不畅通；（华春光）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1303工作面机巷下隅角有9m顶板未垮落，机巷超前架有3架顶板空顶；（华春光）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1303工作面作业规程规定设备配备单元式支架 ZQ4000/20.6/4.5(机巷安装20 架，风巷安装80 架)现场实际机巷 20架、风巷 56架；（华春光）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1.地面101皮带机头墙角积尘明显，未及时清理；（郭根虎、王斌）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责任单位：选煤厂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2.地面201皮带机尾皮带托辊架螺丝松动；（郭根虎、王斌）责任单位：选煤厂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3.地面730（703）皮带机头仓口行人侧防护网损坏；（郭根虎、王斌）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责任单位：选煤厂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1.1302回风巷，搬运支架、打封闭墙工作人员，无安全通道；（李永虎、王斌）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2.1302回收工作面，无极绳运行时，轨道上面有人工作；（李永虎、王斌）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3.1302回风运输巷，工作地点无供水施救和压风自救；（李永虎、王斌）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1.1303风巷，防火墙上面无卡口，最后一块墙板无法固定，墙板参数(3.3m*3.4m)和墙板实际(4.2m*0.3m)不符；（李永虎、王斌）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2.1303运输巷，前部、后部溜子、转载机运行时，均无喷雾和防尘措施；（李永虎、王斌）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3.1303回风巷，回风量为1600m³/m，早班现场实测回风流空气中瓦斯含量为0.32%，已经临界瓦斯风排量,要严格落实陕应急[2021]171号文件18条；（李永虎、王斌）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1.1302回撤工作面机巷风筒多处死角、风筒多处漏风严重、风简落底未吊挂、风筒挤压在垛式支架和支架间；（华春光）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2.1302回撤工作面机巷无极绳钢丝绳多处磨损巷道底板及管路，在未对运输线路及无极绳维护验收前禁止运行无极绳；（华春光）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3.1302回撤工作面机巷现场人数与监控定位人数不符，2022年12月4日早班现场清点人数76人，实际定位人数只有53人；（华春光）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4.1302回撤工作面机巷密墙施工点电话损坏无法通话；（华春光）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5.1302回撤工作面机巷风管F145处巷道顶板破碎严重，部分网片撕裂，斜巷挑顶段顶板压力大破碎严重；（华春光）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6.1302回撤工作面机巷破碎机处巷道顶板压力，在巷道无安全通道情况下33名施工人员在工作面内施工，现场安全员也未制止进入；（华春光）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7.1302回撤工作面机巷在拆除单轨吊期间用麻绳起吊，未使用专用吊挂葫芦倒链起吊；（华春光）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8.1302回撤工作面机巷有4架垛式支架倾斜歪倒，巷道顶板压力大顶板破碎严重；（华春光）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四、公司管技人员查出安全隐患</w:t>
      </w:r>
    </w:p>
    <w:p>
      <w:pPr>
        <w:numPr>
          <w:ilvl w:val="0"/>
          <w:numId w:val="0"/>
        </w:numPr>
        <w:spacing w:line="560" w:lineRule="exact"/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1.980矸石皮带机机头刮煤器效果差，需更换；（蔡鸣鸣）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2.北翼回风大巷下口积水多；（王鑫达）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3.1302风巷Φ600mm风筒未接到密闭墙前，差一节风筒；（张智慧）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1.1302机巷第6部绞车上顶板破碎需要支护；（刘长玉）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1.1302工作面风巷安全出口空间小，行人困难；（林浩）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2.1302工作面切眼口木垛无劲，需衬实；（林浩）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3.1302工作面风巷安全出口积水多，行人不畅；（林浩）责任单位：采煤部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4.二采区集中运输大巷2#联巷斜巷段119排帮部联网不规范；（刘传玉）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1.二采区集中运输巷2#联巷剩余5米贯通，加快通风设施完善；（刘传玉）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2.1302机巷无极绳张紧力下降保护安装不规范；（尹成强）责任单位：安装工区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3.980皮带机巷三部皮带机环境卫生差；（蔡鸣鸣）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4.1303机巷储带仓皮带跑偏磨机架；（邵红斌）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5.1303后运头链轮漏油；（邵红斌）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1.1302风巷甲乙料配比较稀；（林浩）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2.1302风巷封闭墙需喷浆支护；（林浩）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3.1302机巷注浆泵漏水，需维修；（林浩）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1.1302工作面机巷4#慢绞操作空间不足1米；（尹成强）责任单位：安装工区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2.1302工作面机巷第2架推移千斤顶销子弯曲；（刘长玉）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3.1303工作面68、81架护壁板不自保；（邵红斌）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4.1303配电点无供电系统图；（邵红斌）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五、安监员查出安全隐患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1302机巷第三部机头平巷段缺少铁道板；（张殿举）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1302机巷风水管路50号处副绳缺少托轮；（高文博）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1302机巷无极绳机尾压绳轮托绳轮缺少夹板；（魏广田）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4.二采区集中运输巷迎头第一部皮带机头护栏活门未封死；（杨伟龙）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5.980皮带机巷277号风筒处，轨道道枕断6根；（马永超）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6.东风井变电站绝缘工具过期，11月29日过期，需立即对东风井绝缘工具进行检测；（闫守林）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责任单位：机电部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1303机巷油脂存放处无护栏，一具灭火器无软管；（王亚）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1303机巷皮带机头1#驱动滚筒处顶板挑顶后未支护，顶板裸露；（王亚）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1303工作面前运机头过桥变形；（李浩）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4.二采区集中运输巷2#联巷外段迎头刮板机双按开关未固定在牌板上，机头喷雾歪倒固定不牢角度不对；（杨伟龙）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5.二采区集中运输巷2#联巷外段迎头第一节单轨吊梁子连接卡扣断；（杨伟龙）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6.东翼回风石门二部皮带105-110#H架倾斜；（魏广田）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7.980皮带机巷后路4处水泥轨枕无管理牌板；（魏广田）责任单位：掘进一部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1980带式皮带机大巷后路170号风筒处对面锚索6-1断；（张殿举）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东风井高压箱两个门锁坏；（肖立启）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责任单位：机电部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1302机巷无极绳机尾抱轨阻车器未接风；（李浩)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4.1302机巷斜巷平台两根主绳距离只有35mm；（魏广田）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东翼回风石门迎头综掘机临时支护伸缩梁开焊；（张殿举）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980胶带巷摄像头照明忽明忽暗；（魏广田）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二采区集中运输巷2306小眼下口人行道不畅通，使用后的钢管和各类器材，风动工具乱放，占人行道，人行道排水不畅淤泥多；（马永超））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东翼回风石门3部皮带机机尾护罩变形；（朱俊锡）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4.1302机巷风水管路1#、115#、127#、128#风筒破洞,154号处风筒被锚索穿透；（韩明）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5.1302机巷58,68,82#风管处主绳压绳轮坏；（张学金）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6.1302工作面前运机头绞车窝一架单元支架歪斜严重；（韩明）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7.1303风巷单元支架第11架、工作面第95架支架压力表不显示；（黄建林）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8.1303机巷单轨吊两端无阻车器，吊挂螺丝缺开口销；（王亚）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9.1303风巷人工气动单轨吊两个钩头无闭锁销；（张殿举）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10.980皮带机巷四部皮带六号联巷处急停线断；（魏广田）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1304风巷外段三岔门处顶板缺少离层仪；（高文博）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2.1302风巷一部刮板机头处主压绳轮坏；（高文博）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3.1303机巷气动单轨吊梁两头无阻车器装置；（王运亮)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4.1302拆除面机巷人员施工地点未安装压风供水自救装置；（李浩）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5.1302机巷斜巷使用绞车无“行人不行车，行车不行人”牌板；（王亚）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6.1302机巷30绞车处车场道岔使用人工搬道存在安全隐患，未安装气动装置；（王亚）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7.1302机巷30绞车斜巷下口无保险档设施；（王亚）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8.1302机巷131-135#风水管处轨道接头螺丝不齐全；（王亚）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9.1302机巷7号绞车缺少护绳板，地锚未上绳固定；（张殿举）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10.1302机巷7号绞车点铃信号有光无声，绞车司机操作地方空间小；（张殿举）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11.1302机巷7号慢绞前27-1#锚索断，风筒离绞车较近；（张殿举）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1304风巷地质预报书和重大安全风险管控清单未更换；（朱俊锡）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2.1303风巷第19架单元式支架向外有26架液压系统末完善；（李浩）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3.1303机巷超前支架电液控装置未接电；（李浩）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4.1303机巷及风巷气动单轨吊无检修记录台账及锚杆锚索检查记录台帐；（李浩）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5.1303风巷单元支架3#架无压力表，5#、59#架只有一个压力表；（王亚）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6.1303机巷70#H架处顶板及左帮裸露无支护（346-347排之间）；（王亚）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7.1302风巷1部链板机机头处无极绳压绳轮坏2处；（朱俊锡）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8.1302机巷9#风管处主绳压绳轮坏；（张学金）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9.1302机巷34#挑棚单体卸液；（张学金）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10.1302机巷6号绞车前缺少主压轮；（张殿举）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11.东翼回风石门三部皮带机急停固定在机尾防护罩门上，护罩开焊；（高文博）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12.980皮带机巷地质及水文地质图12月未更新；（魏广田）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1303机巷33#H架拉线急停固定不牢；（张学金）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2.二采区集中巷二号联巷外段57-10#、-12#和58-10#及62-12#锚杆外露大于70mm；（魏广田）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3.二采区集中巷二号联巷外段58-590排10#锚杆间距1.1m；（魏广田）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4.1303机巷皮带机尾滚筒防护网变形开口大；（杨伟龙）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5.1303机巷皮带机尾处单体未穿鞋，无检测台帐，无检测压力表；（张殿举）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6.1303机巷水仓处防尘网未装喷雾；（张殿举）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7.1303风巷临时2道喷雾，后路防尘网喷雾不能复盖全段面；（张殿举）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8.1303机巷单轨吊梁末端无卡轨器；（张学金）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 2306小眼下口两侧顶板浆皮开裂，需加固；（王运亮）责任单位：掘进一部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10.1302机巷55Kw绞车闸把过位；（李浩）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11.1302机巷转载机头处2部10吨风动拉葫起吊钩头无闭口销；（李浩）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12.1302机巷第一个起坡点无极绳主压绳轮损坏2处；（王亚）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ODFkZDQyYmE3ZDkxNDI3YTU2MmU4NmVhMmRkMzQifQ=="/>
  </w:docVars>
  <w:rsids>
    <w:rsidRoot w:val="00172A27"/>
    <w:rsid w:val="00135B72"/>
    <w:rsid w:val="002015FF"/>
    <w:rsid w:val="00256CBB"/>
    <w:rsid w:val="00346E50"/>
    <w:rsid w:val="00404088"/>
    <w:rsid w:val="00C357F5"/>
    <w:rsid w:val="00F14BE4"/>
    <w:rsid w:val="011246FF"/>
    <w:rsid w:val="02732A41"/>
    <w:rsid w:val="04553F6E"/>
    <w:rsid w:val="06200562"/>
    <w:rsid w:val="08656F34"/>
    <w:rsid w:val="087150EF"/>
    <w:rsid w:val="09164D31"/>
    <w:rsid w:val="0A5B3F8C"/>
    <w:rsid w:val="0B536122"/>
    <w:rsid w:val="0C0766E5"/>
    <w:rsid w:val="0C272D92"/>
    <w:rsid w:val="0C6C696B"/>
    <w:rsid w:val="0CD47A52"/>
    <w:rsid w:val="0FE8213B"/>
    <w:rsid w:val="0FFD6A2C"/>
    <w:rsid w:val="103D6C5B"/>
    <w:rsid w:val="11240831"/>
    <w:rsid w:val="11475CCB"/>
    <w:rsid w:val="119113D6"/>
    <w:rsid w:val="12394DA3"/>
    <w:rsid w:val="12493942"/>
    <w:rsid w:val="140C7767"/>
    <w:rsid w:val="14FD3826"/>
    <w:rsid w:val="156A4918"/>
    <w:rsid w:val="165476D6"/>
    <w:rsid w:val="16714ED2"/>
    <w:rsid w:val="16D254B8"/>
    <w:rsid w:val="16E35046"/>
    <w:rsid w:val="17D00D4B"/>
    <w:rsid w:val="188F2010"/>
    <w:rsid w:val="19E3107B"/>
    <w:rsid w:val="19FA2C2F"/>
    <w:rsid w:val="1A0F4768"/>
    <w:rsid w:val="1ABE6C88"/>
    <w:rsid w:val="1BF6192D"/>
    <w:rsid w:val="1F8E68FF"/>
    <w:rsid w:val="1FE8712A"/>
    <w:rsid w:val="22195C6F"/>
    <w:rsid w:val="228C6BA6"/>
    <w:rsid w:val="22995516"/>
    <w:rsid w:val="231D429B"/>
    <w:rsid w:val="24BA3A07"/>
    <w:rsid w:val="279155D2"/>
    <w:rsid w:val="28CB4066"/>
    <w:rsid w:val="28D86E81"/>
    <w:rsid w:val="291F5333"/>
    <w:rsid w:val="29801944"/>
    <w:rsid w:val="2A750617"/>
    <w:rsid w:val="2AA04B58"/>
    <w:rsid w:val="2B0F281A"/>
    <w:rsid w:val="2B127578"/>
    <w:rsid w:val="2BB44632"/>
    <w:rsid w:val="2C8B20E3"/>
    <w:rsid w:val="2DB41A36"/>
    <w:rsid w:val="2EED5549"/>
    <w:rsid w:val="2F3C265D"/>
    <w:rsid w:val="2F6004AE"/>
    <w:rsid w:val="2FDB091B"/>
    <w:rsid w:val="300703B5"/>
    <w:rsid w:val="30817D16"/>
    <w:rsid w:val="3096305A"/>
    <w:rsid w:val="30A626FF"/>
    <w:rsid w:val="314C45BE"/>
    <w:rsid w:val="316B4522"/>
    <w:rsid w:val="3200779C"/>
    <w:rsid w:val="32B634A1"/>
    <w:rsid w:val="350B1EBC"/>
    <w:rsid w:val="36891A2F"/>
    <w:rsid w:val="36C26992"/>
    <w:rsid w:val="37E868CC"/>
    <w:rsid w:val="38BE0B0D"/>
    <w:rsid w:val="3927370A"/>
    <w:rsid w:val="3A576901"/>
    <w:rsid w:val="3A6C5E58"/>
    <w:rsid w:val="3AAC6D01"/>
    <w:rsid w:val="3B0E03F8"/>
    <w:rsid w:val="3B554279"/>
    <w:rsid w:val="3CC07524"/>
    <w:rsid w:val="3D37450C"/>
    <w:rsid w:val="3D594258"/>
    <w:rsid w:val="3DC038EF"/>
    <w:rsid w:val="3EF872A6"/>
    <w:rsid w:val="40250E8F"/>
    <w:rsid w:val="40EB4D37"/>
    <w:rsid w:val="4243528D"/>
    <w:rsid w:val="42EA5F5C"/>
    <w:rsid w:val="43556C32"/>
    <w:rsid w:val="437D1E66"/>
    <w:rsid w:val="43B57065"/>
    <w:rsid w:val="46910C37"/>
    <w:rsid w:val="47654A98"/>
    <w:rsid w:val="47C4721A"/>
    <w:rsid w:val="47C6677F"/>
    <w:rsid w:val="4873341F"/>
    <w:rsid w:val="487806ED"/>
    <w:rsid w:val="489813F0"/>
    <w:rsid w:val="48981776"/>
    <w:rsid w:val="49756EA1"/>
    <w:rsid w:val="49A75775"/>
    <w:rsid w:val="4A1A79D9"/>
    <w:rsid w:val="4CDE03E2"/>
    <w:rsid w:val="4E0F6509"/>
    <w:rsid w:val="4E5F5A94"/>
    <w:rsid w:val="51864D34"/>
    <w:rsid w:val="51E7154B"/>
    <w:rsid w:val="534C7AEF"/>
    <w:rsid w:val="53876B42"/>
    <w:rsid w:val="54BA1480"/>
    <w:rsid w:val="55E63759"/>
    <w:rsid w:val="56560422"/>
    <w:rsid w:val="567C3C18"/>
    <w:rsid w:val="56D573B7"/>
    <w:rsid w:val="578B3546"/>
    <w:rsid w:val="586C2386"/>
    <w:rsid w:val="58E82924"/>
    <w:rsid w:val="590F634E"/>
    <w:rsid w:val="5A41018A"/>
    <w:rsid w:val="5B9050BE"/>
    <w:rsid w:val="5C8C51C9"/>
    <w:rsid w:val="5CA72002"/>
    <w:rsid w:val="5FA71946"/>
    <w:rsid w:val="60D4713E"/>
    <w:rsid w:val="615C785F"/>
    <w:rsid w:val="62E766F9"/>
    <w:rsid w:val="630F7A6E"/>
    <w:rsid w:val="63B46A0B"/>
    <w:rsid w:val="64131A20"/>
    <w:rsid w:val="647924D6"/>
    <w:rsid w:val="66B0142D"/>
    <w:rsid w:val="68990D34"/>
    <w:rsid w:val="69716871"/>
    <w:rsid w:val="69FE3B23"/>
    <w:rsid w:val="6A7F011B"/>
    <w:rsid w:val="6ACA0B9D"/>
    <w:rsid w:val="6C8E0AE9"/>
    <w:rsid w:val="6D5910F7"/>
    <w:rsid w:val="6D833BF0"/>
    <w:rsid w:val="6E5673E4"/>
    <w:rsid w:val="6E663ACB"/>
    <w:rsid w:val="6E680FBC"/>
    <w:rsid w:val="6ED572EA"/>
    <w:rsid w:val="6F426FDD"/>
    <w:rsid w:val="71120B95"/>
    <w:rsid w:val="72290951"/>
    <w:rsid w:val="727A2E31"/>
    <w:rsid w:val="733D0186"/>
    <w:rsid w:val="75795D74"/>
    <w:rsid w:val="78232A26"/>
    <w:rsid w:val="7892370F"/>
    <w:rsid w:val="78D61573"/>
    <w:rsid w:val="79022B1E"/>
    <w:rsid w:val="7BD83B2F"/>
    <w:rsid w:val="7D574A99"/>
    <w:rsid w:val="7E4454AB"/>
    <w:rsid w:val="7EC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5912</Words>
  <Characters>6856</Characters>
  <Lines>78</Lines>
  <Paragraphs>22</Paragraphs>
  <TotalTime>25</TotalTime>
  <ScaleCrop>false</ScaleCrop>
  <LinksUpToDate>false</LinksUpToDate>
  <CharactersWithSpaces>6891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2022-10-03T10:24:00Z</dcterms:created>
  <dc:creator>Administrator</dc:creator>
  <cp:lastModifiedBy>凉了丶</cp:lastModifiedBy>
  <dcterms:modified xsi:type="dcterms:W3CDTF">2022-12-04T11:23:24Z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44B60FEE27DE464EBF88C884150021C3</vt:lpwstr>
  </property>
</Properties>
</file>