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282EDF9D" w14:textId="77777777" w:rsidR="00257010" w:rsidRDefault="00000000">
      <w:pPr>
        <w:jc w:val="center"/>
        <w:spacing w:before="0" w:beforeAutospacing="0" w:after="0" w:afterAutospacing="0" w:line="600" w:lineRule="exact"/>
        <w:rPr>
          <w:szCs w:val="44"/>
          <w:b w:val="0"/>
          <w:i w:val="0"/>
          <w:sz w:val="44"/>
          <w:spacing w:val="0"/>
          <w:w w:val="100"/>
          <w:rFonts w:ascii="方正小标宋简体" w:eastAsia="方正小标宋简体"/>
          <w:caps w:val="0"/>
        </w:rPr>
        <w:snapToGrid/>
        <w:textAlignment w:val="baseline"/>
      </w:pPr>
      <w:r>
        <w:rPr>
          <w:szCs w:val="44"/>
          <w:b w:val="0"/>
          <w:i w:val="0"/>
          <w:sz w:val="44"/>
          <w:spacing w:val="0"/>
          <w:w w:val="100"/>
          <w:rFonts w:ascii="方正小标宋简体" w:eastAsia="方正小标宋简体" w:hint="eastAsia"/>
          <w:caps w:val="0"/>
        </w:rPr>
        <w:t>事故警示信息</w:t>
      </w:r>
    </w:p>
    <w:p w14:paraId="2945495A" w14:textId="77777777" w:rsidR="00257010" w:rsidRDefault="00257010">
      <w:pPr>
        <w:jc w:val="center"/>
        <w:spacing w:before="0" w:beforeAutospacing="0" w:after="0" w:afterAutospacing="0" w:line="600" w:lineRule="exact"/>
        <w:rPr>
          <w:szCs w:val="44"/>
          <w:b w:val="0"/>
          <w:i w:val="0"/>
          <w:sz w:val="44"/>
          <w:spacing w:val="0"/>
          <w:w w:val="100"/>
          <w:rFonts w:ascii="方正小标宋简体" w:eastAsia="方正小标宋简体"/>
          <w:caps w:val="0"/>
        </w:rPr>
        <w:snapToGrid/>
        <w:textAlignment w:val="baseline"/>
      </w:pPr>
      <w:r>
        <w:rPr>
          <w:b w:val="0"/>
          <w:i w:val="0"/>
          <w:sz w:val="44"/>
          <w:spacing w:val="0"/>
          <w:w w:val="100"/>
          <w:rFonts w:ascii="方正小标宋简体" w:eastAsia="方正小标宋简体"/>
          <w:caps w:val="0"/>
        </w:rPr>
        <w:t/>
      </w:r>
    </w:p>
    <w:p w14:paraId="621BC7D4" w14:textId="2F668DD0" w:rsidR="00257010" w:rsidRDefault="00000000">
      <w:pPr>
        <w:jc w:val="both"/>
        <w:spacing w:before="0" w:beforeAutospacing="0" w:after="0" w:afterAutospacing="0" w:line="600" w:lineRule="exact"/>
        <w:rPr>
          <w:b w:val="0"/>
          <w:i w:val="0"/>
          <w:sz w:val="20"/>
          <w:spacing w:val="0"/>
          <w:w w:val="100"/>
          <w:rFonts w:ascii="仿宋_GB2312" w:cs="仿宋_GB2312" w:hAnsi="仿宋_GB2312"/>
          <w:caps w:val="0"/>
        </w:rPr>
        <w:snapToGrid/>
        <w:ind w:firstLine="640" w:firstLineChars="200"/>
        <w:textAlignment w:val="baseline"/>
      </w:pPr>
      <w:r>
        <w:rPr>
          <w:b w:val="0"/>
          <w:i w:val="0"/>
          <w:sz w:val="32"/>
          <w:spacing w:val="0"/>
          <w:w w:val="100"/>
          <w:rFonts w:ascii="仿宋_GB2312" w:cs="仿宋_GB2312" w:hAnsi="仿宋_GB2312" w:hint="eastAsia"/>
          <w:caps w:val="0"/>
        </w:rPr>
        <w:t>2022年</w:t>
      </w:r>
      <w:r w:rsidR="003A12AD">
        <w:rPr>
          <w:b w:val="0"/>
          <w:i w:val="0"/>
          <w:sz w:val="32"/>
          <w:spacing w:val="0"/>
          <w:w w:val="100"/>
          <w:rFonts w:ascii="仿宋_GB2312" w:cs="仿宋_GB2312" w:hAnsi="仿宋_GB2312"/>
          <w:caps w:val="0"/>
        </w:rPr>
        <w:t>8</w:t>
      </w:r>
      <w:r>
        <w:rPr>
          <w:b w:val="0"/>
          <w:i w:val="0"/>
          <w:sz w:val="32"/>
          <w:spacing w:val="0"/>
          <w:w w:val="100"/>
          <w:rFonts w:ascii="仿宋_GB2312" w:cs="仿宋_GB2312" w:hAnsi="仿宋_GB2312" w:hint="eastAsia"/>
          <w:caps w:val="0"/>
        </w:rPr>
        <w:t>月</w:t>
      </w:r>
      <w:r w:rsidR="003A12AD">
        <w:rPr>
          <w:b w:val="0"/>
          <w:i w:val="0"/>
          <w:sz w:val="32"/>
          <w:spacing w:val="0"/>
          <w:w w:val="100"/>
          <w:rFonts w:ascii="仿宋_GB2312" w:cs="仿宋_GB2312" w:hAnsi="仿宋_GB2312" w:hint="eastAsia"/>
          <w:caps w:val="0"/>
        </w:rPr>
        <w:t>1</w:t>
      </w:r>
      <w:r w:rsidR="003A12AD">
        <w:rPr>
          <w:b w:val="0"/>
          <w:i w:val="0"/>
          <w:sz w:val="32"/>
          <w:spacing w:val="0"/>
          <w:w w:val="100"/>
          <w:rFonts w:ascii="仿宋_GB2312" w:cs="仿宋_GB2312" w:hAnsi="仿宋_GB2312"/>
          <w:caps w:val="0"/>
        </w:rPr>
        <w:t>7</w:t>
      </w:r>
      <w:r>
        <w:rPr>
          <w:b w:val="0"/>
          <w:i w:val="0"/>
          <w:sz w:val="32"/>
          <w:spacing w:val="0"/>
          <w:w w:val="100"/>
          <w:rFonts w:ascii="仿宋_GB2312" w:cs="仿宋_GB2312" w:hAnsi="仿宋_GB2312" w:hint="eastAsia"/>
          <w:caps w:val="0"/>
        </w:rPr>
        <w:t>日</w:t>
      </w:r>
      <w:r w:rsidR="003A12AD">
        <w:rPr>
          <w:b w:val="0"/>
          <w:i w:val="0"/>
          <w:sz w:val="32"/>
          <w:spacing w:val="0"/>
          <w:w w:val="100"/>
          <w:rFonts w:ascii="仿宋_GB2312" w:cs="仿宋_GB2312" w:hAnsi="仿宋_GB2312" w:hint="eastAsia"/>
          <w:caps w:val="0"/>
        </w:rPr>
        <w:t>2</w:t>
      </w:r>
      <w:r w:rsidR="003A12AD">
        <w:rPr>
          <w:b w:val="0"/>
          <w:i w:val="0"/>
          <w:sz w:val="32"/>
          <w:spacing w:val="0"/>
          <w:w w:val="100"/>
          <w:rFonts w:ascii="仿宋_GB2312" w:cs="仿宋_GB2312" w:hAnsi="仿宋_GB2312"/>
          <w:caps w:val="0"/>
        </w:rPr>
        <w:t>0</w:t>
      </w:r>
      <w:r>
        <w:rPr>
          <w:b w:val="0"/>
          <w:i w:val="0"/>
          <w:sz w:val="32"/>
          <w:spacing w:val="0"/>
          <w:w w:val="100"/>
          <w:rFonts w:ascii="仿宋_GB2312" w:cs="仿宋_GB2312" w:hAnsi="仿宋_GB2312" w:hint="eastAsia"/>
          <w:caps w:val="0"/>
        </w:rPr>
        <w:t>时</w:t>
      </w:r>
      <w:r w:rsidR="003A12AD">
        <w:rPr>
          <w:b w:val="0"/>
          <w:i w:val="0"/>
          <w:sz w:val="32"/>
          <w:spacing w:val="0"/>
          <w:w w:val="100"/>
          <w:rFonts w:ascii="仿宋_GB2312" w:cs="仿宋_GB2312" w:hAnsi="仿宋_GB2312"/>
          <w:caps w:val="0"/>
        </w:rPr>
        <w:t>30</w:t>
      </w:r>
      <w:r>
        <w:rPr>
          <w:b w:val="0"/>
          <w:i w:val="0"/>
          <w:sz w:val="32"/>
          <w:spacing w:val="0"/>
          <w:w w:val="100"/>
          <w:rFonts w:ascii="仿宋_GB2312" w:cs="仿宋_GB2312" w:hAnsi="仿宋_GB2312" w:hint="eastAsia"/>
          <w:caps w:val="0"/>
        </w:rPr>
        <w:t>分，陕西陕煤</w:t>
      </w:r>
      <w:r w:rsidR="003A12AD">
        <w:rPr>
          <w:b w:val="0"/>
          <w:i w:val="0"/>
          <w:sz w:val="32"/>
          <w:spacing w:val="0"/>
          <w:w w:val="100"/>
          <w:rFonts w:ascii="仿宋_GB2312" w:cs="仿宋_GB2312" w:hAnsi="仿宋_GB2312" w:hint="eastAsia"/>
          <w:caps w:val="0"/>
        </w:rPr>
        <w:t>澄合</w:t>
      </w:r>
      <w:r>
        <w:rPr>
          <w:b w:val="0"/>
          <w:i w:val="0"/>
          <w:sz w:val="32"/>
          <w:spacing w:val="0"/>
          <w:w w:val="100"/>
          <w:rFonts w:ascii="仿宋_GB2312" w:cs="仿宋_GB2312" w:hAnsi="仿宋_GB2312" w:hint="eastAsia"/>
          <w:caps w:val="0"/>
        </w:rPr>
        <w:t>矿业有限公司</w:t>
      </w:r>
      <w:r w:rsidR="003A12AD">
        <w:rPr>
          <w:b w:val="0"/>
          <w:i w:val="0"/>
          <w:sz w:val="32"/>
          <w:spacing w:val="0"/>
          <w:w w:val="100"/>
          <w:rFonts w:ascii="仿宋_GB2312" w:cs="仿宋_GB2312" w:hAnsi="仿宋_GB2312" w:hint="eastAsia"/>
          <w:caps w:val="0"/>
        </w:rPr>
        <w:t>西卓煤矿</w:t>
      </w:r>
      <w:r w:rsidR="003A12AD" w:rsidRPr="00B532BB">
        <w:rPr>
          <w:b w:val="0"/>
          <w:i w:val="0"/>
          <w:sz w:val="32"/>
          <w:spacing w:val="0"/>
          <w:w w:val="100"/>
          <w:rFonts w:ascii="仿宋_GB2312" w:cs="仿宋_GB2312" w:hint="eastAsia"/>
          <w:caps w:val="0"/>
        </w:rPr>
        <w:t>5煤系统一号回风巷与一号联络巷交岔点处</w:t>
      </w:r>
      <w:r>
        <w:rPr>
          <w:b w:val="0"/>
          <w:i w:val="0"/>
          <w:sz w:val="32"/>
          <w:spacing w:val="0"/>
          <w:w w:val="100"/>
          <w:rFonts w:ascii="仿宋_GB2312" w:cs="仿宋_GB2312" w:hAnsi="仿宋_GB2312" w:hint="eastAsia"/>
          <w:caps w:val="0"/>
        </w:rPr>
        <w:t>发生一起运输事故，挤伤1人，</w:t>
      </w:r>
      <w:r w:rsidR="003A12AD">
        <w:rPr>
          <w:b w:val="0"/>
          <w:i w:val="0"/>
          <w:sz w:val="32"/>
          <w:spacing w:val="0"/>
          <w:w w:val="100"/>
          <w:rFonts w:ascii="仿宋_GB2312" w:cs="仿宋_GB2312" w:hAnsi="仿宋_GB2312"/>
          <w:caps w:val="0"/>
        </w:rPr>
        <w:t>8</w:t>
      </w:r>
      <w:r w:rsidR="003A12AD">
        <w:rPr>
          <w:b w:val="0"/>
          <w:i w:val="0"/>
          <w:sz w:val="32"/>
          <w:spacing w:val="0"/>
          <w:w w:val="100"/>
          <w:rFonts w:ascii="仿宋_GB2312" w:cs="仿宋_GB2312" w:hAnsi="仿宋_GB2312" w:hint="eastAsia"/>
          <w:caps w:val="0"/>
        </w:rPr>
        <w:t>月1</w:t>
      </w:r>
      <w:r w:rsidR="003A12AD">
        <w:rPr>
          <w:b w:val="0"/>
          <w:i w:val="0"/>
          <w:sz w:val="32"/>
          <w:spacing w:val="0"/>
          <w:w w:val="100"/>
          <w:rFonts w:ascii="仿宋_GB2312" w:cs="仿宋_GB2312" w:hAnsi="仿宋_GB2312"/>
          <w:caps w:val="0"/>
        </w:rPr>
        <w:t>8</w:t>
      </w:r>
      <w:r w:rsidR="003A12AD">
        <w:rPr>
          <w:b w:val="0"/>
          <w:i w:val="0"/>
          <w:sz w:val="32"/>
          <w:spacing w:val="0"/>
          <w:w w:val="100"/>
          <w:rFonts w:ascii="仿宋_GB2312" w:cs="仿宋_GB2312" w:hAnsi="仿宋_GB2312" w:hint="eastAsia"/>
          <w:caps w:val="0"/>
        </w:rPr>
        <w:t>日0</w:t>
      </w:r>
      <w:r w:rsidR="003A12AD">
        <w:rPr>
          <w:b w:val="0"/>
          <w:i w:val="0"/>
          <w:sz w:val="32"/>
          <w:spacing w:val="0"/>
          <w:w w:val="100"/>
          <w:rFonts w:ascii="仿宋_GB2312" w:cs="仿宋_GB2312" w:hAnsi="仿宋_GB2312"/>
          <w:caps w:val="0"/>
        </w:rPr>
        <w:t>0</w:t>
      </w:r>
      <w:r>
        <w:rPr>
          <w:b w:val="0"/>
          <w:i w:val="0"/>
          <w:sz w:val="32"/>
          <w:spacing w:val="0"/>
          <w:w w:val="100"/>
          <w:rFonts w:ascii="仿宋_GB2312" w:cs="仿宋_GB2312" w:hAnsi="仿宋_GB2312" w:hint="eastAsia"/>
          <w:caps w:val="0"/>
        </w:rPr>
        <w:t>时</w:t>
      </w:r>
      <w:r w:rsidR="003A12AD">
        <w:rPr>
          <w:b w:val="0"/>
          <w:i w:val="0"/>
          <w:sz w:val="32"/>
          <w:spacing w:val="0"/>
          <w:w w:val="100"/>
          <w:rFonts w:ascii="仿宋_GB2312" w:cs="仿宋_GB2312" w:hAnsi="仿宋_GB2312" w:hint="eastAsia"/>
          <w:caps w:val="0"/>
        </w:rPr>
        <w:t>5</w:t>
      </w:r>
      <w:r w:rsidR="003A12AD">
        <w:rPr>
          <w:b w:val="0"/>
          <w:i w:val="0"/>
          <w:sz w:val="32"/>
          <w:spacing w:val="0"/>
          <w:w w:val="100"/>
          <w:rFonts w:ascii="仿宋_GB2312" w:cs="仿宋_GB2312" w:hAnsi="仿宋_GB2312"/>
          <w:caps w:val="0"/>
        </w:rPr>
        <w:t>0</w:t>
      </w:r>
      <w:r w:rsidR="003A12AD">
        <w:rPr>
          <w:b w:val="0"/>
          <w:i w:val="0"/>
          <w:sz w:val="32"/>
          <w:spacing w:val="0"/>
          <w:w w:val="100"/>
          <w:rFonts w:ascii="仿宋_GB2312" w:cs="仿宋_GB2312" w:hAnsi="仿宋_GB2312" w:hint="eastAsia"/>
          <w:caps w:val="0"/>
        </w:rPr>
        <w:t>分</w:t>
      </w:r>
      <w:r>
        <w:rPr>
          <w:b w:val="0"/>
          <w:i w:val="0"/>
          <w:sz w:val="32"/>
          <w:spacing w:val="0"/>
          <w:w w:val="100"/>
          <w:rFonts w:ascii="仿宋_GB2312" w:cs="仿宋_GB2312" w:hAnsi="仿宋_GB2312" w:hint="eastAsia"/>
          <w:caps w:val="0"/>
        </w:rPr>
        <w:t>经抢救无效死亡。该矿为国有重点煤矿，</w:t>
      </w:r>
      <w:r w:rsidR="003A12AD">
        <w:rPr>
          <w:b w:val="0"/>
          <w:i w:val="0"/>
          <w:sz w:val="32"/>
          <w:spacing w:val="0"/>
          <w:w w:val="100"/>
          <w:rFonts w:ascii="仿宋_GB2312" w:cs="仿宋_GB2312" w:hAnsi="仿宋_GB2312" w:hint="eastAsia"/>
          <w:caps w:val="0"/>
        </w:rPr>
        <w:t>建设</w:t>
      </w:r>
      <w:r>
        <w:rPr>
          <w:b w:val="0"/>
          <w:i w:val="0"/>
          <w:sz w:val="32"/>
          <w:spacing w:val="0"/>
          <w:w w:val="100"/>
          <w:rFonts w:ascii="仿宋_GB2312" w:cs="仿宋_GB2312" w:hAnsi="仿宋_GB2312" w:hint="eastAsia"/>
          <w:caps w:val="0"/>
        </w:rPr>
        <w:t>矿井，</w:t>
      </w:r>
      <w:r w:rsidR="00C46E18">
        <w:rPr>
          <w:b w:val="0"/>
          <w:i w:val="0"/>
          <w:sz w:val="32"/>
          <w:spacing w:val="0"/>
          <w:w w:val="100"/>
          <w:rFonts w:ascii="仿宋_GB2312" w:cs="仿宋_GB2312" w:hAnsi="仿宋_GB2312" w:hint="eastAsia"/>
          <w:caps w:val="0"/>
        </w:rPr>
        <w:t>设计</w:t>
      </w:r>
      <w:r>
        <w:rPr>
          <w:b w:val="0"/>
          <w:i w:val="0"/>
          <w:sz w:val="32"/>
          <w:spacing w:val="0"/>
          <w:w w:val="100"/>
          <w:rFonts w:ascii="仿宋_GB2312" w:cs="仿宋_GB2312" w:hAnsi="仿宋_GB2312" w:hint="eastAsia"/>
          <w:caps w:val="0"/>
        </w:rPr>
        <w:t>生产能力</w:t>
      </w:r>
      <w:r w:rsidR="003A12AD">
        <w:rPr>
          <w:b w:val="0"/>
          <w:i w:val="0"/>
          <w:sz w:val="32"/>
          <w:spacing w:val="0"/>
          <w:w w:val="100"/>
          <w:rFonts w:ascii="仿宋_GB2312" w:cs="仿宋_GB2312" w:hAnsi="仿宋_GB2312"/>
          <w:caps w:val="0"/>
        </w:rPr>
        <w:t>30</w:t>
      </w:r>
      <w:r>
        <w:rPr>
          <w:b w:val="0"/>
          <w:i w:val="0"/>
          <w:sz w:val="32"/>
          <w:spacing w:val="0"/>
          <w:w w:val="100"/>
          <w:rFonts w:ascii="仿宋_GB2312" w:cs="仿宋_GB2312" w:hAnsi="仿宋_GB2312" w:hint="eastAsia"/>
          <w:caps w:val="0"/>
        </w:rPr>
        <w:t>0万吨/年。</w:t>
      </w:r>
    </w:p>
    <w:p w14:paraId="5ECDEA74" w14:textId="2DBC6065" w:rsidR="00257010" w:rsidRPr="007A0843" w:rsidRDefault="00000000">
      <w:pPr>
        <w:jc w:val="both"/>
        <w:spacing w:before="0" w:beforeAutospacing="0" w:after="0" w:afterAutospacing="0" w:line="600" w:lineRule="exact"/>
        <w:rPr>
          <w:b w:val="0"/>
          <w:i w:val="0"/>
          <w:sz w:val="20"/>
          <w:spacing w:val="0"/>
          <w:w w:val="100"/>
          <w:rFonts w:ascii="仿宋_GB2312" w:cs="仿宋_GB2312" w:hAnsi="仿宋_GB2312"/>
          <w:caps w:val="0"/>
        </w:rPr>
        <w:snapToGrid/>
        <w:ind w:firstLine="640" w:firstLineChars="200"/>
        <w:textAlignment w:val="baseline"/>
      </w:pPr>
      <w:r w:rsidRPr="007A0843">
        <w:rPr>
          <w:b w:val="1"/>
          <w:i w:val="0"/>
          <w:sz w:val="32"/>
          <w:spacing w:val="0"/>
          <w:w w:val="100"/>
          <w:rFonts w:ascii="仿宋_GB2312" w:cs="仿宋_GB2312" w:hAnsi="仿宋_GB2312" w:hint="eastAsia"/>
          <w:caps w:val="0"/>
        </w:rPr>
        <w:t>事故原因初步分析为：</w:t>
      </w:r>
      <w:r w:rsidR="00E41F5F" w:rsidRPr="00E41F5F">
        <w:rPr>
          <w:b w:val="0"/>
          <w:i w:val="0"/>
          <w:sz w:val="32"/>
          <w:spacing w:val="0"/>
          <w:w w:val="100"/>
          <w:rFonts w:ascii="仿宋_GB2312" w:cs="仿宋_GB2312" w:hAnsi="仿宋_GB2312" w:hint="eastAsia"/>
          <w:caps w:val="0"/>
        </w:rPr>
        <w:t>开五队</w:t>
      </w:r>
      <w:r w:rsidR="003A12AD" w:rsidRPr="007A0843">
        <w:rPr>
          <w:b w:val="0"/>
          <w:i w:val="0"/>
          <w:sz w:val="32"/>
          <w:spacing w:val="0"/>
          <w:w w:val="100"/>
          <w:rFonts w:ascii="仿宋_GB2312" w:cs="仿宋_GB2312" w:hAnsi="仿宋_GB2312" w:hint="eastAsia"/>
          <w:caps w:val="0"/>
        </w:rPr>
        <w:t>在5煤</w:t>
      </w:r>
      <w:r w:rsidR="003A12AD" w:rsidRPr="007A0843">
        <w:rPr>
          <w:b w:val="0"/>
          <w:i w:val="0"/>
          <w:sz w:val="32"/>
          <w:spacing w:val="0"/>
          <w:w w:val="100"/>
          <w:rFonts w:ascii="仿宋_GB2312" w:cs="仿宋_GB2312" w:hint="eastAsia"/>
          <w:caps w:val="0"/>
        </w:rPr>
        <w:t>系统一号回风巷</w:t>
      </w:r>
      <w:r w:rsidR="003A12AD" w:rsidRPr="007A0843">
        <w:rPr>
          <w:b w:val="0"/>
          <w:i w:val="0"/>
          <w:sz w:val="32"/>
          <w:spacing w:val="0"/>
          <w:w w:val="100"/>
          <w:rFonts w:ascii="仿宋_GB2312" w:cs="仿宋_GB2312" w:hAnsi="仿宋_GB2312" w:hint="eastAsia"/>
          <w:caps w:val="0"/>
        </w:rPr>
        <w:t>下放空车运行至一号联络巷</w:t>
      </w:r>
      <w:r w:rsidR="00216AEE">
        <w:rPr>
          <w:b w:val="0"/>
          <w:i w:val="0"/>
          <w:sz w:val="32"/>
          <w:spacing w:val="0"/>
          <w:w w:val="100"/>
          <w:rFonts w:ascii="仿宋_GB2312" w:cs="仿宋_GB2312" w:hAnsi="仿宋_GB2312" w:hint="eastAsia"/>
          <w:caps w:val="0"/>
        </w:rPr>
        <w:t>内</w:t>
      </w:r>
      <w:r w:rsidR="003A12AD" w:rsidRPr="007A0843">
        <w:rPr>
          <w:b w:val="0"/>
          <w:i w:val="0"/>
          <w:sz w:val="32"/>
          <w:spacing w:val="0"/>
          <w:w w:val="100"/>
          <w:rFonts w:ascii="仿宋_GB2312" w:cs="仿宋_GB2312" w:hAnsi="仿宋_GB2312" w:hint="eastAsia"/>
          <w:caps w:val="0"/>
        </w:rPr>
        <w:t>时，</w:t>
      </w:r>
      <w:r w:rsidR="000E2119" w:rsidRPr="007A0843">
        <w:rPr>
          <w:b w:val="0"/>
          <w:i w:val="0"/>
          <w:sz w:val="32"/>
          <w:spacing w:val="0"/>
          <w:w w:val="100"/>
          <w:rFonts w:ascii="仿宋_GB2312" w:cs="仿宋_GB2312" w:hAnsi="仿宋_GB2312" w:hint="eastAsia"/>
          <w:caps w:val="0"/>
        </w:rPr>
        <w:t>车辆</w:t>
      </w:r>
      <w:r w:rsidR="00DC12AF">
        <w:rPr>
          <w:b w:val="0"/>
          <w:i w:val="0"/>
          <w:sz w:val="32"/>
          <w:spacing w:val="0"/>
          <w:w w:val="100"/>
          <w:rFonts w:ascii="仿宋_GB2312" w:cs="仿宋_GB2312" w:hAnsi="仿宋_GB2312" w:hint="eastAsia"/>
          <w:caps w:val="0"/>
        </w:rPr>
        <w:t>减速不及时</w:t>
      </w:r>
      <w:r w:rsidR="00834424" w:rsidRPr="007A0843">
        <w:rPr>
          <w:b w:val="0"/>
          <w:i w:val="0"/>
          <w:sz w:val="32"/>
          <w:spacing w:val="0"/>
          <w:w w:val="100"/>
          <w:rFonts w:ascii="仿宋_GB2312" w:cs="仿宋_GB2312" w:hAnsi="仿宋_GB2312" w:hint="eastAsia"/>
          <w:caps w:val="0"/>
        </w:rPr>
        <w:t>，在</w:t>
      </w:r>
      <w:r w:rsidR="000E2119" w:rsidRPr="007A0843">
        <w:rPr>
          <w:b w:val="0"/>
          <w:i w:val="0"/>
          <w:sz w:val="32"/>
          <w:spacing w:val="0"/>
          <w:w w:val="100"/>
          <w:rFonts w:ascii="仿宋_GB2312" w:cs="仿宋_GB2312" w:hAnsi="仿宋_GB2312" w:hint="eastAsia"/>
          <w:caps w:val="0"/>
        </w:rPr>
        <w:t>转弯</w:t>
      </w:r>
      <w:r w:rsidR="00216AEE">
        <w:rPr>
          <w:b w:val="0"/>
          <w:i w:val="0"/>
          <w:sz w:val="32"/>
          <w:spacing w:val="0"/>
          <w:w w:val="100"/>
          <w:rFonts w:ascii="仿宋_GB2312" w:cs="仿宋_GB2312" w:hAnsi="仿宋_GB2312" w:hint="eastAsia"/>
          <w:caps w:val="0"/>
        </w:rPr>
        <w:t>段</w:t>
      </w:r>
      <w:r w:rsidR="00BC1F7B" w:rsidRPr="007A0843">
        <w:rPr>
          <w:b w:val="0"/>
          <w:i w:val="0"/>
          <w:sz w:val="32"/>
          <w:spacing w:val="0"/>
          <w:w w:val="100"/>
          <w:rFonts w:ascii="仿宋_GB2312" w:cs="仿宋_GB2312" w:hAnsi="仿宋_GB2312" w:hint="eastAsia"/>
          <w:caps w:val="0"/>
        </w:rPr>
        <w:t>掉道挤伤站在</w:t>
      </w:r>
      <w:r w:rsidR="00216AEE">
        <w:rPr>
          <w:b w:val="0"/>
          <w:i w:val="0"/>
          <w:sz w:val="32"/>
          <w:spacing w:val="0"/>
          <w:w w:val="100"/>
          <w:rFonts w:ascii="仿宋_GB2312" w:cs="仿宋_GB2312" w:hAnsi="仿宋_GB2312" w:hint="eastAsia"/>
          <w:caps w:val="0"/>
        </w:rPr>
        <w:t>轨道外</w:t>
      </w:r>
      <w:r w:rsidR="000E2119" w:rsidRPr="007A0843">
        <w:rPr>
          <w:b w:val="0"/>
          <w:i w:val="0"/>
          <w:sz w:val="32"/>
          <w:spacing w:val="0"/>
          <w:w w:val="100"/>
          <w:rFonts w:ascii="仿宋_GB2312" w:cs="仿宋_GB2312" w:hAnsi="仿宋_GB2312" w:hint="eastAsia"/>
          <w:caps w:val="0"/>
        </w:rPr>
        <w:t>侧</w:t>
      </w:r>
      <w:r w:rsidR="00BC1F7B" w:rsidRPr="007A0843">
        <w:rPr>
          <w:b w:val="0"/>
          <w:i w:val="0"/>
          <w:sz w:val="32"/>
          <w:spacing w:val="0"/>
          <w:w w:val="100"/>
          <w:rFonts w:ascii="仿宋_GB2312" w:cs="仿宋_GB2312" w:hAnsi="仿宋_GB2312" w:hint="eastAsia"/>
          <w:caps w:val="0"/>
        </w:rPr>
        <w:t>的</w:t>
      </w:r>
      <w:r w:rsidR="00E41F5F">
        <w:rPr>
          <w:b w:val="0"/>
          <w:i w:val="0"/>
          <w:sz w:val="32"/>
          <w:spacing w:val="0"/>
          <w:w w:val="100"/>
          <w:rFonts w:ascii="仿宋_GB2312" w:cs="仿宋_GB2312" w:hAnsi="仿宋_GB2312" w:hint="eastAsia"/>
          <w:caps w:val="0"/>
        </w:rPr>
        <w:t>开一队</w:t>
      </w:r>
      <w:r w:rsidR="00216AEE">
        <w:rPr>
          <w:b w:val="0"/>
          <w:i w:val="0"/>
          <w:sz w:val="32"/>
          <w:spacing w:val="0"/>
          <w:w w:val="100"/>
          <w:rFonts w:ascii="仿宋_GB2312" w:cs="仿宋_GB2312" w:hAnsi="仿宋_GB2312" w:hint="eastAsia"/>
          <w:caps w:val="0"/>
        </w:rPr>
        <w:t>放炮警戒人员</w:t>
      </w:r>
      <w:r w:rsidR="00BB682B" w:rsidRPr="007A0843">
        <w:rPr>
          <w:b w:val="0"/>
          <w:i w:val="0"/>
          <w:sz w:val="32"/>
          <w:spacing w:val="0"/>
          <w:w w:val="100"/>
          <w:rFonts w:ascii="仿宋_GB2312" w:cs="仿宋_GB2312" w:hAnsi="仿宋_GB2312" w:hint="eastAsia"/>
          <w:caps w:val="0"/>
        </w:rPr>
        <w:t>，</w:t>
      </w:r>
      <w:r w:rsidRPr="007A0843">
        <w:rPr>
          <w:b w:val="0"/>
          <w:i w:val="0"/>
          <w:sz w:val="32"/>
          <w:spacing w:val="0"/>
          <w:w w:val="100"/>
          <w:rFonts w:ascii="仿宋_GB2312" w:cs="仿宋_GB2312" w:hAnsi="仿宋_GB2312" w:hint="eastAsia"/>
          <w:caps w:val="0"/>
        </w:rPr>
        <w:t>导致事故发生。</w:t>
      </w:r>
    </w:p>
    <w:p w14:paraId="1CA84733" w14:textId="500BAA11" w:rsidR="00257010" w:rsidRDefault="00000000">
      <w:pPr>
        <w:jc w:val="both"/>
        <w:spacing w:before="0" w:beforeAutospacing="0" w:after="0" w:afterAutospacing="0" w:line="600" w:lineRule="exact"/>
        <w:rPr>
          <w:b w:val="1"/>
          <w:i w:val="0"/>
          <w:sz w:val="20"/>
          <w:spacing w:val="0"/>
          <w:w w:val="100"/>
          <w:rFonts w:ascii="仿宋_GB2312" w:cs="仿宋_GB2312" w:hAnsi="仿宋_GB2312"/>
          <w:caps w:val="0"/>
        </w:rPr>
        <w:snapToGrid/>
        <w:ind w:firstLine="600"/>
        <w:textAlignment w:val="baseline"/>
      </w:pPr>
      <w:r>
        <w:rPr>
          <w:b w:val="1"/>
          <w:i w:val="0"/>
          <w:sz w:val="32"/>
          <w:spacing w:val="0"/>
          <w:w w:val="100"/>
          <w:rFonts w:ascii="仿宋_GB2312" w:cs="仿宋_GB2312" w:hAnsi="仿宋_GB2312" w:hint="eastAsia"/>
          <w:caps w:val="0"/>
        </w:rPr>
        <w:t>事故暴露的主要问题有：</w:t>
      </w:r>
    </w:p>
    <w:p w14:paraId="6A883F04" w14:textId="3D551A02" w:rsidR="00BC1F7B" w:rsidRDefault="00BC1F7B">
      <w:pPr>
        <w:jc w:val="both"/>
        <w:spacing w:before="0" w:beforeAutospacing="0" w:after="0" w:afterAutospacing="0" w:line="600" w:lineRule="exact"/>
        <w:rPr>
          <w:b w:val="0"/>
          <w:i w:val="0"/>
          <w:sz w:val="20"/>
          <w:spacing w:val="0"/>
          <w:w w:val="100"/>
          <w:rFonts w:ascii="仿宋_GB2312" w:cs="仿宋_GB2312" w:hAnsi="仿宋_GB2312"/>
          <w:caps w:val="0"/>
        </w:rPr>
        <w:snapToGrid/>
        <w:ind w:firstLine="600"/>
        <w:textAlignment w:val="baseline"/>
      </w:pPr>
      <w:r>
        <w:rPr>
          <w:b w:val="1"/>
          <w:i w:val="0"/>
          <w:sz w:val="32"/>
          <w:spacing w:val="0"/>
          <w:w w:val="100"/>
          <w:rFonts w:ascii="仿宋_GB2312" w:cs="仿宋_GB2312" w:hAnsi="仿宋_GB2312" w:hint="eastAsia"/>
          <w:caps w:val="0"/>
        </w:rPr>
        <w:t>一是现场作业人员安全意识差。</w:t>
      </w:r>
      <w:r>
        <w:rPr>
          <w:b w:val="0"/>
          <w:i w:val="0"/>
          <w:sz w:val="32"/>
          <w:spacing w:val="0"/>
          <w:w w:val="100"/>
          <w:rFonts w:ascii="仿宋_GB2312" w:cs="仿宋_GB2312" w:hAnsi="仿宋_GB2312" w:hint="eastAsia"/>
          <w:caps w:val="0"/>
        </w:rPr>
        <w:t>伤者</w:t>
      </w:r>
      <w:r w:rsidR="003A2F8D">
        <w:rPr>
          <w:b w:val="0"/>
          <w:i w:val="0"/>
          <w:sz w:val="32"/>
          <w:spacing w:val="0"/>
          <w:w w:val="100"/>
          <w:rFonts w:ascii="仿宋_GB2312" w:cs="仿宋_GB2312" w:hAnsi="仿宋_GB2312" w:hint="eastAsia"/>
          <w:caps w:val="0"/>
        </w:rPr>
        <w:t>违规</w:t>
      </w:r>
      <w:r w:rsidR="003A2F8D" w:rsidRPr="00BC1F7B">
        <w:rPr>
          <w:b w:val="0"/>
          <w:i w:val="0"/>
          <w:sz w:val="32"/>
          <w:spacing w:val="0"/>
          <w:w w:val="100"/>
          <w:rFonts w:ascii="仿宋_GB2312" w:cs="仿宋_GB2312" w:hAnsi="仿宋_GB2312" w:hint="eastAsia"/>
          <w:caps w:val="0"/>
        </w:rPr>
        <w:t>站在矿车运行</w:t>
      </w:r>
      <w:r w:rsidR="003A2F8D">
        <w:rPr>
          <w:b w:val="0"/>
          <w:i w:val="0"/>
          <w:sz w:val="32"/>
          <w:spacing w:val="0"/>
          <w:w w:val="100"/>
          <w:rFonts w:ascii="仿宋_GB2312" w:cs="仿宋_GB2312" w:hAnsi="仿宋_GB2312" w:hint="eastAsia"/>
          <w:caps w:val="0"/>
        </w:rPr>
        <w:t>区间，</w:t>
      </w:r>
      <w:r w:rsidR="000E2119">
        <w:rPr>
          <w:b w:val="0"/>
          <w:i w:val="0"/>
          <w:sz w:val="32"/>
          <w:spacing w:val="0"/>
          <w:w w:val="100"/>
          <w:rFonts w:ascii="仿宋_GB2312" w:cs="仿宋_GB2312" w:hAnsi="仿宋_GB2312" w:hint="eastAsia"/>
          <w:caps w:val="0"/>
        </w:rPr>
        <w:t>未按照</w:t>
      </w:r>
      <w:r w:rsidR="00216AEE">
        <w:rPr>
          <w:b w:val="0"/>
          <w:i w:val="0"/>
          <w:sz w:val="32"/>
          <w:spacing w:val="0"/>
          <w:w w:val="100"/>
          <w:rFonts w:ascii="仿宋_GB2312" w:cs="仿宋_GB2312" w:hAnsi="仿宋_GB2312" w:hint="eastAsia"/>
          <w:caps w:val="0"/>
        </w:rPr>
        <w:t>斜巷运输</w:t>
      </w:r>
      <w:r w:rsidR="000E2119">
        <w:rPr>
          <w:b w:val="0"/>
          <w:i w:val="0"/>
          <w:sz w:val="32"/>
          <w:spacing w:val="0"/>
          <w:w w:val="100"/>
          <w:rFonts w:ascii="仿宋_GB2312" w:cs="仿宋_GB2312" w:hAnsi="仿宋_GB2312" w:hint="eastAsia"/>
          <w:caps w:val="0"/>
        </w:rPr>
        <w:t>要求</w:t>
      </w:r>
      <w:r w:rsidR="00E41F5F">
        <w:rPr>
          <w:b w:val="0"/>
          <w:i w:val="0"/>
          <w:sz w:val="32"/>
          <w:spacing w:val="0"/>
          <w:w w:val="100"/>
          <w:rFonts w:ascii="仿宋_GB2312" w:cs="仿宋_GB2312" w:hAnsi="仿宋_GB2312" w:hint="eastAsia"/>
          <w:caps w:val="0"/>
        </w:rPr>
        <w:t>撤</w:t>
      </w:r>
      <w:r w:rsidR="000E2119">
        <w:rPr>
          <w:b w:val="0"/>
          <w:i w:val="0"/>
          <w:sz w:val="32"/>
          <w:spacing w:val="0"/>
          <w:w w:val="100"/>
          <w:rFonts w:ascii="仿宋_GB2312" w:cs="仿宋_GB2312" w:hAnsi="仿宋_GB2312" w:hint="eastAsia"/>
          <w:caps w:val="0"/>
        </w:rPr>
        <w:t>离矿车运行</w:t>
      </w:r>
      <w:r w:rsidR="003A2F8D">
        <w:rPr>
          <w:b w:val="0"/>
          <w:i w:val="0"/>
          <w:sz w:val="32"/>
          <w:spacing w:val="0"/>
          <w:w w:val="100"/>
          <w:rFonts w:ascii="仿宋_GB2312" w:cs="仿宋_GB2312" w:hAnsi="仿宋_GB2312" w:hint="eastAsia"/>
          <w:caps w:val="0"/>
        </w:rPr>
        <w:t>危险区域</w:t>
      </w:r>
      <w:r w:rsidRPr="00BC1F7B">
        <w:rPr>
          <w:b w:val="0"/>
          <w:i w:val="0"/>
          <w:sz w:val="32"/>
          <w:spacing w:val="0"/>
          <w:w w:val="100"/>
          <w:rFonts w:ascii="仿宋_GB2312" w:cs="仿宋_GB2312" w:hAnsi="仿宋_GB2312" w:hint="eastAsia"/>
          <w:caps w:val="0"/>
        </w:rPr>
        <w:t>。</w:t>
      </w:r>
    </w:p>
    <w:p w14:paraId="5DACAE71" w14:textId="58B7D43D" w:rsidR="0065641A" w:rsidRPr="0065641A" w:rsidRDefault="0065641A">
      <w:pPr>
        <w:jc w:val="both"/>
        <w:spacing w:before="0" w:beforeAutospacing="0" w:after="0" w:afterAutospacing="0" w:line="600" w:lineRule="exact"/>
        <w:rPr>
          <w:b w:val="1"/>
          <w:i w:val="0"/>
          <w:sz w:val="20"/>
          <w:spacing w:val="0"/>
          <w:w w:val="100"/>
          <w:rFonts w:ascii="仿宋_GB2312" w:cs="仿宋_GB2312" w:hAnsi="仿宋_GB2312"/>
          <w:caps w:val="0"/>
        </w:rPr>
        <w:snapToGrid/>
        <w:ind w:firstLine="600"/>
        <w:textAlignment w:val="baseline"/>
      </w:pPr>
      <w:r w:rsidRPr="0065641A">
        <w:rPr>
          <w:b w:val="1"/>
          <w:i w:val="0"/>
          <w:sz w:val="32"/>
          <w:spacing w:val="0"/>
          <w:w w:val="100"/>
          <w:rFonts w:ascii="仿宋_GB2312" w:cs="仿宋_GB2312" w:hAnsi="仿宋_GB2312" w:hint="eastAsia"/>
          <w:caps w:val="0"/>
        </w:rPr>
        <w:t>二是绞车操作人员操作不规范。</w:t>
      </w:r>
      <w:r w:rsidRPr="0065641A">
        <w:rPr>
          <w:b w:val="0"/>
          <w:i w:val="0"/>
          <w:sz w:val="32"/>
          <w:spacing w:val="0"/>
          <w:w w:val="100"/>
          <w:rFonts w:ascii="仿宋_GB2312" w:cs="仿宋_GB2312" w:hAnsi="仿宋_GB2312" w:hint="eastAsia"/>
          <w:caps w:val="0"/>
        </w:rPr>
        <w:t>绞车司机</w:t>
      </w:r>
      <w:r w:rsidR="003A2F8D">
        <w:rPr>
          <w:b w:val="0"/>
          <w:i w:val="0"/>
          <w:sz w:val="32"/>
          <w:spacing w:val="0"/>
          <w:w w:val="100"/>
          <w:rFonts w:ascii="仿宋_GB2312" w:cs="仿宋_GB2312" w:hAnsi="仿宋_GB2312" w:hint="eastAsia"/>
          <w:caps w:val="0"/>
        </w:rPr>
        <w:t>斜巷运输下放车辆至转弯处</w:t>
      </w:r>
      <w:r w:rsidR="003A2F8D">
        <w:rPr>
          <w:b w:val="0"/>
          <w:i w:val="0"/>
          <w:sz w:val="32"/>
          <w:spacing w:val="0"/>
          <w:w w:val="100"/>
          <w:rFonts w:ascii="仿宋_GB2312" w:cs="仿宋_GB2312" w:hAnsi="仿宋_GB2312" w:hint="eastAsia"/>
          <w:caps w:val="0"/>
        </w:rPr>
        <w:t>减速不及时</w:t>
      </w:r>
      <w:r w:rsidR="003A2F8D">
        <w:rPr>
          <w:b w:val="0"/>
          <w:i w:val="0"/>
          <w:sz w:val="32"/>
          <w:spacing w:val="0"/>
          <w:w w:val="100"/>
          <w:rFonts w:ascii="仿宋_GB2312" w:cs="仿宋_GB2312" w:hAnsi="仿宋_GB2312" w:hint="eastAsia"/>
          <w:caps w:val="0"/>
        </w:rPr>
        <w:t>，</w:t>
      </w:r>
      <w:r w:rsidR="007A0843">
        <w:rPr>
          <w:b w:val="0"/>
          <w:i w:val="0"/>
          <w:sz w:val="32"/>
          <w:spacing w:val="0"/>
          <w:w w:val="100"/>
          <w:rFonts w:ascii="仿宋_GB2312" w:cs="仿宋_GB2312" w:hAnsi="仿宋_GB2312" w:hint="eastAsia"/>
          <w:caps w:val="0"/>
        </w:rPr>
        <w:t>未按照小绞车提升要求操作</w:t>
      </w:r>
      <w:r w:rsidR="003A2F8D">
        <w:rPr>
          <w:b w:val="0"/>
          <w:i w:val="0"/>
          <w:sz w:val="32"/>
          <w:spacing w:val="0"/>
          <w:w w:val="100"/>
          <w:rFonts w:ascii="仿宋_GB2312" w:cs="仿宋_GB2312" w:hAnsi="仿宋_GB2312" w:hint="eastAsia"/>
          <w:caps w:val="0"/>
        </w:rPr>
        <w:t>，导致车辆掉道</w:t>
      </w:r>
      <w:r w:rsidR="007A0843">
        <w:rPr>
          <w:b w:val="0"/>
          <w:i w:val="0"/>
          <w:sz w:val="32"/>
          <w:spacing w:val="0"/>
          <w:w w:val="100"/>
          <w:rFonts w:ascii="仿宋_GB2312" w:cs="仿宋_GB2312" w:hAnsi="仿宋_GB2312" w:hint="eastAsia"/>
          <w:caps w:val="0"/>
        </w:rPr>
        <w:t>。</w:t>
      </w:r>
    </w:p>
    <w:p w14:paraId="6F13B68D" w14:textId="3EE8CFCC" w:rsidR="000E2119" w:rsidRDefault="0065641A">
      <w:pPr>
        <w:jc w:val="both"/>
        <w:spacing w:before="0" w:beforeAutospacing="0" w:after="0" w:afterAutospacing="0" w:line="600" w:lineRule="exact"/>
        <w:rPr>
          <w:b w:val="1"/>
          <w:i w:val="0"/>
          <w:sz w:val="20"/>
          <w:spacing w:val="0"/>
          <w:w w:val="100"/>
          <w:rFonts w:ascii="仿宋_GB2312" w:cs="仿宋_GB2312" w:hAnsi="仿宋_GB2312"/>
          <w:caps w:val="0"/>
        </w:rPr>
        <w:snapToGrid/>
        <w:ind w:firstLine="600"/>
        <w:textAlignment w:val="baseline"/>
      </w:pPr>
      <w:r>
        <w:rPr>
          <w:b w:val="1"/>
          <w:i w:val="0"/>
          <w:sz w:val="32"/>
          <w:spacing w:val="0"/>
          <w:w w:val="100"/>
          <w:rFonts w:ascii="仿宋_GB2312" w:cs="仿宋_GB2312" w:hAnsi="仿宋_GB2312" w:hint="eastAsia"/>
          <w:caps w:val="0"/>
        </w:rPr>
        <w:t>三</w:t>
      </w:r>
      <w:r w:rsidR="000E2119">
        <w:rPr>
          <w:b w:val="1"/>
          <w:i w:val="0"/>
          <w:sz w:val="32"/>
          <w:spacing w:val="0"/>
          <w:w w:val="100"/>
          <w:rFonts w:ascii="仿宋_GB2312" w:cs="仿宋_GB2312" w:hAnsi="仿宋_GB2312" w:hint="eastAsia"/>
          <w:caps w:val="0"/>
        </w:rPr>
        <w:t>是现场</w:t>
      </w:r>
      <w:r w:rsidR="000E2119">
        <w:rPr>
          <w:bCs/>
          <w:b w:val="1"/>
          <w:i w:val="0"/>
          <w:sz w:val="32"/>
          <w:spacing w:val="0"/>
          <w:w w:val="100"/>
          <w:rFonts w:ascii="仿宋_GB2312" w:cs="仿宋_GB2312" w:hAnsi="仿宋_GB2312" w:hint="eastAsia"/>
          <w:caps w:val="0"/>
        </w:rPr>
        <w:t>安全监督管理不到位。</w:t>
      </w:r>
      <w:r w:rsidR="00F5209D" w:rsidRPr="00F5209D">
        <w:rPr>
          <w:b w:val="0"/>
          <w:i w:val="0"/>
          <w:sz w:val="32"/>
          <w:spacing w:val="0"/>
          <w:w w:val="100"/>
          <w:rFonts w:ascii="仿宋_GB2312" w:cs="仿宋_GB2312" w:hAnsi="仿宋_GB2312" w:hint="eastAsia"/>
          <w:caps w:val="0"/>
        </w:rPr>
        <w:t>斜巷信号工</w:t>
      </w:r>
      <w:r>
        <w:rPr>
          <w:b w:val="0"/>
          <w:i w:val="0"/>
          <w:sz w:val="32"/>
          <w:spacing w:val="0"/>
          <w:w w:val="100"/>
          <w:rFonts w:ascii="仿宋_GB2312" w:cs="仿宋_GB2312" w:hAnsi="仿宋_GB2312" w:hint="eastAsia"/>
          <w:caps w:val="0"/>
        </w:rPr>
        <w:t>未</w:t>
      </w:r>
      <w:r w:rsidR="00F5209D">
        <w:rPr>
          <w:b w:val="0"/>
          <w:i w:val="0"/>
          <w:sz w:val="32"/>
          <w:spacing w:val="0"/>
          <w:w w:val="100"/>
          <w:rFonts w:ascii="仿宋_GB2312" w:cs="仿宋_GB2312" w:hAnsi="仿宋_GB2312" w:hint="eastAsia"/>
          <w:caps w:val="0"/>
        </w:rPr>
        <w:t>按要求</w:t>
      </w:r>
      <w:r>
        <w:rPr>
          <w:b w:val="0"/>
          <w:i w:val="0"/>
          <w:sz w:val="32"/>
          <w:spacing w:val="0"/>
          <w:w w:val="100"/>
          <w:rFonts w:ascii="仿宋_GB2312" w:cs="仿宋_GB2312" w:hAnsi="仿宋_GB2312" w:hint="eastAsia"/>
          <w:caps w:val="0"/>
        </w:rPr>
        <w:t>效设置警戒，</w:t>
      </w:r>
      <w:r w:rsidR="00F5209D">
        <w:rPr>
          <w:b w:val="0"/>
          <w:i w:val="0"/>
          <w:sz w:val="32"/>
          <w:spacing w:val="0"/>
          <w:w w:val="100"/>
          <w:rFonts w:ascii="仿宋_GB2312" w:cs="仿宋_GB2312" w:hAnsi="仿宋_GB2312" w:hint="eastAsia"/>
          <w:caps w:val="0"/>
        </w:rPr>
        <w:t>对危险区域内人员未及时要求撤离</w:t>
      </w:r>
      <w:r w:rsidR="00834424">
        <w:rPr>
          <w:b w:val="0"/>
          <w:i w:val="0"/>
          <w:sz w:val="32"/>
          <w:spacing w:val="0"/>
          <w:w w:val="100"/>
          <w:rFonts w:ascii="仿宋_GB2312" w:cs="仿宋_GB2312" w:hAnsi="仿宋_GB2312" w:hint="eastAsia"/>
          <w:caps w:val="0"/>
        </w:rPr>
        <w:t>。</w:t>
      </w:r>
    </w:p>
    <w:p w14:paraId="22B2FF3C" w14:textId="1760F2CB" w:rsidR="00F5209D" w:rsidRPr="00F5209D" w:rsidRDefault="0065641A" w:rsidP="000E2119">
      <w:pPr>
        <w:jc w:val="both"/>
        <w:spacing w:before="0" w:beforeAutospacing="0" w:after="0" w:afterAutospacing="0" w:line="600" w:lineRule="exact"/>
        <w:rPr>
          <w:b w:val="0"/>
          <w:i w:val="0"/>
          <w:sz w:val="20"/>
          <w:spacing w:val="0"/>
          <w:w w:val="100"/>
          <w:rFonts w:ascii="仿宋_GB2312" w:cs="仿宋_GB2312" w:hAnsi="仿宋_GB2312"/>
          <w:caps w:val="0"/>
        </w:rPr>
        <w:snapToGrid/>
        <w:ind w:firstLine="640" w:firstLineChars="200"/>
        <w:textAlignment w:val="baseline"/>
      </w:pPr>
      <w:r>
        <w:rPr>
          <w:bCs/>
          <w:b w:val="1"/>
          <w:i w:val="0"/>
          <w:sz w:val="32"/>
          <w:spacing w:val="0"/>
          <w:w w:val="100"/>
          <w:rFonts w:ascii="仿宋_GB2312" w:cs="仿宋_GB2312" w:hAnsi="仿宋_GB2312" w:hint="eastAsia"/>
          <w:caps w:val="0"/>
        </w:rPr>
        <w:t>四</w:t>
      </w:r>
      <w:r w:rsidR="000E2119">
        <w:rPr>
          <w:bCs/>
          <w:b w:val="1"/>
          <w:i w:val="0"/>
          <w:sz w:val="32"/>
          <w:spacing w:val="0"/>
          <w:w w:val="100"/>
          <w:rFonts w:ascii="仿宋_GB2312" w:cs="仿宋_GB2312" w:hAnsi="仿宋_GB2312" w:hint="eastAsia"/>
          <w:caps w:val="0"/>
        </w:rPr>
        <w:t>是</w:t>
      </w:r>
      <w:r w:rsidR="00F5209D">
        <w:rPr>
          <w:bCs/>
          <w:b w:val="1"/>
          <w:i w:val="0"/>
          <w:sz w:val="32"/>
          <w:spacing w:val="0"/>
          <w:w w:val="100"/>
          <w:rFonts w:ascii="仿宋_GB2312" w:cs="仿宋_GB2312" w:hAnsi="仿宋_GB2312" w:hint="eastAsia"/>
          <w:caps w:val="0"/>
        </w:rPr>
        <w:t>矿井对井下施工交叉区域未统一调度</w:t>
      </w:r>
      <w:r w:rsidR="00477DCA">
        <w:rPr>
          <w:bCs/>
          <w:b w:val="1"/>
          <w:i w:val="0"/>
          <w:sz w:val="32"/>
          <w:spacing w:val="0"/>
          <w:w w:val="100"/>
          <w:rFonts w:ascii="仿宋_GB2312" w:cs="仿宋_GB2312" w:hAnsi="仿宋_GB2312" w:hint="eastAsia"/>
          <w:caps w:val="0"/>
        </w:rPr>
        <w:t>协调</w:t>
      </w:r>
      <w:r w:rsidR="00F5209D">
        <w:rPr>
          <w:bCs/>
          <w:b w:val="1"/>
          <w:i w:val="0"/>
          <w:sz w:val="32"/>
          <w:spacing w:val="0"/>
          <w:w w:val="100"/>
          <w:rFonts w:ascii="仿宋_GB2312" w:cs="仿宋_GB2312" w:hAnsi="仿宋_GB2312" w:hint="eastAsia"/>
          <w:caps w:val="0"/>
        </w:rPr>
        <w:t>管理。</w:t>
      </w:r>
    </w:p>
    <w:p w14:paraId="04FC58C2" w14:textId="1FC0609D" w:rsidR="00257010" w:rsidRPr="0087477F" w:rsidRDefault="00000000" w:rsidP="0087477F">
      <w:pPr>
        <w:jc w:val="both"/>
        <w:spacing w:before="0" w:beforeAutospacing="0" w:after="0" w:afterAutospacing="0" w:line="560" w:lineRule="exact"/>
        <w:rPr>
          <w:b w:val="0"/>
          <w:i w:val="0"/>
          <w:sz w:val="20"/>
          <w:spacing w:val="0"/>
          <w:w w:val="100"/>
          <w:rFonts w:ascii="仿宋_GB2312"/>
          <w:caps w:val="0"/>
        </w:rPr>
        <w:snapToGrid/>
        <w:ind w:firstLine="640" w:firstLineChars="200"/>
        <w:textAlignment w:val="baseline"/>
      </w:pPr>
      <w:r>
        <w:rPr>
          <w:b w:val="0"/>
          <w:i w:val="0"/>
          <w:sz w:val="32"/>
          <w:spacing w:val="0"/>
          <w:w w:val="100"/>
          <w:rFonts w:ascii="仿宋_GB2312" w:cs="仿宋_GB2312" w:hAnsi="仿宋_GB2312" w:hint="eastAsia"/>
          <w:caps w:val="0"/>
        </w:rPr>
        <w:t>各矿要深刻汲取“</w:t>
      </w:r>
      <w:r w:rsidR="00962B66">
        <w:rPr>
          <w:b w:val="0"/>
          <w:i w:val="0"/>
          <w:sz w:val="32"/>
          <w:spacing w:val="0"/>
          <w:w w:val="100"/>
          <w:rFonts w:ascii="仿宋_GB2312" w:cs="仿宋_GB2312" w:hAnsi="仿宋_GB2312" w:hint="eastAsia"/>
          <w:caps w:val="0"/>
        </w:rPr>
        <w:t>8</w:t>
      </w:r>
      <w:r>
        <w:rPr>
          <w:b w:val="0"/>
          <w:i w:val="0"/>
          <w:sz w:val="32"/>
          <w:spacing w:val="0"/>
          <w:w w:val="100"/>
          <w:rFonts w:ascii="仿宋_GB2312" w:cs="仿宋_GB2312" w:hAnsi="仿宋_GB2312" w:hint="eastAsia"/>
          <w:caps w:val="0"/>
        </w:rPr>
        <w:t>.</w:t>
      </w:r>
      <w:r w:rsidR="00962B66">
        <w:rPr>
          <w:b w:val="0"/>
          <w:i w:val="0"/>
          <w:sz w:val="32"/>
          <w:spacing w:val="0"/>
          <w:w w:val="100"/>
          <w:rFonts w:ascii="仿宋_GB2312" w:cs="仿宋_GB2312" w:hAnsi="仿宋_GB2312"/>
          <w:caps w:val="0"/>
        </w:rPr>
        <w:t>17</w:t>
      </w:r>
      <w:r>
        <w:rPr>
          <w:b w:val="0"/>
          <w:i w:val="0"/>
          <w:sz w:val="32"/>
          <w:spacing w:val="0"/>
          <w:w w:val="100"/>
          <w:rFonts w:ascii="仿宋_GB2312" w:cs="仿宋_GB2312" w:hAnsi="仿宋_GB2312" w:hint="eastAsia"/>
          <w:caps w:val="0"/>
        </w:rPr>
        <w:t>”运输事故教训，举一反三，加强安全管理，加大安全风险管控和隐患排查治理力度，采取</w:t>
      </w:r>
      <w:r>
        <w:rPr>
          <w:b w:val="0"/>
          <w:i w:val="0"/>
          <w:sz w:val="32"/>
          <w:spacing w:val="0"/>
          <w:w w:val="100"/>
          <w:rFonts w:ascii="仿宋_GB2312" w:cs="仿宋_GB2312" w:hAnsi="仿宋_GB2312" w:hint="eastAsia"/>
          <w:caps w:val="0"/>
        </w:rPr>
        <w:t>强有力的措施，坚决防范遏制类似事故再次发生。</w:t>
      </w:r>
      <w:r>
        <w:rPr>
          <w:b w:val="1"/>
          <w:i w:val="0"/>
          <w:sz w:val="32"/>
          <w:spacing w:val="0"/>
          <w:w w:val="100"/>
          <w:rFonts w:ascii="仿宋_GB2312" w:cs="仿宋_GB2312" w:hAnsi="仿宋_GB2312" w:hint="eastAsia"/>
          <w:caps w:val="0"/>
        </w:rPr>
        <w:t>一</w:t>
      </w:r>
      <w:r w:rsidR="0087477F">
        <w:rPr>
          <w:b w:val="1"/>
          <w:i w:val="0"/>
          <w:sz w:val="32"/>
          <w:spacing w:val="0"/>
          <w:w w:val="100"/>
          <w:rFonts w:ascii="仿宋_GB2312" w:cs="仿宋_GB2312" w:hAnsi="仿宋_GB2312" w:hint="eastAsia"/>
          <w:caps w:val="0"/>
        </w:rPr>
        <w:t>是</w:t>
      </w:r>
      <w:r>
        <w:rPr>
          <w:b w:val="0"/>
          <w:i w:val="0"/>
          <w:sz w:val="32"/>
          <w:spacing w:val="0"/>
          <w:w w:val="100"/>
          <w:rFonts w:ascii="仿宋_GB2312" w:cs="仿宋_GB2312" w:hAnsi="仿宋_GB2312" w:hint="eastAsia"/>
          <w:caps w:val="0"/>
        </w:rPr>
        <w:t>牢固树立“生命至上、安全第一”的思想。</w:t>
      </w:r>
      <w:r>
        <w:rPr>
          <w:b w:val="0"/>
          <w:i w:val="0"/>
          <w:color w:val="000000"/>
          <w:sz w:val="32"/>
          <w:spacing w:val="0"/>
          <w:w w:val="100"/>
          <w:rFonts w:ascii="仿宋_GB2312" w:hint="eastAsia"/>
          <w:caps w:val="0"/>
        </w:rPr>
        <w:t>各煤矿企业要认真贯彻落实习近平总书记关于安全生产重要指示批示精神，认真开展事故隐患排查，狠反“三违”，坚决防范遏制伤亡事故发生。</w:t>
      </w:r>
      <w:r>
        <w:rPr>
          <w:bCs/>
          <w:b w:val="1"/>
          <w:i w:val="0"/>
          <w:color w:val="000000"/>
          <w:sz w:val="32"/>
          <w:spacing w:val="0"/>
          <w:w w:val="100"/>
          <w:rFonts w:ascii="仿宋_GB2312" w:hint="eastAsia"/>
          <w:caps w:val="0"/>
        </w:rPr>
        <w:t>二</w:t>
      </w:r>
      <w:r w:rsidR="0087477F">
        <w:rPr>
          <w:bCs/>
          <w:b w:val="1"/>
          <w:i w:val="0"/>
          <w:color w:val="000000"/>
          <w:sz w:val="32"/>
          <w:spacing w:val="0"/>
          <w:w w:val="100"/>
          <w:rFonts w:ascii="仿宋_GB2312" w:hint="eastAsia"/>
          <w:caps w:val="0"/>
        </w:rPr>
        <w:t>是</w:t>
      </w:r>
      <w:r w:rsidR="0087477F" w:rsidRPr="0087477F">
        <w:rPr>
          <w:b w:val="0"/>
          <w:i w:val="0"/>
          <w:sz w:val="32"/>
          <w:spacing w:val="0"/>
          <w:w w:val="100"/>
          <w:rFonts w:ascii="仿宋_GB2312" w:cs="仿宋_GB2312" w:hAnsi="仿宋_GB2312" w:hint="eastAsia"/>
          <w:caps w:val="0"/>
        </w:rPr>
        <w:t>针对小绞车运输，要</w:t>
      </w:r>
      <w:r>
        <w:rPr>
          <w:b w:val="0"/>
          <w:i w:val="0"/>
          <w:sz w:val="32"/>
          <w:spacing w:val="0"/>
          <w:w w:val="100"/>
          <w:rFonts w:ascii="仿宋_GB2312" w:cs="仿宋_GB2312" w:hAnsi="仿宋_GB2312" w:hint="eastAsia"/>
          <w:caps w:val="0"/>
        </w:rPr>
        <w:t>充分研判潜在的安全风险，制定科学合理的安全风险管控措施</w:t>
      </w:r>
      <w:r w:rsidR="008811AC">
        <w:rPr>
          <w:b w:val="0"/>
          <w:i w:val="0"/>
          <w:sz w:val="32"/>
          <w:spacing w:val="0"/>
          <w:w w:val="100"/>
          <w:rFonts w:ascii="仿宋_GB2312" w:cs="仿宋_GB2312" w:hAnsi="仿宋_GB2312" w:hint="eastAsia"/>
          <w:caps w:val="0"/>
        </w:rPr>
        <w:t>，完善警戒设置，杜绝人员进入运输危险区域</w:t>
      </w:r>
      <w:r>
        <w:rPr>
          <w:b w:val="0"/>
          <w:i w:val="0"/>
          <w:sz w:val="32"/>
          <w:spacing w:val="0"/>
          <w:w w:val="100"/>
          <w:rFonts w:ascii="仿宋_GB2312" w:cs="仿宋_GB2312" w:hAnsi="仿宋_GB2312" w:hint="eastAsia"/>
          <w:caps w:val="0"/>
        </w:rPr>
        <w:t>。</w:t>
      </w:r>
      <w:r>
        <w:rPr>
          <w:bCs/>
          <w:b w:val="1"/>
          <w:i w:val="0"/>
          <w:sz w:val="32"/>
          <w:spacing w:val="0"/>
          <w:w w:val="100"/>
          <w:rFonts w:ascii="仿宋_GB2312" w:cs="仿宋_GB2312" w:hAnsi="仿宋_GB2312" w:hint="eastAsia"/>
          <w:caps w:val="0"/>
        </w:rPr>
        <w:t>三</w:t>
      </w:r>
      <w:r w:rsidR="0087477F">
        <w:rPr>
          <w:bCs/>
          <w:b w:val="1"/>
          <w:i w:val="0"/>
          <w:sz w:val="32"/>
          <w:spacing w:val="0"/>
          <w:w w:val="100"/>
          <w:rFonts w:ascii="仿宋_GB2312" w:cs="仿宋_GB2312" w:hAnsi="仿宋_GB2312" w:hint="eastAsia"/>
          <w:caps w:val="0"/>
        </w:rPr>
        <w:t>是</w:t>
      </w:r>
      <w:r>
        <w:rPr>
          <w:b w:val="0"/>
          <w:i w:val="0"/>
          <w:sz w:val="32"/>
          <w:spacing w:val="0"/>
          <w:w w:val="100"/>
          <w:rFonts w:ascii="仿宋_GB2312" w:cs="仿宋_GB2312" w:hAnsi="仿宋_GB2312" w:hint="eastAsia"/>
          <w:caps w:val="0"/>
        </w:rPr>
        <w:t>要举一反三，加强运输设备</w:t>
      </w:r>
      <w:r w:rsidR="0087477F">
        <w:rPr>
          <w:b w:val="0"/>
          <w:i w:val="0"/>
          <w:sz w:val="32"/>
          <w:spacing w:val="0"/>
          <w:w w:val="100"/>
          <w:rFonts w:ascii="仿宋_GB2312" w:cs="仿宋_GB2312" w:hAnsi="仿宋_GB2312" w:hint="eastAsia"/>
          <w:caps w:val="0"/>
        </w:rPr>
        <w:t>设施</w:t>
      </w:r>
      <w:r>
        <w:rPr>
          <w:b w:val="0"/>
          <w:i w:val="0"/>
          <w:sz w:val="32"/>
          <w:spacing w:val="0"/>
          <w:w w:val="100"/>
          <w:rFonts w:ascii="仿宋_GB2312" w:cs="仿宋_GB2312" w:hAnsi="仿宋_GB2312" w:hint="eastAsia"/>
          <w:caps w:val="0"/>
        </w:rPr>
        <w:t>安全管理，全面排查轨道运输线路存在的安全隐患，坚决做到隐患不消除不作业。</w:t>
      </w:r>
      <w:r w:rsidR="0087477F">
        <w:rPr>
          <w:bCs/>
          <w:b w:val="1"/>
          <w:i w:val="0"/>
          <w:sz w:val="32"/>
          <w:spacing w:val="0"/>
          <w:w w:val="100"/>
          <w:rFonts w:ascii="仿宋_GB2312" w:hAnsi="仿宋" w:hint="eastAsia"/>
          <w:caps w:val="0"/>
        </w:rPr>
        <w:t>四</w:t>
      </w:r>
      <w:r w:rsidR="0087477F">
        <w:rPr>
          <w:bCs/>
          <w:b w:val="1"/>
          <w:i w:val="0"/>
          <w:sz w:val="32"/>
          <w:spacing w:val="0"/>
          <w:w w:val="100"/>
          <w:rFonts w:ascii="仿宋_GB2312" w:hAnsi="仿宋" w:hint="eastAsia"/>
          <w:caps w:val="0"/>
        </w:rPr>
        <w:t>是</w:t>
      </w:r>
      <w:r w:rsidR="0087477F">
        <w:rPr>
          <w:b w:val="0"/>
          <w:i w:val="0"/>
          <w:sz w:val="32"/>
          <w:spacing w:val="0"/>
          <w:w w:val="100"/>
          <w:rFonts w:ascii="仿宋_GB2312" w:hint="eastAsia"/>
          <w:caps w:val="0"/>
        </w:rPr>
        <w:t>组织开展对重大风险管控各环节安全措施及岗位人员操作过程检查，排查安全措施针对性不强、岗位人员操作不规范等问题，科学制定安全技术措施，纠正岗位人员操作不规范行为。</w:t>
      </w:r>
      <w:r w:rsidR="0087477F">
        <w:rPr>
          <w:b w:val="1"/>
          <w:i w:val="0"/>
          <w:sz w:val="32"/>
          <w:spacing w:val="0"/>
          <w:w w:val="100"/>
          <w:rFonts w:ascii="仿宋_GB2312" w:hint="eastAsia"/>
          <w:caps w:val="0"/>
        </w:rPr>
        <w:t>五</w:t>
      </w:r>
      <w:r w:rsidR="0087477F">
        <w:rPr>
          <w:b w:val="1"/>
          <w:i w:val="0"/>
          <w:sz w:val="32"/>
          <w:spacing w:val="0"/>
          <w:w w:val="100"/>
          <w:rFonts w:ascii="仿宋_GB2312" w:hint="eastAsia"/>
          <w:caps w:val="0"/>
        </w:rPr>
        <w:t>是</w:t>
      </w:r>
      <w:r w:rsidR="0087477F">
        <w:rPr>
          <w:b w:val="0"/>
          <w:i w:val="0"/>
          <w:sz w:val="32"/>
          <w:spacing w:val="0"/>
          <w:w w:val="100"/>
          <w:rFonts w:ascii="仿宋_GB2312" w:hAnsi="仿宋" w:hint="eastAsia"/>
          <w:caps w:val="0"/>
        </w:rPr>
        <w:t>严格</w:t>
      </w:r>
      <w:r w:rsidR="00937BFC">
        <w:rPr>
          <w:b w:val="0"/>
          <w:i w:val="0"/>
          <w:sz w:val="32"/>
          <w:spacing w:val="0"/>
          <w:w w:val="100"/>
          <w:rFonts w:ascii="仿宋_GB2312" w:hAnsi="仿宋" w:hint="eastAsia"/>
          <w:caps w:val="0"/>
        </w:rPr>
        <w:t>施工</w:t>
      </w:r>
      <w:r w:rsidR="0087477F">
        <w:rPr>
          <w:b w:val="0"/>
          <w:i w:val="0"/>
          <w:sz w:val="32"/>
          <w:spacing w:val="0"/>
          <w:w w:val="100"/>
          <w:rFonts w:ascii="仿宋_GB2312" w:hAnsi="仿宋" w:hint="eastAsia"/>
          <w:caps w:val="0"/>
        </w:rPr>
        <w:t>现场</w:t>
      </w:r>
      <w:r w:rsidR="00937BFC">
        <w:rPr>
          <w:b w:val="0"/>
          <w:i w:val="0"/>
          <w:sz w:val="32"/>
          <w:spacing w:val="0"/>
          <w:w w:val="100"/>
          <w:rFonts w:ascii="仿宋_GB2312" w:hAnsi="仿宋" w:hint="eastAsia"/>
          <w:caps w:val="0"/>
        </w:rPr>
        <w:t>交叉作业</w:t>
      </w:r>
      <w:r w:rsidR="0087477F">
        <w:rPr>
          <w:b w:val="0"/>
          <w:i w:val="0"/>
          <w:sz w:val="32"/>
          <w:spacing w:val="0"/>
          <w:w w:val="100"/>
          <w:rFonts w:ascii="仿宋_GB2312" w:hAnsi="仿宋" w:hint="eastAsia"/>
          <w:caps w:val="0"/>
        </w:rPr>
        <w:t>安全管理。跟班领导、班组长、安检员要加大对现场的</w:t>
      </w:r>
      <w:r w:rsidR="00937BFC">
        <w:rPr>
          <w:b w:val="0"/>
          <w:i w:val="0"/>
          <w:sz w:val="32"/>
          <w:spacing w:val="0"/>
          <w:w w:val="100"/>
          <w:rFonts w:ascii="仿宋_GB2312" w:hAnsi="仿宋" w:hint="eastAsia"/>
          <w:caps w:val="0"/>
        </w:rPr>
        <w:t>统一协调</w:t>
      </w:r>
      <w:r w:rsidR="0087477F">
        <w:rPr>
          <w:b w:val="0"/>
          <w:i w:val="0"/>
          <w:sz w:val="32"/>
          <w:spacing w:val="0"/>
          <w:w w:val="100"/>
          <w:rFonts w:ascii="仿宋_GB2312" w:hAnsi="仿宋" w:hint="eastAsia"/>
          <w:caps w:val="0"/>
        </w:rPr>
        <w:t>监督管理力度，消除</w:t>
      </w:r>
      <w:r w:rsidR="00937BFC">
        <w:rPr>
          <w:b w:val="0"/>
          <w:i w:val="0"/>
          <w:sz w:val="32"/>
          <w:spacing w:val="0"/>
          <w:w w:val="100"/>
          <w:rFonts w:ascii="仿宋_GB2312" w:hAnsi="仿宋" w:hint="eastAsia"/>
          <w:caps w:val="0"/>
        </w:rPr>
        <w:t>侥幸心理</w:t>
      </w:r>
      <w:r w:rsidR="00937BFC">
        <w:rPr>
          <w:b w:val="0"/>
          <w:i w:val="0"/>
          <w:sz w:val="32"/>
          <w:spacing w:val="0"/>
          <w:w w:val="100"/>
          <w:rFonts w:ascii="仿宋_GB2312" w:hAnsi="仿宋" w:hint="eastAsia"/>
          <w:caps w:val="0"/>
        </w:rPr>
        <w:t>，杜绝</w:t>
      </w:r>
      <w:r w:rsidR="003A5609">
        <w:rPr>
          <w:b w:val="0"/>
          <w:i w:val="0"/>
          <w:sz w:val="32"/>
          <w:spacing w:val="0"/>
          <w:w w:val="100"/>
          <w:rFonts w:ascii="仿宋_GB2312" w:hAnsi="仿宋" w:hint="eastAsia"/>
          <w:caps w:val="0"/>
        </w:rPr>
        <w:t>违章作业</w:t>
      </w:r>
      <w:r w:rsidR="0087477F">
        <w:rPr>
          <w:b w:val="0"/>
          <w:i w:val="0"/>
          <w:sz w:val="32"/>
          <w:spacing w:val="0"/>
          <w:w w:val="100"/>
          <w:rFonts w:ascii="仿宋_GB2312" w:hAnsi="仿宋" w:hint="eastAsia"/>
          <w:caps w:val="0"/>
        </w:rPr>
        <w:t>。</w:t>
      </w:r>
      <w:r w:rsidR="00962B66">
        <w:rPr>
          <w:b w:val="1"/>
          <w:i w:val="0"/>
          <w:sz w:val="32"/>
          <w:spacing w:val="0"/>
          <w:w w:val="100"/>
          <w:rFonts w:ascii="仿宋_GB2312" w:cs="仿宋_GB2312" w:hAnsi="仿宋_GB2312" w:hint="eastAsia"/>
          <w:caps w:val="0"/>
        </w:rPr>
        <w:t>六是</w:t>
      </w:r>
      <w:r w:rsidR="00962B66">
        <w:rPr>
          <w:b w:val="0"/>
          <w:i w:val="0"/>
          <w:sz w:val="32"/>
          <w:spacing w:val="0"/>
          <w:w w:val="100"/>
          <w:rFonts w:ascii="仿宋_GB2312" w:cs="仿宋_GB2312" w:hAnsi="仿宋_GB2312" w:hint="eastAsia"/>
          <w:caps w:val="0"/>
        </w:rPr>
        <w:t>强化安全培训</w:t>
      </w:r>
      <w:r w:rsidR="0087477F">
        <w:rPr>
          <w:b w:val="0"/>
          <w:i w:val="0"/>
          <w:sz w:val="32"/>
          <w:spacing w:val="0"/>
          <w:w w:val="100"/>
          <w:rFonts w:ascii="仿宋_GB2312" w:cs="仿宋_GB2312" w:hAnsi="仿宋_GB2312" w:hint="eastAsia"/>
          <w:caps w:val="0"/>
        </w:rPr>
        <w:t>、</w:t>
      </w:r>
      <w:r w:rsidR="0026388B">
        <w:rPr>
          <w:b w:val="0"/>
          <w:i w:val="0"/>
          <w:sz w:val="32"/>
          <w:spacing w:val="0"/>
          <w:w w:val="100"/>
          <w:rFonts w:ascii="仿宋_GB2312" w:cs="仿宋_GB2312" w:hAnsi="仿宋_GB2312" w:hint="eastAsia"/>
          <w:caps w:val="0"/>
        </w:rPr>
        <w:t>警示教育力度，</w:t>
      </w:r>
      <w:r w:rsidR="00457372">
        <w:rPr>
          <w:b w:val="0"/>
          <w:i w:val="0"/>
          <w:sz w:val="32"/>
          <w:spacing w:val="0"/>
          <w:w w:val="100"/>
          <w:rFonts w:ascii="仿宋_GB2312" w:cs="仿宋_GB2312" w:hAnsi="仿宋_GB2312" w:hint="eastAsia"/>
          <w:caps w:val="0"/>
        </w:rPr>
        <w:t>吸取事故教训，</w:t>
      </w:r>
      <w:r w:rsidR="00962B66">
        <w:rPr>
          <w:b w:val="0"/>
          <w:i w:val="0"/>
          <w:sz w:val="32"/>
          <w:spacing w:val="0"/>
          <w:w w:val="100"/>
          <w:rFonts w:ascii="仿宋_GB2312" w:cs="仿宋_GB2312" w:hAnsi="仿宋_GB2312" w:hint="eastAsia"/>
          <w:caps w:val="0"/>
        </w:rPr>
        <w:t>全面提升职工安全意识</w:t>
      </w:r>
      <w:r w:rsidR="0087477F">
        <w:rPr>
          <w:b w:val="0"/>
          <w:i w:val="0"/>
          <w:sz w:val="32"/>
          <w:spacing w:val="0"/>
          <w:w w:val="100"/>
          <w:rFonts w:ascii="仿宋_GB2312" w:cs="仿宋_GB2312" w:hAnsi="仿宋_GB2312" w:hint="eastAsia"/>
          <w:caps w:val="0"/>
        </w:rPr>
        <w:t>。</w:t>
      </w:r>
    </w:p>
    <w:p w14:paraId="5FE5CD89" w14:textId="77777777" w:rsidR="00257010" w:rsidRDefault="00257010">
      <w:pPr>
        <w:jc w:val="both"/>
        <w:spacing w:before="0" w:beforeAutospacing="0" w:after="0" w:afterAutospacing="0" w:line="600" w:lineRule="exact"/>
        <w:rPr>
          <w:b w:val="0"/>
          <w:i w:val="0"/>
          <w:sz w:val="20"/>
          <w:spacing w:val="0"/>
          <w:w w:val="100"/>
          <w:rFonts w:ascii="仿宋_GB2312" w:cs="仿宋_GB2312" w:hAnsi="仿宋_GB2312"/>
          <w:caps w:val="0"/>
        </w:rPr>
        <w:snapToGrid/>
        <w:ind w:firstLine="3840" w:firstLineChars="1200"/>
        <w:textAlignment w:val="baseline"/>
      </w:pPr>
      <w:r>
        <w:rPr>
          <w:b w:val="0"/>
          <w:i w:val="0"/>
          <w:sz w:val="20"/>
          <w:spacing w:val="0"/>
          <w:w w:val="100"/>
          <w:rFonts w:ascii="仿宋_GB2312" w:cs="仿宋_GB2312" w:hAnsi="仿宋_GB2312"/>
          <w:caps w:val="0"/>
        </w:rPr>
        <w:t/>
      </w:r>
    </w:p>
    <w:p w14:paraId="0E0AF06B" w14:textId="77777777" w:rsidR="00257010" w:rsidRDefault="00257010">
      <w:pPr>
        <w:jc w:val="both"/>
        <w:spacing w:before="0" w:beforeAutospacing="0" w:after="0" w:afterAutospacing="0" w:line="600" w:lineRule="exact"/>
        <w:rPr>
          <w:b w:val="0"/>
          <w:i w:val="0"/>
          <w:sz w:val="20"/>
          <w:spacing w:val="0"/>
          <w:w w:val="100"/>
          <w:rFonts w:ascii="仿宋_GB2312" w:cs="仿宋_GB2312" w:hAnsi="仿宋_GB2312"/>
          <w:caps w:val="0"/>
        </w:rPr>
        <w:snapToGrid/>
        <w:ind w:firstLine="3840" w:firstLineChars="1200"/>
        <w:textAlignment w:val="baseline"/>
      </w:pPr>
      <w:r>
        <w:rPr>
          <w:b w:val="0"/>
          <w:i w:val="0"/>
          <w:sz w:val="20"/>
          <w:spacing w:val="0"/>
          <w:w w:val="100"/>
          <w:rFonts w:ascii="仿宋_GB2312" w:cs="仿宋_GB2312" w:hAnsi="仿宋_GB2312"/>
          <w:caps w:val="0"/>
        </w:rPr>
        <w:t/>
      </w:r>
    </w:p>
    <w:p w14:paraId="54B5DEB5" w14:textId="77777777" w:rsidR="00257010" w:rsidRDefault="00257010">
      <w:pPr>
        <w:jc w:val="both"/>
        <w:spacing w:before="0" w:beforeAutospacing="0" w:after="0" w:afterAutospacing="0" w:line="600" w:lineRule="exact"/>
        <w:rPr>
          <w:b w:val="0"/>
          <w:i w:val="0"/>
          <w:sz w:val="20"/>
          <w:spacing w:val="0"/>
          <w:w w:val="100"/>
          <w:rFonts w:ascii="仿宋_GB2312" w:cs="仿宋_GB2312" w:hAnsi="仿宋_GB2312"/>
          <w:caps w:val="0"/>
        </w:rPr>
        <w:snapToGrid/>
        <w:ind w:firstLine="3840" w:firstLineChars="1200"/>
        <w:textAlignment w:val="baseline"/>
      </w:pPr>
      <w:r>
        <w:rPr>
          <w:b w:val="0"/>
          <w:i w:val="0"/>
          <w:sz w:val="20"/>
          <w:spacing w:val="0"/>
          <w:w w:val="100"/>
          <w:rFonts w:ascii="仿宋_GB2312" w:cs="仿宋_GB2312" w:hAnsi="仿宋_GB2312"/>
          <w:caps w:val="0"/>
        </w:rPr>
        <w:t/>
      </w:r>
    </w:p>
    <w:p w14:paraId="602DBB8A" w14:textId="77777777" w:rsidR="00257010" w:rsidRDefault="00000000">
      <w:pPr>
        <w:jc w:val="both"/>
        <w:spacing w:before="0" w:beforeAutospacing="0" w:after="0" w:afterAutospacing="0" w:line="600" w:lineRule="exact"/>
        <w:rPr>
          <w:b w:val="0"/>
          <w:i w:val="0"/>
          <w:sz w:val="20"/>
          <w:spacing w:val="0"/>
          <w:w w:val="100"/>
          <w:rFonts w:ascii="仿宋_GB2312" w:cs="仿宋_GB2312" w:hAnsi="仿宋_GB2312"/>
          <w:caps w:val="0"/>
        </w:rPr>
        <w:snapToGrid/>
        <w:ind w:firstLine="3840" w:firstLineChars="1200"/>
        <w:textAlignment w:val="baseline"/>
      </w:pPr>
      <w:r>
        <w:rPr>
          <w:b w:val="0"/>
          <w:i w:val="0"/>
          <w:sz w:val="32"/>
          <w:spacing w:val="0"/>
          <w:w w:val="100"/>
          <w:rFonts w:ascii="仿宋_GB2312" w:cs="仿宋_GB2312" w:hAnsi="仿宋_GB2312" w:hint="eastAsia"/>
          <w:caps w:val="0"/>
        </w:rPr>
        <w:t>国家矿山安全监察局陕西局</w:t>
      </w:r>
    </w:p>
    <w:p w14:paraId="55808BA7" w14:textId="738DFB4A" w:rsidR="00257010" w:rsidRDefault="00000000">
      <w:pPr>
        <w:jc w:val="both"/>
        <w:spacing w:before="0" w:beforeAutospacing="0" w:after="0" w:afterAutospacing="0" w:line="600" w:lineRule="exact"/>
        <w:rPr>
          <w:b w:val="0"/>
          <w:i w:val="0"/>
          <w:sz w:val="20"/>
          <w:spacing w:val="0"/>
          <w:w w:val="100"/>
          <w:rFonts w:ascii="仿宋_GB2312" w:cs="仿宋_GB2312" w:hAnsi="仿宋_GB2312"/>
          <w:caps w:val="0"/>
        </w:rPr>
        <w:snapToGrid/>
        <w:ind w:firstLine="4480" w:firstLineChars="1400"/>
        <w:textAlignment w:val="baseline"/>
      </w:pPr>
      <w:r>
        <w:rPr>
          <w:b w:val="0"/>
          <w:i w:val="0"/>
          <w:sz w:val="32"/>
          <w:spacing w:val="0"/>
          <w:w w:val="100"/>
          <w:rFonts w:ascii="仿宋_GB2312" w:cs="仿宋_GB2312" w:hAnsi="仿宋_GB2312" w:hint="eastAsia"/>
          <w:caps w:val="0"/>
        </w:rPr>
        <w:t>2022年</w:t>
      </w:r>
      <w:r w:rsidR="0065641A">
        <w:rPr>
          <w:b w:val="0"/>
          <w:i w:val="0"/>
          <w:sz w:val="32"/>
          <w:spacing w:val="0"/>
          <w:w w:val="100"/>
          <w:rFonts w:ascii="仿宋_GB2312" w:cs="仿宋_GB2312" w:hAnsi="仿宋_GB2312"/>
          <w:caps w:val="0"/>
        </w:rPr>
        <w:t>8</w:t>
      </w:r>
      <w:r>
        <w:rPr>
          <w:b w:val="0"/>
          <w:i w:val="0"/>
          <w:sz w:val="32"/>
          <w:spacing w:val="0"/>
          <w:w w:val="100"/>
          <w:rFonts w:ascii="仿宋_GB2312" w:cs="仿宋_GB2312" w:hAnsi="仿宋_GB2312" w:hint="eastAsia"/>
          <w:caps w:val="0"/>
        </w:rPr>
        <w:t>月</w:t>
      </w:r>
      <w:r w:rsidR="0065641A">
        <w:rPr>
          <w:b w:val="0"/>
          <w:i w:val="0"/>
          <w:sz w:val="32"/>
          <w:spacing w:val="0"/>
          <w:w w:val="100"/>
          <w:rFonts w:ascii="仿宋_GB2312" w:cs="仿宋_GB2312" w:hAnsi="仿宋_GB2312"/>
          <w:caps w:val="0"/>
        </w:rPr>
        <w:t>18</w:t>
      </w:r>
      <w:r>
        <w:rPr>
          <w:b w:val="0"/>
          <w:i w:val="0"/>
          <w:sz w:val="32"/>
          <w:spacing w:val="0"/>
          <w:w w:val="100"/>
          <w:rFonts w:ascii="仿宋_GB2312" w:cs="仿宋_GB2312" w:hAnsi="仿宋_GB2312" w:hint="eastAsia"/>
          <w:caps w:val="0"/>
        </w:rPr>
        <w:t>日</w:t>
      </w:r>
    </w:p>
    <w:p w14:paraId="3F7A5C6F" w14:textId="77777777" w:rsidR="00257010" w:rsidRDefault="00257010">
      <w:pPr>
        <w:jc w:val="both"/>
        <w:spacing w:before="0" w:beforeAutospacing="0" w:after="0" w:afterAutospacing="0" w:lineRule="auto" w:line="240"/>
        <w:rPr>
          <w:b w:val="1"/>
          <w:i w:val="1"/>
          <w:sz w:val="20"/>
          <w:spacing w:val="0"/>
          <w:w w:val="100"/>
          <w:caps w:val="1"/>
        </w:rPr>
        <w:snapToGrid/>
        <w:textAlignment w:val="baseline"/>
      </w:pPr>
      <w:r>
        <w:rPr>
          <w:b w:val="1"/>
          <w:i w:val="1"/>
          <w:sz w:val="20"/>
          <w:spacing w:val="0"/>
          <w:w w:val="100"/>
          <w:caps w:val="1"/>
        </w:rPr>
        <w:t/>
      </w:r>
    </w:p>
    <w:sectPr w:rsidR="00257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FD05" w14:textId="77777777" w:rsidR="003469C7" w:rsidRDefault="003469C7" w:rsidP="003A12AD">
      <w:r>
        <w:separator/>
      </w:r>
    </w:p>
  </w:endnote>
  <w:endnote w:type="continuationSeparator" w:id="0">
    <w:p w14:paraId="3845F24B" w14:textId="77777777" w:rsidR="003469C7" w:rsidRDefault="003469C7" w:rsidP="003A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6F21" w14:textId="77777777" w:rsidR="003469C7" w:rsidRDefault="003469C7" w:rsidP="003A12AD">
      <w:r>
        <w:separator/>
      </w:r>
    </w:p>
  </w:footnote>
  <w:footnote w:type="continuationSeparator" w:id="0">
    <w:p w14:paraId="2F3EE240" w14:textId="77777777" w:rsidR="003469C7" w:rsidRDefault="003469C7" w:rsidP="003A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2NjdmN2ViM2FiZmNlMjk2N2E1MWVkMzU1N2JkNjMifQ=="/>
  </w:docVars>
  <w:rsids>
    <w:rsidRoot w:val="0C015FEB"/>
    <w:rsid w:val="000C3DD9"/>
    <w:rsid w:val="000E2119"/>
    <w:rsid w:val="001F77DB"/>
    <w:rsid w:val="00216AEE"/>
    <w:rsid w:val="00257010"/>
    <w:rsid w:val="0026388B"/>
    <w:rsid w:val="00270CD8"/>
    <w:rsid w:val="003469C7"/>
    <w:rsid w:val="003A12AD"/>
    <w:rsid w:val="003A2F8D"/>
    <w:rsid w:val="003A5609"/>
    <w:rsid w:val="00457372"/>
    <w:rsid w:val="00477DCA"/>
    <w:rsid w:val="00493E10"/>
    <w:rsid w:val="00557641"/>
    <w:rsid w:val="0065641A"/>
    <w:rsid w:val="00705BB5"/>
    <w:rsid w:val="007A0843"/>
    <w:rsid w:val="00834424"/>
    <w:rsid w:val="00860911"/>
    <w:rsid w:val="0087477F"/>
    <w:rsid w:val="008811AC"/>
    <w:rsid w:val="00937BFC"/>
    <w:rsid w:val="00962B66"/>
    <w:rsid w:val="00BA500B"/>
    <w:rsid w:val="00BB682B"/>
    <w:rsid w:val="00BC1F7B"/>
    <w:rsid w:val="00C46E18"/>
    <w:rsid w:val="00C50AB1"/>
    <w:rsid w:val="00DC12AF"/>
    <w:rsid w:val="00E41F5F"/>
    <w:rsid w:val="00F5209D"/>
    <w:rsid w:val="0C015FEB"/>
    <w:rsid w:val="1E461423"/>
    <w:rsid w:val="4FAA3DEB"/>
    <w:rsid w:val="51DB2C03"/>
    <w:rsid w:val="54FF612D"/>
    <w:rsid w:val="6078522A"/>
    <w:rsid w:val="7939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B18E5"/>
  <w15:docId w15:val="{29CA4A04-8FA6-4EC5-812B-EFF471DE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12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A12AD"/>
    <w:rPr>
      <w:rFonts w:ascii="Times New Roman" w:eastAsia="仿宋_GB2312" w:hAnsi="Times New Roman"/>
      <w:kern w:val="2"/>
      <w:sz w:val="18"/>
      <w:szCs w:val="18"/>
    </w:rPr>
  </w:style>
  <w:style w:type="paragraph" w:styleId="a5">
    <w:name w:val="footer"/>
    <w:basedOn w:val="a"/>
    <w:link w:val="a6"/>
    <w:rsid w:val="003A12AD"/>
    <w:pPr>
      <w:tabs>
        <w:tab w:val="center" w:pos="4153"/>
        <w:tab w:val="right" w:pos="8306"/>
      </w:tabs>
      <w:snapToGrid w:val="0"/>
      <w:jc w:val="left"/>
    </w:pPr>
    <w:rPr>
      <w:sz w:val="18"/>
      <w:szCs w:val="18"/>
    </w:rPr>
  </w:style>
  <w:style w:type="character" w:customStyle="1" w:styleId="a6">
    <w:name w:val="页脚 字符"/>
    <w:basedOn w:val="a0"/>
    <w:link w:val="a5"/>
    <w:rsid w:val="003A12A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Lok'tAr</dc:creator>
  <cp:lastModifiedBy>刘 涛</cp:lastModifiedBy>
  <cp:revision>11</cp:revision>
  <cp:lastPrinted>2022-07-20T18:44:00Z</cp:lastPrinted>
  <dcterms:created xsi:type="dcterms:W3CDTF">2022-07-20T12:03:00Z</dcterms:created>
  <dcterms:modified xsi:type="dcterms:W3CDTF">2022-08-17T23:37:00Z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AE79FB1315AE44E5856BD245999147CD</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DF9D" w14:textId="77777777" w:rsidR="00257010" w:rsidRDefault="00000000">
      <w:pPr>
        <w:spacing w:line="60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事故警示信息</w:t>
      </w:r>
    </w:p>
    <w:p w14:paraId="2945495A" w14:textId="77777777" w:rsidR="00257010" w:rsidRDefault="00257010">
      <w:pPr>
        <w:spacing w:line="600" w:lineRule="exact"/>
        <w:jc w:val="center"/>
        <w:textAlignment w:val="baseline"/>
        <w:rPr>
          <w:rFonts w:ascii="方正小标宋简体" w:eastAsia="方正小标宋简体"/>
          <w:sz w:val="44"/>
          <w:szCs w:val="44"/>
        </w:rPr>
      </w:pPr>
    </w:p>
    <w:p w14:paraId="621BC7D4" w14:textId="2F668DD0" w:rsidR="00257010" w:rsidRDefault="00000000">
      <w:pPr>
        <w:spacing w:line="600" w:lineRule="exact"/>
        <w:ind w:firstLineChars="200" w:firstLine="640"/>
        <w:textAlignment w:val="baseline"/>
        <w:rPr>
          <w:rFonts w:ascii="仿宋_GB2312" w:hAnsi="仿宋_GB2312" w:cs="仿宋_GB2312"/>
        </w:rPr>
      </w:pPr>
      <w:r>
        <w:rPr>
          <w:rFonts w:ascii="仿宋_GB2312" w:hAnsi="仿宋_GB2312" w:cs="仿宋_GB2312" w:hint="eastAsia"/>
        </w:rPr>
        <w:t>2022年</w:t>
      </w:r>
      <w:r w:rsidR="003A12AD">
        <w:rPr>
          <w:rFonts w:ascii="仿宋_GB2312" w:hAnsi="仿宋_GB2312" w:cs="仿宋_GB2312"/>
        </w:rPr>
        <w:t>8</w:t>
      </w:r>
      <w:r>
        <w:rPr>
          <w:rFonts w:ascii="仿宋_GB2312" w:hAnsi="仿宋_GB2312" w:cs="仿宋_GB2312" w:hint="eastAsia"/>
        </w:rPr>
        <w:t>月</w:t>
      </w:r>
      <w:r w:rsidR="003A12AD">
        <w:rPr>
          <w:rFonts w:ascii="仿宋_GB2312" w:hAnsi="仿宋_GB2312" w:cs="仿宋_GB2312" w:hint="eastAsia"/>
        </w:rPr>
        <w:t>1</w:t>
      </w:r>
      <w:r w:rsidR="003A12AD">
        <w:rPr>
          <w:rFonts w:ascii="仿宋_GB2312" w:hAnsi="仿宋_GB2312" w:cs="仿宋_GB2312"/>
        </w:rPr>
        <w:t>7</w:t>
      </w:r>
      <w:r>
        <w:rPr>
          <w:rFonts w:ascii="仿宋_GB2312" w:hAnsi="仿宋_GB2312" w:cs="仿宋_GB2312" w:hint="eastAsia"/>
        </w:rPr>
        <w:t>日</w:t>
      </w:r>
      <w:r w:rsidR="003A12AD">
        <w:rPr>
          <w:rFonts w:ascii="仿宋_GB2312" w:hAnsi="仿宋_GB2312" w:cs="仿宋_GB2312" w:hint="eastAsia"/>
        </w:rPr>
        <w:t>2</w:t>
      </w:r>
      <w:r w:rsidR="003A12AD">
        <w:rPr>
          <w:rFonts w:ascii="仿宋_GB2312" w:hAnsi="仿宋_GB2312" w:cs="仿宋_GB2312"/>
        </w:rPr>
        <w:t>0</w:t>
      </w:r>
      <w:r>
        <w:rPr>
          <w:rFonts w:ascii="仿宋_GB2312" w:hAnsi="仿宋_GB2312" w:cs="仿宋_GB2312" w:hint="eastAsia"/>
        </w:rPr>
        <w:t>时</w:t>
      </w:r>
      <w:r w:rsidR="003A12AD">
        <w:rPr>
          <w:rFonts w:ascii="仿宋_GB2312" w:hAnsi="仿宋_GB2312" w:cs="仿宋_GB2312"/>
        </w:rPr>
        <w:t>30</w:t>
      </w:r>
      <w:r>
        <w:rPr>
          <w:rFonts w:ascii="仿宋_GB2312" w:hAnsi="仿宋_GB2312" w:cs="仿宋_GB2312" w:hint="eastAsia"/>
        </w:rPr>
        <w:t>分，陕西陕煤</w:t>
      </w:r>
      <w:r w:rsidR="003A12AD">
        <w:rPr>
          <w:rFonts w:ascii="仿宋_GB2312" w:hAnsi="仿宋_GB2312" w:cs="仿宋_GB2312" w:hint="eastAsia"/>
        </w:rPr>
        <w:t>澄合</w:t>
      </w:r>
      <w:r>
        <w:rPr>
          <w:rFonts w:ascii="仿宋_GB2312" w:hAnsi="仿宋_GB2312" w:cs="仿宋_GB2312" w:hint="eastAsia"/>
        </w:rPr>
        <w:t>矿业有限公司</w:t>
      </w:r>
      <w:r w:rsidR="003A12AD">
        <w:rPr>
          <w:rFonts w:ascii="仿宋_GB2312" w:hAnsi="仿宋_GB2312" w:cs="仿宋_GB2312" w:hint="eastAsia"/>
        </w:rPr>
        <w:t>西卓煤矿</w:t>
      </w:r>
      <w:r w:rsidR="003A12AD" w:rsidRPr="00B532BB">
        <w:rPr>
          <w:rFonts w:ascii="仿宋_GB2312" w:cs="仿宋_GB2312" w:hint="eastAsia"/>
        </w:rPr>
        <w:t>5煤系统一号回风巷与一号联络巷交岔点处</w:t>
      </w:r>
      <w:r>
        <w:rPr>
          <w:rFonts w:ascii="仿宋_GB2312" w:hAnsi="仿宋_GB2312" w:cs="仿宋_GB2312" w:hint="eastAsia"/>
        </w:rPr>
        <w:t>发生一起运输事故，挤伤1人，</w:t>
      </w:r>
      <w:r w:rsidR="003A12AD">
        <w:rPr>
          <w:rFonts w:ascii="仿宋_GB2312" w:hAnsi="仿宋_GB2312" w:cs="仿宋_GB2312"/>
        </w:rPr>
        <w:t>8</w:t>
      </w:r>
      <w:r w:rsidR="003A12AD">
        <w:rPr>
          <w:rFonts w:ascii="仿宋_GB2312" w:hAnsi="仿宋_GB2312" w:cs="仿宋_GB2312" w:hint="eastAsia"/>
        </w:rPr>
        <w:t>月1</w:t>
      </w:r>
      <w:r w:rsidR="003A12AD">
        <w:rPr>
          <w:rFonts w:ascii="仿宋_GB2312" w:hAnsi="仿宋_GB2312" w:cs="仿宋_GB2312"/>
        </w:rPr>
        <w:t>8</w:t>
      </w:r>
      <w:r w:rsidR="003A12AD">
        <w:rPr>
          <w:rFonts w:ascii="仿宋_GB2312" w:hAnsi="仿宋_GB2312" w:cs="仿宋_GB2312" w:hint="eastAsia"/>
        </w:rPr>
        <w:t>日0</w:t>
      </w:r>
      <w:r w:rsidR="003A12AD">
        <w:rPr>
          <w:rFonts w:ascii="仿宋_GB2312" w:hAnsi="仿宋_GB2312" w:cs="仿宋_GB2312"/>
        </w:rPr>
        <w:t>0</w:t>
      </w:r>
      <w:r>
        <w:rPr>
          <w:rFonts w:ascii="仿宋_GB2312" w:hAnsi="仿宋_GB2312" w:cs="仿宋_GB2312" w:hint="eastAsia"/>
        </w:rPr>
        <w:t>时</w:t>
      </w:r>
      <w:r w:rsidR="003A12AD">
        <w:rPr>
          <w:rFonts w:ascii="仿宋_GB2312" w:hAnsi="仿宋_GB2312" w:cs="仿宋_GB2312" w:hint="eastAsia"/>
        </w:rPr>
        <w:t>5</w:t>
      </w:r>
      <w:r w:rsidR="003A12AD">
        <w:rPr>
          <w:rFonts w:ascii="仿宋_GB2312" w:hAnsi="仿宋_GB2312" w:cs="仿宋_GB2312"/>
        </w:rPr>
        <w:t>0</w:t>
      </w:r>
      <w:r w:rsidR="003A12AD">
        <w:rPr>
          <w:rFonts w:ascii="仿宋_GB2312" w:hAnsi="仿宋_GB2312" w:cs="仿宋_GB2312" w:hint="eastAsia"/>
        </w:rPr>
        <w:t>分</w:t>
      </w:r>
      <w:r>
        <w:rPr>
          <w:rFonts w:ascii="仿宋_GB2312" w:hAnsi="仿宋_GB2312" w:cs="仿宋_GB2312" w:hint="eastAsia"/>
        </w:rPr>
        <w:t>经抢救无效死亡。该矿为国有重点煤矿，</w:t>
      </w:r>
      <w:r w:rsidR="003A12AD">
        <w:rPr>
          <w:rFonts w:ascii="仿宋_GB2312" w:hAnsi="仿宋_GB2312" w:cs="仿宋_GB2312" w:hint="eastAsia"/>
        </w:rPr>
        <w:t>建设</w:t>
      </w:r>
      <w:r>
        <w:rPr>
          <w:rFonts w:ascii="仿宋_GB2312" w:hAnsi="仿宋_GB2312" w:cs="仿宋_GB2312" w:hint="eastAsia"/>
        </w:rPr>
        <w:t>矿井，</w:t>
      </w:r>
      <w:r w:rsidR="00C46E18">
        <w:rPr>
          <w:rFonts w:ascii="仿宋_GB2312" w:hAnsi="仿宋_GB2312" w:cs="仿宋_GB2312" w:hint="eastAsia"/>
        </w:rPr>
        <w:t>设计</w:t>
      </w:r>
      <w:r>
        <w:rPr>
          <w:rFonts w:ascii="仿宋_GB2312" w:hAnsi="仿宋_GB2312" w:cs="仿宋_GB2312" w:hint="eastAsia"/>
        </w:rPr>
        <w:t>生产能力</w:t>
      </w:r>
      <w:r w:rsidR="003A12AD">
        <w:rPr>
          <w:rFonts w:ascii="仿宋_GB2312" w:hAnsi="仿宋_GB2312" w:cs="仿宋_GB2312"/>
        </w:rPr>
        <w:t>30</w:t>
      </w:r>
      <w:r>
        <w:rPr>
          <w:rFonts w:ascii="仿宋_GB2312" w:hAnsi="仿宋_GB2312" w:cs="仿宋_GB2312" w:hint="eastAsia"/>
        </w:rPr>
        <w:t>0万吨/年。</w:t>
      </w:r>
    </w:p>
    <w:p w14:paraId="5ECDEA74" w14:textId="2DBC6065" w:rsidR="00257010" w:rsidRPr="007A0843" w:rsidRDefault="00000000">
      <w:pPr>
        <w:spacing w:line="600" w:lineRule="exact"/>
        <w:ind w:firstLineChars="200" w:firstLine="640"/>
        <w:textAlignment w:val="baseline"/>
        <w:rPr>
          <w:rFonts w:ascii="仿宋_GB2312" w:hAnsi="仿宋_GB2312" w:cs="仿宋_GB2312"/>
        </w:rPr>
      </w:pPr>
      <w:r w:rsidRPr="007A0843">
        <w:rPr>
          <w:rFonts w:ascii="仿宋_GB2312" w:hAnsi="仿宋_GB2312" w:cs="仿宋_GB2312" w:hint="eastAsia"/>
          <w:b/>
        </w:rPr>
        <w:t>事故原因初步分析为：</w:t>
      </w:r>
      <w:r w:rsidR="00E41F5F" w:rsidRPr="00E41F5F">
        <w:rPr>
          <w:rFonts w:ascii="仿宋_GB2312" w:hAnsi="仿宋_GB2312" w:cs="仿宋_GB2312" w:hint="eastAsia"/>
        </w:rPr>
        <w:t>开五队</w:t>
      </w:r>
      <w:r w:rsidR="003A12AD" w:rsidRPr="007A0843">
        <w:rPr>
          <w:rFonts w:ascii="仿宋_GB2312" w:hAnsi="仿宋_GB2312" w:cs="仿宋_GB2312" w:hint="eastAsia"/>
        </w:rPr>
        <w:t>在5煤</w:t>
      </w:r>
      <w:r w:rsidR="003A12AD" w:rsidRPr="007A0843">
        <w:rPr>
          <w:rFonts w:ascii="仿宋_GB2312" w:cs="仿宋_GB2312" w:hint="eastAsia"/>
        </w:rPr>
        <w:t>系统一号回风巷</w:t>
      </w:r>
      <w:r w:rsidR="003A12AD" w:rsidRPr="007A0843">
        <w:rPr>
          <w:rFonts w:ascii="仿宋_GB2312" w:hAnsi="仿宋_GB2312" w:cs="仿宋_GB2312" w:hint="eastAsia"/>
        </w:rPr>
        <w:t>下放空车运行至一号联络巷</w:t>
      </w:r>
      <w:r w:rsidR="00216AEE">
        <w:rPr>
          <w:rFonts w:ascii="仿宋_GB2312" w:hAnsi="仿宋_GB2312" w:cs="仿宋_GB2312" w:hint="eastAsia"/>
        </w:rPr>
        <w:t>内</w:t>
      </w:r>
      <w:r w:rsidR="003A12AD" w:rsidRPr="007A0843">
        <w:rPr>
          <w:rFonts w:ascii="仿宋_GB2312" w:hAnsi="仿宋_GB2312" w:cs="仿宋_GB2312" w:hint="eastAsia"/>
        </w:rPr>
        <w:t>时，</w:t>
      </w:r>
      <w:r w:rsidR="000E2119" w:rsidRPr="007A0843">
        <w:rPr>
          <w:rFonts w:ascii="仿宋_GB2312" w:hAnsi="仿宋_GB2312" w:cs="仿宋_GB2312" w:hint="eastAsia"/>
        </w:rPr>
        <w:t>车辆</w:t>
      </w:r>
      <w:r w:rsidR="00DC12AF">
        <w:rPr>
          <w:rFonts w:ascii="仿宋_GB2312" w:hAnsi="仿宋_GB2312" w:cs="仿宋_GB2312" w:hint="eastAsia"/>
        </w:rPr>
        <w:t>减速不及时</w:t>
      </w:r>
      <w:r w:rsidR="00834424" w:rsidRPr="007A0843">
        <w:rPr>
          <w:rFonts w:ascii="仿宋_GB2312" w:hAnsi="仿宋_GB2312" w:cs="仿宋_GB2312" w:hint="eastAsia"/>
        </w:rPr>
        <w:t>，在</w:t>
      </w:r>
      <w:r w:rsidR="000E2119" w:rsidRPr="007A0843">
        <w:rPr>
          <w:rFonts w:ascii="仿宋_GB2312" w:hAnsi="仿宋_GB2312" w:cs="仿宋_GB2312" w:hint="eastAsia"/>
        </w:rPr>
        <w:t>转弯</w:t>
      </w:r>
      <w:r w:rsidR="00216AEE">
        <w:rPr>
          <w:rFonts w:ascii="仿宋_GB2312" w:hAnsi="仿宋_GB2312" w:cs="仿宋_GB2312" w:hint="eastAsia"/>
        </w:rPr>
        <w:t>段</w:t>
      </w:r>
      <w:r w:rsidR="00BC1F7B" w:rsidRPr="007A0843">
        <w:rPr>
          <w:rFonts w:ascii="仿宋_GB2312" w:hAnsi="仿宋_GB2312" w:cs="仿宋_GB2312" w:hint="eastAsia"/>
        </w:rPr>
        <w:t>掉道挤伤站在</w:t>
      </w:r>
      <w:r w:rsidR="00216AEE">
        <w:rPr>
          <w:rFonts w:ascii="仿宋_GB2312" w:hAnsi="仿宋_GB2312" w:cs="仿宋_GB2312" w:hint="eastAsia"/>
        </w:rPr>
        <w:t>轨道外</w:t>
      </w:r>
      <w:r w:rsidR="000E2119" w:rsidRPr="007A0843">
        <w:rPr>
          <w:rFonts w:ascii="仿宋_GB2312" w:hAnsi="仿宋_GB2312" w:cs="仿宋_GB2312" w:hint="eastAsia"/>
        </w:rPr>
        <w:t>侧</w:t>
      </w:r>
      <w:r w:rsidR="00BC1F7B" w:rsidRPr="007A0843">
        <w:rPr>
          <w:rFonts w:ascii="仿宋_GB2312" w:hAnsi="仿宋_GB2312" w:cs="仿宋_GB2312" w:hint="eastAsia"/>
        </w:rPr>
        <w:t>的</w:t>
      </w:r>
      <w:r w:rsidR="00E41F5F">
        <w:rPr>
          <w:rFonts w:ascii="仿宋_GB2312" w:hAnsi="仿宋_GB2312" w:cs="仿宋_GB2312" w:hint="eastAsia"/>
        </w:rPr>
        <w:t>开一队</w:t>
      </w:r>
      <w:r w:rsidR="00216AEE">
        <w:rPr>
          <w:rFonts w:ascii="仿宋_GB2312" w:hAnsi="仿宋_GB2312" w:cs="仿宋_GB2312" w:hint="eastAsia"/>
        </w:rPr>
        <w:t>放炮警戒人员</w:t>
      </w:r>
      <w:r w:rsidR="00BB682B" w:rsidRPr="007A0843">
        <w:rPr>
          <w:rFonts w:ascii="仿宋_GB2312" w:hAnsi="仿宋_GB2312" w:cs="仿宋_GB2312" w:hint="eastAsia"/>
        </w:rPr>
        <w:t>，</w:t>
      </w:r>
      <w:r w:rsidRPr="007A0843">
        <w:rPr>
          <w:rFonts w:ascii="仿宋_GB2312" w:hAnsi="仿宋_GB2312" w:cs="仿宋_GB2312" w:hint="eastAsia"/>
        </w:rPr>
        <w:t>导致事故发生。</w:t>
      </w:r>
    </w:p>
    <w:p w14:paraId="1CA84733" w14:textId="500BAA11" w:rsidR="00257010" w:rsidRDefault="00000000">
      <w:pPr>
        <w:spacing w:line="600" w:lineRule="exact"/>
        <w:ind w:firstLine="600"/>
        <w:textAlignment w:val="baseline"/>
        <w:rPr>
          <w:rFonts w:ascii="仿宋_GB2312" w:hAnsi="仿宋_GB2312" w:cs="仿宋_GB2312"/>
          <w:b/>
        </w:rPr>
      </w:pPr>
      <w:r>
        <w:rPr>
          <w:rFonts w:ascii="仿宋_GB2312" w:hAnsi="仿宋_GB2312" w:cs="仿宋_GB2312" w:hint="eastAsia"/>
          <w:b/>
        </w:rPr>
        <w:t>事故暴露的主要问题有：</w:t>
      </w:r>
    </w:p>
    <w:p w14:paraId="6A883F04" w14:textId="3D551A02" w:rsidR="00BC1F7B" w:rsidRDefault="00BC1F7B">
      <w:pPr>
        <w:spacing w:line="600" w:lineRule="exact"/>
        <w:ind w:firstLine="600"/>
        <w:textAlignment w:val="baseline"/>
        <w:rPr>
          <w:rFonts w:ascii="仿宋_GB2312" w:hAnsi="仿宋_GB2312" w:cs="仿宋_GB2312"/>
        </w:rPr>
      </w:pPr>
      <w:r>
        <w:rPr>
          <w:rFonts w:ascii="仿宋_GB2312" w:hAnsi="仿宋_GB2312" w:cs="仿宋_GB2312" w:hint="eastAsia"/>
          <w:b/>
        </w:rPr>
        <w:t>一是现场作业人员安全意识差，站位不当。</w:t>
      </w:r>
      <w:r>
        <w:rPr>
          <w:rFonts w:ascii="仿宋_GB2312" w:hAnsi="仿宋_GB2312" w:cs="仿宋_GB2312" w:hint="eastAsia"/>
        </w:rPr>
        <w:t>伤者</w:t>
      </w:r>
      <w:r w:rsidR="003A2F8D">
        <w:rPr>
          <w:rFonts w:ascii="仿宋_GB2312" w:hAnsi="仿宋_GB2312" w:cs="仿宋_GB2312" w:hint="eastAsia"/>
        </w:rPr>
        <w:t>违规</w:t>
      </w:r>
      <w:r w:rsidR="003A2F8D" w:rsidRPr="00BC1F7B">
        <w:rPr>
          <w:rFonts w:ascii="仿宋_GB2312" w:hAnsi="仿宋_GB2312" w:cs="仿宋_GB2312" w:hint="eastAsia"/>
        </w:rPr>
        <w:t>站在矿车运行</w:t>
      </w:r>
      <w:r w:rsidR="003A2F8D">
        <w:rPr>
          <w:rFonts w:ascii="仿宋_GB2312" w:hAnsi="仿宋_GB2312" w:cs="仿宋_GB2312" w:hint="eastAsia"/>
        </w:rPr>
        <w:t>区间，</w:t>
      </w:r>
      <w:r w:rsidR="000E2119">
        <w:rPr>
          <w:rFonts w:ascii="仿宋_GB2312" w:hAnsi="仿宋_GB2312" w:cs="仿宋_GB2312" w:hint="eastAsia"/>
        </w:rPr>
        <w:t>未按照</w:t>
      </w:r>
      <w:r w:rsidR="00216AEE">
        <w:rPr>
          <w:rFonts w:ascii="仿宋_GB2312" w:hAnsi="仿宋_GB2312" w:cs="仿宋_GB2312" w:hint="eastAsia"/>
        </w:rPr>
        <w:t>斜巷运输</w:t>
      </w:r>
      <w:r w:rsidR="000E2119">
        <w:rPr>
          <w:rFonts w:ascii="仿宋_GB2312" w:hAnsi="仿宋_GB2312" w:cs="仿宋_GB2312" w:hint="eastAsia"/>
        </w:rPr>
        <w:t>要求</w:t>
      </w:r>
      <w:r w:rsidR="00E41F5F">
        <w:rPr>
          <w:rFonts w:ascii="仿宋_GB2312" w:hAnsi="仿宋_GB2312" w:cs="仿宋_GB2312" w:hint="eastAsia"/>
        </w:rPr>
        <w:t>撤</w:t>
      </w:r>
      <w:r w:rsidR="000E2119">
        <w:rPr>
          <w:rFonts w:ascii="仿宋_GB2312" w:hAnsi="仿宋_GB2312" w:cs="仿宋_GB2312" w:hint="eastAsia"/>
        </w:rPr>
        <w:t>离矿车运行</w:t>
      </w:r>
      <w:r w:rsidR="003A2F8D">
        <w:rPr>
          <w:rFonts w:ascii="仿宋_GB2312" w:hAnsi="仿宋_GB2312" w:cs="仿宋_GB2312" w:hint="eastAsia"/>
        </w:rPr>
        <w:t>危险区域</w:t>
      </w:r>
      <w:r w:rsidRPr="00BC1F7B">
        <w:rPr>
          <w:rFonts w:ascii="仿宋_GB2312" w:hAnsi="仿宋_GB2312" w:cs="仿宋_GB2312" w:hint="eastAsia"/>
        </w:rPr>
        <w:t>。</w:t>
      </w:r>
    </w:p>
    <w:p w14:paraId="5DACAE71" w14:textId="58B7D43D" w:rsidR="0065641A" w:rsidRPr="0065641A" w:rsidRDefault="0065641A">
      <w:pPr>
        <w:spacing w:line="600" w:lineRule="exact"/>
        <w:ind w:firstLine="600"/>
        <w:textAlignment w:val="baseline"/>
        <w:rPr>
          <w:rFonts w:ascii="仿宋_GB2312" w:hAnsi="仿宋_GB2312" w:cs="仿宋_GB2312"/>
          <w:b/>
        </w:rPr>
      </w:pPr>
      <w:r w:rsidRPr="0065641A">
        <w:rPr>
          <w:rFonts w:ascii="仿宋_GB2312" w:hAnsi="仿宋_GB2312" w:cs="仿宋_GB2312" w:hint="eastAsia"/>
          <w:b/>
        </w:rPr>
        <w:t>二是绞车操作人员操作不规范。</w:t>
      </w:r>
      <w:r w:rsidRPr="0065641A">
        <w:rPr>
          <w:rFonts w:ascii="仿宋_GB2312" w:hAnsi="仿宋_GB2312" w:cs="仿宋_GB2312" w:hint="eastAsia"/>
        </w:rPr>
        <w:t>绞车司机</w:t>
      </w:r>
      <w:r w:rsidR="003A2F8D">
        <w:rPr>
          <w:rFonts w:ascii="仿宋_GB2312" w:hAnsi="仿宋_GB2312" w:cs="仿宋_GB2312" w:hint="eastAsia"/>
        </w:rPr>
        <w:t>斜巷运输下放车辆至转弯处</w:t>
      </w:r>
      <w:r w:rsidR="003A2F8D">
        <w:rPr>
          <w:rFonts w:ascii="仿宋_GB2312" w:hAnsi="仿宋_GB2312" w:cs="仿宋_GB2312" w:hint="eastAsia"/>
        </w:rPr>
        <w:t>减速不及时</w:t>
      </w:r>
      <w:r w:rsidR="003A2F8D">
        <w:rPr>
          <w:rFonts w:ascii="仿宋_GB2312" w:hAnsi="仿宋_GB2312" w:cs="仿宋_GB2312" w:hint="eastAsia"/>
        </w:rPr>
        <w:t>，</w:t>
      </w:r>
      <w:r w:rsidR="007A0843">
        <w:rPr>
          <w:rFonts w:ascii="仿宋_GB2312" w:hAnsi="仿宋_GB2312" w:cs="仿宋_GB2312" w:hint="eastAsia"/>
        </w:rPr>
        <w:t>未按照小绞车提升要求操作</w:t>
      </w:r>
      <w:r w:rsidR="003A2F8D">
        <w:rPr>
          <w:rFonts w:ascii="仿宋_GB2312" w:hAnsi="仿宋_GB2312" w:cs="仿宋_GB2312" w:hint="eastAsia"/>
        </w:rPr>
        <w:t>，导致车辆掉道</w:t>
      </w:r>
      <w:r w:rsidR="007A0843">
        <w:rPr>
          <w:rFonts w:ascii="仿宋_GB2312" w:hAnsi="仿宋_GB2312" w:cs="仿宋_GB2312" w:hint="eastAsia"/>
        </w:rPr>
        <w:t>。</w:t>
      </w:r>
    </w:p>
    <w:p w14:paraId="6F13B68D" w14:textId="3EE8CFCC" w:rsidR="000E2119" w:rsidRDefault="0065641A">
      <w:pPr>
        <w:spacing w:line="600" w:lineRule="exact"/>
        <w:ind w:firstLine="600"/>
        <w:textAlignment w:val="baseline"/>
        <w:rPr>
          <w:rFonts w:ascii="仿宋_GB2312" w:hAnsi="仿宋_GB2312" w:cs="仿宋_GB2312"/>
          <w:b/>
        </w:rPr>
      </w:pPr>
      <w:r>
        <w:rPr>
          <w:rFonts w:ascii="仿宋_GB2312" w:hAnsi="仿宋_GB2312" w:cs="仿宋_GB2312" w:hint="eastAsia"/>
          <w:b/>
        </w:rPr>
        <w:t>三</w:t>
      </w:r>
      <w:r w:rsidR="000E2119">
        <w:rPr>
          <w:rFonts w:ascii="仿宋_GB2312" w:hAnsi="仿宋_GB2312" w:cs="仿宋_GB2312" w:hint="eastAsia"/>
          <w:b/>
        </w:rPr>
        <w:t>是现场</w:t>
      </w:r>
      <w:r w:rsidR="000E2119">
        <w:rPr>
          <w:rFonts w:ascii="仿宋_GB2312" w:hAnsi="仿宋_GB2312" w:cs="仿宋_GB2312" w:hint="eastAsia"/>
          <w:b/>
          <w:bCs/>
        </w:rPr>
        <w:t>安全监督管理不到位。</w:t>
      </w:r>
      <w:r w:rsidR="00F5209D" w:rsidRPr="00F5209D">
        <w:rPr>
          <w:rFonts w:ascii="仿宋_GB2312" w:hAnsi="仿宋_GB2312" w:cs="仿宋_GB2312" w:hint="eastAsia"/>
        </w:rPr>
        <w:t>斜巷信号工</w:t>
      </w:r>
      <w:r>
        <w:rPr>
          <w:rFonts w:ascii="仿宋_GB2312" w:hAnsi="仿宋_GB2312" w:cs="仿宋_GB2312" w:hint="eastAsia"/>
        </w:rPr>
        <w:t>未</w:t>
      </w:r>
      <w:r w:rsidR="00F5209D">
        <w:rPr>
          <w:rFonts w:ascii="仿宋_GB2312" w:hAnsi="仿宋_GB2312" w:cs="仿宋_GB2312" w:hint="eastAsia"/>
        </w:rPr>
        <w:t>按要求</w:t>
      </w:r>
      <w:r>
        <w:rPr>
          <w:rFonts w:ascii="仿宋_GB2312" w:hAnsi="仿宋_GB2312" w:cs="仿宋_GB2312" w:hint="eastAsia"/>
        </w:rPr>
        <w:t>效设置警戒，</w:t>
      </w:r>
      <w:r w:rsidR="00F5209D">
        <w:rPr>
          <w:rFonts w:ascii="仿宋_GB2312" w:hAnsi="仿宋_GB2312" w:cs="仿宋_GB2312" w:hint="eastAsia"/>
        </w:rPr>
        <w:t>对危险区域内人员未及时要求撤离</w:t>
      </w:r>
      <w:r w:rsidR="00834424">
        <w:rPr>
          <w:rFonts w:ascii="仿宋_GB2312" w:hAnsi="仿宋_GB2312" w:cs="仿宋_GB2312" w:hint="eastAsia"/>
        </w:rPr>
        <w:t>。</w:t>
      </w:r>
    </w:p>
    <w:p w14:paraId="22B2FF3C" w14:textId="1760F2CB" w:rsidR="00F5209D" w:rsidRPr="00F5209D" w:rsidRDefault="0065641A" w:rsidP="000E2119">
      <w:pPr>
        <w:spacing w:line="600" w:lineRule="exact"/>
        <w:ind w:firstLineChars="200" w:firstLine="640"/>
        <w:textAlignment w:val="baseline"/>
        <w:rPr>
          <w:rFonts w:ascii="仿宋_GB2312" w:hAnsi="仿宋_GB2312" w:cs="仿宋_GB2312"/>
        </w:rPr>
      </w:pPr>
      <w:r>
        <w:rPr>
          <w:rFonts w:ascii="仿宋_GB2312" w:hAnsi="仿宋_GB2312" w:cs="仿宋_GB2312" w:hint="eastAsia"/>
          <w:b/>
          <w:bCs/>
        </w:rPr>
        <w:t>四</w:t>
      </w:r>
      <w:r w:rsidR="000E2119">
        <w:rPr>
          <w:rFonts w:ascii="仿宋_GB2312" w:hAnsi="仿宋_GB2312" w:cs="仿宋_GB2312" w:hint="eastAsia"/>
          <w:b/>
          <w:bCs/>
        </w:rPr>
        <w:t>是</w:t>
      </w:r>
      <w:r w:rsidR="00F5209D">
        <w:rPr>
          <w:rFonts w:ascii="仿宋_GB2312" w:hAnsi="仿宋_GB2312" w:cs="仿宋_GB2312" w:hint="eastAsia"/>
          <w:b/>
          <w:bCs/>
        </w:rPr>
        <w:t>矿井对井下施工交叉区域未统一调度</w:t>
      </w:r>
      <w:r w:rsidR="00477DCA">
        <w:rPr>
          <w:rFonts w:ascii="仿宋_GB2312" w:hAnsi="仿宋_GB2312" w:cs="仿宋_GB2312" w:hint="eastAsia"/>
          <w:b/>
          <w:bCs/>
        </w:rPr>
        <w:t>协调</w:t>
      </w:r>
      <w:r w:rsidR="00F5209D">
        <w:rPr>
          <w:rFonts w:ascii="仿宋_GB2312" w:hAnsi="仿宋_GB2312" w:cs="仿宋_GB2312" w:hint="eastAsia"/>
          <w:b/>
          <w:bCs/>
        </w:rPr>
        <w:t>管理。</w:t>
      </w:r>
    </w:p>
    <w:p w14:paraId="04FC58C2" w14:textId="1FC0609D" w:rsidR="00257010" w:rsidRPr="0087477F" w:rsidRDefault="00000000" w:rsidP="0087477F">
      <w:pPr>
        <w:spacing w:line="560" w:lineRule="exact"/>
        <w:ind w:firstLineChars="200" w:firstLine="640"/>
        <w:rPr>
          <w:rFonts w:ascii="仿宋_GB2312"/>
        </w:rPr>
      </w:pPr>
      <w:r>
        <w:rPr>
          <w:rFonts w:ascii="仿宋_GB2312" w:hAnsi="仿宋_GB2312" w:cs="仿宋_GB2312" w:hint="eastAsia"/>
        </w:rPr>
        <w:t>各矿要深刻汲取“</w:t>
      </w:r>
      <w:r w:rsidR="00962B66">
        <w:rPr>
          <w:rFonts w:ascii="仿宋_GB2312" w:hAnsi="仿宋_GB2312" w:cs="仿宋_GB2312" w:hint="eastAsia"/>
        </w:rPr>
        <w:t>8</w:t>
      </w:r>
      <w:r>
        <w:rPr>
          <w:rFonts w:ascii="仿宋_GB2312" w:hAnsi="仿宋_GB2312" w:cs="仿宋_GB2312" w:hint="eastAsia"/>
        </w:rPr>
        <w:t>.</w:t>
      </w:r>
      <w:r w:rsidR="00962B66">
        <w:rPr>
          <w:rFonts w:ascii="仿宋_GB2312" w:hAnsi="仿宋_GB2312" w:cs="仿宋_GB2312"/>
        </w:rPr>
        <w:t>17</w:t>
      </w:r>
      <w:r>
        <w:rPr>
          <w:rFonts w:ascii="仿宋_GB2312" w:hAnsi="仿宋_GB2312" w:cs="仿宋_GB2312" w:hint="eastAsia"/>
        </w:rPr>
        <w:t>”运输事故教训，举一反三，加强安全管理，加大安全风险管控和隐患排查治理力度，采取</w:t>
      </w:r>
      <w:r>
        <w:rPr>
          <w:rFonts w:ascii="仿宋_GB2312" w:hAnsi="仿宋_GB2312" w:cs="仿宋_GB2312" w:hint="eastAsia"/>
        </w:rPr>
        <w:lastRenderedPageBreak/>
        <w:t>强有力的措施，坚决防范遏制类似事故再次发生。</w:t>
      </w:r>
      <w:r>
        <w:rPr>
          <w:rFonts w:ascii="仿宋_GB2312" w:hAnsi="仿宋_GB2312" w:cs="仿宋_GB2312" w:hint="eastAsia"/>
          <w:b/>
        </w:rPr>
        <w:t>一</w:t>
      </w:r>
      <w:r w:rsidR="0087477F">
        <w:rPr>
          <w:rFonts w:ascii="仿宋_GB2312" w:hAnsi="仿宋_GB2312" w:cs="仿宋_GB2312" w:hint="eastAsia"/>
          <w:b/>
        </w:rPr>
        <w:t>是</w:t>
      </w:r>
      <w:r>
        <w:rPr>
          <w:rFonts w:ascii="仿宋_GB2312" w:hAnsi="仿宋_GB2312" w:cs="仿宋_GB2312" w:hint="eastAsia"/>
        </w:rPr>
        <w:t>牢固树立“生命至上、安全第一”的思想。</w:t>
      </w:r>
      <w:r>
        <w:rPr>
          <w:rFonts w:ascii="仿宋_GB2312" w:hint="eastAsia"/>
          <w:color w:val="000000"/>
        </w:rPr>
        <w:t>各煤矿企业要认真贯彻落实习近平总书记关于安全生产重要指示批示精神，认真开展事故隐患排查，狠反“三违”，坚决防范遏制伤亡事故发生。</w:t>
      </w:r>
      <w:r>
        <w:rPr>
          <w:rFonts w:ascii="仿宋_GB2312" w:hint="eastAsia"/>
          <w:b/>
          <w:bCs/>
          <w:color w:val="000000"/>
        </w:rPr>
        <w:t>二</w:t>
      </w:r>
      <w:r w:rsidR="0087477F">
        <w:rPr>
          <w:rFonts w:ascii="仿宋_GB2312" w:hint="eastAsia"/>
          <w:b/>
          <w:bCs/>
          <w:color w:val="000000"/>
        </w:rPr>
        <w:t>是</w:t>
      </w:r>
      <w:r w:rsidR="0087477F" w:rsidRPr="0087477F">
        <w:rPr>
          <w:rFonts w:ascii="仿宋_GB2312" w:hAnsi="仿宋_GB2312" w:cs="仿宋_GB2312" w:hint="eastAsia"/>
        </w:rPr>
        <w:t>针对小绞车运输，要</w:t>
      </w:r>
      <w:r>
        <w:rPr>
          <w:rFonts w:ascii="仿宋_GB2312" w:hAnsi="仿宋_GB2312" w:cs="仿宋_GB2312" w:hint="eastAsia"/>
        </w:rPr>
        <w:t>充分研判潜在的安全风险，制定科学合理的安全风险管控措施</w:t>
      </w:r>
      <w:r w:rsidR="008811AC">
        <w:rPr>
          <w:rFonts w:ascii="仿宋_GB2312" w:hAnsi="仿宋_GB2312" w:cs="仿宋_GB2312" w:hint="eastAsia"/>
        </w:rPr>
        <w:t>，完善警戒设置，杜绝人员进入运输危险区域</w:t>
      </w:r>
      <w:r>
        <w:rPr>
          <w:rFonts w:ascii="仿宋_GB2312" w:hAnsi="仿宋_GB2312" w:cs="仿宋_GB2312" w:hint="eastAsia"/>
        </w:rPr>
        <w:t>。</w:t>
      </w:r>
      <w:r>
        <w:rPr>
          <w:rFonts w:ascii="仿宋_GB2312" w:hAnsi="仿宋_GB2312" w:cs="仿宋_GB2312" w:hint="eastAsia"/>
          <w:b/>
          <w:bCs/>
        </w:rPr>
        <w:t>三</w:t>
      </w:r>
      <w:r w:rsidR="0087477F">
        <w:rPr>
          <w:rFonts w:ascii="仿宋_GB2312" w:hAnsi="仿宋_GB2312" w:cs="仿宋_GB2312" w:hint="eastAsia"/>
          <w:b/>
          <w:bCs/>
        </w:rPr>
        <w:t>是</w:t>
      </w:r>
      <w:r>
        <w:rPr>
          <w:rFonts w:ascii="仿宋_GB2312" w:hAnsi="仿宋_GB2312" w:cs="仿宋_GB2312" w:hint="eastAsia"/>
        </w:rPr>
        <w:t>要举一反三，加强运输设备</w:t>
      </w:r>
      <w:r w:rsidR="0087477F">
        <w:rPr>
          <w:rFonts w:ascii="仿宋_GB2312" w:hAnsi="仿宋_GB2312" w:cs="仿宋_GB2312" w:hint="eastAsia"/>
        </w:rPr>
        <w:t>设施</w:t>
      </w:r>
      <w:r>
        <w:rPr>
          <w:rFonts w:ascii="仿宋_GB2312" w:hAnsi="仿宋_GB2312" w:cs="仿宋_GB2312" w:hint="eastAsia"/>
        </w:rPr>
        <w:t>安全管理，全面排查轨道运输线路存在的安全隐患，坚决做到隐患不消除不作业。</w:t>
      </w:r>
      <w:r w:rsidR="0087477F">
        <w:rPr>
          <w:rFonts w:ascii="仿宋_GB2312" w:hAnsi="仿宋" w:hint="eastAsia"/>
          <w:b/>
          <w:bCs/>
        </w:rPr>
        <w:t>四</w:t>
      </w:r>
      <w:r w:rsidR="0087477F">
        <w:rPr>
          <w:rFonts w:ascii="仿宋_GB2312" w:hAnsi="仿宋" w:hint="eastAsia"/>
          <w:b/>
          <w:bCs/>
        </w:rPr>
        <w:t>是</w:t>
      </w:r>
      <w:r w:rsidR="0087477F">
        <w:rPr>
          <w:rFonts w:ascii="仿宋_GB2312" w:hint="eastAsia"/>
        </w:rPr>
        <w:t>组织开展对重大风险管控各环节安全措施及岗位人员操作过程检查，排查安全措施针对性不强、岗位人员操作不规范等问题，科学制定安全技术措施，纠正岗位人员操作不规范行为。</w:t>
      </w:r>
      <w:r w:rsidR="0087477F">
        <w:rPr>
          <w:rFonts w:ascii="仿宋_GB2312" w:hint="eastAsia"/>
          <w:b/>
        </w:rPr>
        <w:t>五</w:t>
      </w:r>
      <w:r w:rsidR="0087477F">
        <w:rPr>
          <w:rFonts w:ascii="仿宋_GB2312" w:hint="eastAsia"/>
          <w:b/>
        </w:rPr>
        <w:t>是</w:t>
      </w:r>
      <w:r w:rsidR="0087477F">
        <w:rPr>
          <w:rFonts w:ascii="仿宋_GB2312" w:hAnsi="仿宋" w:hint="eastAsia"/>
        </w:rPr>
        <w:t>严格</w:t>
      </w:r>
      <w:r w:rsidR="00937BFC">
        <w:rPr>
          <w:rFonts w:ascii="仿宋_GB2312" w:hAnsi="仿宋" w:hint="eastAsia"/>
        </w:rPr>
        <w:t>施工</w:t>
      </w:r>
      <w:r w:rsidR="0087477F">
        <w:rPr>
          <w:rFonts w:ascii="仿宋_GB2312" w:hAnsi="仿宋" w:hint="eastAsia"/>
        </w:rPr>
        <w:t>现场</w:t>
      </w:r>
      <w:r w:rsidR="00937BFC">
        <w:rPr>
          <w:rFonts w:ascii="仿宋_GB2312" w:hAnsi="仿宋" w:hint="eastAsia"/>
        </w:rPr>
        <w:t>交叉作业</w:t>
      </w:r>
      <w:r w:rsidR="0087477F">
        <w:rPr>
          <w:rFonts w:ascii="仿宋_GB2312" w:hAnsi="仿宋" w:hint="eastAsia"/>
        </w:rPr>
        <w:t>安全管理。跟班领导、班组长、安检员要加大对现场的</w:t>
      </w:r>
      <w:r w:rsidR="00937BFC">
        <w:rPr>
          <w:rFonts w:ascii="仿宋_GB2312" w:hAnsi="仿宋" w:hint="eastAsia"/>
        </w:rPr>
        <w:t>统一协调</w:t>
      </w:r>
      <w:r w:rsidR="0087477F">
        <w:rPr>
          <w:rFonts w:ascii="仿宋_GB2312" w:hAnsi="仿宋" w:hint="eastAsia"/>
        </w:rPr>
        <w:t>监督管理力度，消除</w:t>
      </w:r>
      <w:r w:rsidR="00937BFC">
        <w:rPr>
          <w:rFonts w:ascii="仿宋_GB2312" w:hAnsi="仿宋" w:hint="eastAsia"/>
        </w:rPr>
        <w:t>侥幸心理</w:t>
      </w:r>
      <w:r w:rsidR="00937BFC">
        <w:rPr>
          <w:rFonts w:ascii="仿宋_GB2312" w:hAnsi="仿宋" w:hint="eastAsia"/>
        </w:rPr>
        <w:t>，杜绝</w:t>
      </w:r>
      <w:r w:rsidR="003A5609">
        <w:rPr>
          <w:rFonts w:ascii="仿宋_GB2312" w:hAnsi="仿宋" w:hint="eastAsia"/>
        </w:rPr>
        <w:t>违章作业</w:t>
      </w:r>
      <w:r w:rsidR="0087477F">
        <w:rPr>
          <w:rFonts w:ascii="仿宋_GB2312" w:hAnsi="仿宋" w:hint="eastAsia"/>
        </w:rPr>
        <w:t>。</w:t>
      </w:r>
      <w:r w:rsidR="00962B66">
        <w:rPr>
          <w:rFonts w:ascii="仿宋_GB2312" w:hAnsi="仿宋_GB2312" w:cs="仿宋_GB2312" w:hint="eastAsia"/>
          <w:b/>
        </w:rPr>
        <w:t>六是</w:t>
      </w:r>
      <w:r w:rsidR="00962B66">
        <w:rPr>
          <w:rFonts w:ascii="仿宋_GB2312" w:hAnsi="仿宋_GB2312" w:cs="仿宋_GB2312" w:hint="eastAsia"/>
        </w:rPr>
        <w:t>强化安全培训</w:t>
      </w:r>
      <w:r w:rsidR="0087477F">
        <w:rPr>
          <w:rFonts w:ascii="仿宋_GB2312" w:hAnsi="仿宋_GB2312" w:cs="仿宋_GB2312" w:hint="eastAsia"/>
        </w:rPr>
        <w:t>、</w:t>
      </w:r>
      <w:r w:rsidR="0026388B">
        <w:rPr>
          <w:rFonts w:ascii="仿宋_GB2312" w:hAnsi="仿宋_GB2312" w:cs="仿宋_GB2312" w:hint="eastAsia"/>
        </w:rPr>
        <w:t>警示教育力度，</w:t>
      </w:r>
      <w:r w:rsidR="00457372">
        <w:rPr>
          <w:rFonts w:ascii="仿宋_GB2312" w:hAnsi="仿宋_GB2312" w:cs="仿宋_GB2312" w:hint="eastAsia"/>
        </w:rPr>
        <w:t>吸取事故教训，</w:t>
      </w:r>
      <w:r w:rsidR="00962B66">
        <w:rPr>
          <w:rFonts w:ascii="仿宋_GB2312" w:hAnsi="仿宋_GB2312" w:cs="仿宋_GB2312" w:hint="eastAsia"/>
        </w:rPr>
        <w:t>全面提升职工安全意识</w:t>
      </w:r>
      <w:r w:rsidR="0087477F">
        <w:rPr>
          <w:rFonts w:ascii="仿宋_GB2312" w:hAnsi="仿宋_GB2312" w:cs="仿宋_GB2312" w:hint="eastAsia"/>
        </w:rPr>
        <w:t>。</w:t>
      </w:r>
    </w:p>
    <w:p w14:paraId="5FE5CD89" w14:textId="77777777" w:rsidR="00257010" w:rsidRDefault="00257010">
      <w:pPr>
        <w:spacing w:line="600" w:lineRule="exact"/>
        <w:ind w:firstLineChars="1200" w:firstLine="3840"/>
        <w:textAlignment w:val="baseline"/>
        <w:rPr>
          <w:rFonts w:ascii="仿宋_GB2312" w:hAnsi="仿宋_GB2312" w:cs="仿宋_GB2312"/>
        </w:rPr>
      </w:pPr>
    </w:p>
    <w:p w14:paraId="0E0AF06B" w14:textId="77777777" w:rsidR="00257010" w:rsidRDefault="00257010">
      <w:pPr>
        <w:spacing w:line="600" w:lineRule="exact"/>
        <w:ind w:firstLineChars="1200" w:firstLine="3840"/>
        <w:textAlignment w:val="baseline"/>
        <w:rPr>
          <w:rFonts w:ascii="仿宋_GB2312" w:hAnsi="仿宋_GB2312" w:cs="仿宋_GB2312"/>
        </w:rPr>
      </w:pPr>
    </w:p>
    <w:p w14:paraId="54B5DEB5" w14:textId="77777777" w:rsidR="00257010" w:rsidRDefault="00257010">
      <w:pPr>
        <w:spacing w:line="600" w:lineRule="exact"/>
        <w:ind w:firstLineChars="1200" w:firstLine="3840"/>
        <w:textAlignment w:val="baseline"/>
        <w:rPr>
          <w:rFonts w:ascii="仿宋_GB2312" w:hAnsi="仿宋_GB2312" w:cs="仿宋_GB2312"/>
        </w:rPr>
      </w:pPr>
    </w:p>
    <w:p w14:paraId="602DBB8A" w14:textId="77777777" w:rsidR="00257010" w:rsidRDefault="00000000">
      <w:pPr>
        <w:spacing w:line="600" w:lineRule="exact"/>
        <w:ind w:firstLineChars="1200" w:firstLine="3840"/>
        <w:textAlignment w:val="baseline"/>
        <w:rPr>
          <w:rFonts w:ascii="仿宋_GB2312" w:hAnsi="仿宋_GB2312" w:cs="仿宋_GB2312"/>
        </w:rPr>
      </w:pPr>
      <w:r>
        <w:rPr>
          <w:rFonts w:ascii="仿宋_GB2312" w:hAnsi="仿宋_GB2312" w:cs="仿宋_GB2312" w:hint="eastAsia"/>
        </w:rPr>
        <w:t>国家矿山安全监察局陕西局</w:t>
      </w:r>
    </w:p>
    <w:p w14:paraId="55808BA7" w14:textId="738DFB4A" w:rsidR="00257010" w:rsidRDefault="00000000">
      <w:pPr>
        <w:spacing w:line="600" w:lineRule="exact"/>
        <w:ind w:firstLineChars="1400" w:firstLine="4480"/>
        <w:textAlignment w:val="baseline"/>
        <w:rPr>
          <w:rFonts w:ascii="仿宋_GB2312" w:hAnsi="仿宋_GB2312" w:cs="仿宋_GB2312"/>
        </w:rPr>
      </w:pPr>
      <w:r>
        <w:rPr>
          <w:rFonts w:ascii="仿宋_GB2312" w:hAnsi="仿宋_GB2312" w:cs="仿宋_GB2312" w:hint="eastAsia"/>
        </w:rPr>
        <w:t>2022年</w:t>
      </w:r>
      <w:r w:rsidR="0065641A">
        <w:rPr>
          <w:rFonts w:ascii="仿宋_GB2312" w:hAnsi="仿宋_GB2312" w:cs="仿宋_GB2312"/>
        </w:rPr>
        <w:t>8</w:t>
      </w:r>
      <w:r>
        <w:rPr>
          <w:rFonts w:ascii="仿宋_GB2312" w:hAnsi="仿宋_GB2312" w:cs="仿宋_GB2312" w:hint="eastAsia"/>
        </w:rPr>
        <w:t>月</w:t>
      </w:r>
      <w:r w:rsidR="0065641A">
        <w:rPr>
          <w:rFonts w:ascii="仿宋_GB2312" w:hAnsi="仿宋_GB2312" w:cs="仿宋_GB2312"/>
        </w:rPr>
        <w:t>18</w:t>
      </w:r>
      <w:r>
        <w:rPr>
          <w:rFonts w:ascii="仿宋_GB2312" w:hAnsi="仿宋_GB2312" w:cs="仿宋_GB2312" w:hint="eastAsia"/>
        </w:rPr>
        <w:t>日</w:t>
      </w:r>
    </w:p>
    <w:p w14:paraId="3F7A5C6F" w14:textId="77777777" w:rsidR="00257010" w:rsidRDefault="00257010">
      <w:pPr>
        <w:textAlignment w:val="baseline"/>
        <w:rPr>
          <w:b/>
          <w:i/>
          <w:caps/>
        </w:rPr>
      </w:pPr>
    </w:p>
    <w:sectPr w:rsidR="00257010">
      <w:pgSz w:w="11906" w:h="16838"/>
      <w:pgMar w:top="1440" w:right="1800" w:bottom="1440" w:left="1800" w:header="851" w:footer="992" w:gutter="0"/>
      <w:cols w:space="425"/>
      <w:docGrid w:type="lines" w:linePitch="312"/>
    </w:sectPr>
  </w:body>
</w:document>
</file>

<file path=treport/opRecord.xml>
</file>