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466" w:rsidRDefault="00037466" w:rsidP="00107AD0">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安全专业“学法规、抓落实、强管理”</w:t>
      </w:r>
    </w:p>
    <w:p w:rsidR="001B0E80" w:rsidRPr="00107AD0" w:rsidRDefault="00037466" w:rsidP="00107AD0">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学习题库</w:t>
      </w:r>
      <w:r w:rsidR="00654CAA">
        <w:rPr>
          <w:rFonts w:ascii="方正小标宋简体" w:eastAsia="方正小标宋简体" w:hint="eastAsia"/>
          <w:sz w:val="44"/>
          <w:szCs w:val="44"/>
        </w:rPr>
        <w:t>（100题）</w:t>
      </w:r>
    </w:p>
    <w:p w:rsidR="00A046A6" w:rsidRDefault="00A046A6" w:rsidP="005A1796">
      <w:pPr>
        <w:spacing w:line="560" w:lineRule="exact"/>
        <w:rPr>
          <w:rFonts w:ascii="黑体" w:eastAsia="黑体" w:hAnsi="黑体"/>
          <w:sz w:val="32"/>
          <w:szCs w:val="32"/>
        </w:rPr>
      </w:pPr>
      <w:r>
        <w:rPr>
          <w:rFonts w:ascii="黑体" w:eastAsia="黑体" w:hAnsi="黑体" w:hint="eastAsia"/>
          <w:sz w:val="32"/>
          <w:szCs w:val="32"/>
        </w:rPr>
        <w:t>一</w:t>
      </w:r>
      <w:r w:rsidR="00B4208E">
        <w:rPr>
          <w:rFonts w:ascii="黑体" w:eastAsia="黑体" w:hAnsi="黑体" w:hint="eastAsia"/>
          <w:sz w:val="32"/>
          <w:szCs w:val="32"/>
        </w:rPr>
        <w:t>、</w:t>
      </w:r>
      <w:r w:rsidR="00355414">
        <w:rPr>
          <w:rFonts w:ascii="黑体" w:eastAsia="黑体" w:hAnsi="黑体" w:hint="eastAsia"/>
          <w:sz w:val="32"/>
          <w:szCs w:val="32"/>
        </w:rPr>
        <w:t>法律法规</w:t>
      </w:r>
      <w:r w:rsidR="006C14D4">
        <w:rPr>
          <w:rFonts w:ascii="黑体" w:eastAsia="黑体" w:hAnsi="黑体" w:hint="eastAsia"/>
          <w:sz w:val="32"/>
          <w:szCs w:val="32"/>
        </w:rPr>
        <w:t>（20题）</w:t>
      </w:r>
    </w:p>
    <w:p w:rsidR="003A55B9" w:rsidRPr="006E0737" w:rsidRDefault="006E0737" w:rsidP="006E0737">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3A55B9" w:rsidRPr="006E0737">
        <w:rPr>
          <w:rFonts w:ascii="仿宋_GB2312" w:eastAsia="仿宋_GB2312" w:hint="eastAsia"/>
          <w:sz w:val="32"/>
          <w:szCs w:val="32"/>
        </w:rPr>
        <w:t>安全生产工作坚持</w:t>
      </w:r>
      <w:r w:rsidR="003A55B9" w:rsidRPr="006E0737">
        <w:rPr>
          <w:rFonts w:ascii="仿宋_GB2312" w:eastAsia="仿宋_GB2312" w:hint="eastAsia"/>
          <w:color w:val="FF0000"/>
          <w:sz w:val="32"/>
          <w:szCs w:val="32"/>
        </w:rPr>
        <w:t>中国共产党</w:t>
      </w:r>
      <w:r w:rsidR="003A55B9" w:rsidRPr="006E0737">
        <w:rPr>
          <w:rFonts w:ascii="仿宋_GB2312" w:eastAsia="仿宋_GB2312" w:hint="eastAsia"/>
          <w:sz w:val="32"/>
          <w:szCs w:val="32"/>
        </w:rPr>
        <w:t>的领导。</w:t>
      </w:r>
    </w:p>
    <w:p w:rsidR="003A55B9" w:rsidRPr="006E0737" w:rsidRDefault="006E0737" w:rsidP="006E0737">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3A55B9" w:rsidRPr="006E0737">
        <w:rPr>
          <w:rFonts w:ascii="仿宋_GB2312" w:eastAsia="仿宋_GB2312" w:hint="eastAsia"/>
          <w:sz w:val="32"/>
          <w:szCs w:val="32"/>
        </w:rPr>
        <w:t>安全生产工作实行</w:t>
      </w:r>
      <w:r w:rsidR="003A55B9" w:rsidRPr="006E0737">
        <w:rPr>
          <w:rFonts w:ascii="仿宋_GB2312" w:eastAsia="仿宋_GB2312" w:hint="eastAsia"/>
          <w:color w:val="FF0000"/>
          <w:sz w:val="32"/>
          <w:szCs w:val="32"/>
        </w:rPr>
        <w:t>管行业必须管安全、管业务必须管安全、管生产经营必须管安全</w:t>
      </w:r>
      <w:r w:rsidR="003A55B9" w:rsidRPr="006E0737">
        <w:rPr>
          <w:rFonts w:ascii="仿宋_GB2312" w:eastAsia="仿宋_GB2312" w:hint="eastAsia"/>
          <w:sz w:val="32"/>
          <w:szCs w:val="32"/>
        </w:rPr>
        <w:t>。</w:t>
      </w:r>
    </w:p>
    <w:p w:rsidR="003A55B9" w:rsidRPr="0027382A" w:rsidRDefault="006E0737" w:rsidP="003A55B9">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3A55B9" w:rsidRPr="00B4208E">
        <w:rPr>
          <w:rFonts w:ascii="仿宋_GB2312" w:eastAsia="仿宋_GB2312" w:hint="eastAsia"/>
          <w:sz w:val="32"/>
          <w:szCs w:val="32"/>
        </w:rPr>
        <w:t>.</w:t>
      </w:r>
      <w:r w:rsidR="003A55B9" w:rsidRPr="0027382A">
        <w:rPr>
          <w:rFonts w:ascii="仿宋_GB2312" w:eastAsia="仿宋_GB2312" w:hint="eastAsia"/>
          <w:sz w:val="32"/>
          <w:szCs w:val="32"/>
        </w:rPr>
        <w:t>安全生产工作应当以人为本，坚持</w:t>
      </w:r>
      <w:r w:rsidR="003A55B9" w:rsidRPr="0027382A">
        <w:rPr>
          <w:rFonts w:ascii="仿宋_GB2312" w:eastAsia="仿宋_GB2312" w:hint="eastAsia"/>
          <w:color w:val="FF0000"/>
          <w:sz w:val="32"/>
          <w:szCs w:val="32"/>
        </w:rPr>
        <w:t>人民至上、生命至上</w:t>
      </w:r>
      <w:r w:rsidR="003A55B9" w:rsidRPr="0027382A">
        <w:rPr>
          <w:rFonts w:ascii="仿宋_GB2312" w:eastAsia="仿宋_GB2312" w:hint="eastAsia"/>
          <w:sz w:val="32"/>
          <w:szCs w:val="32"/>
        </w:rPr>
        <w:t>，把保护人民生命安全摆在首位，树牢</w:t>
      </w:r>
      <w:proofErr w:type="gramStart"/>
      <w:r w:rsidR="003A55B9" w:rsidRPr="0027382A">
        <w:rPr>
          <w:rFonts w:ascii="仿宋_GB2312" w:eastAsia="仿宋_GB2312" w:hint="eastAsia"/>
          <w:sz w:val="32"/>
          <w:szCs w:val="32"/>
        </w:rPr>
        <w:t>安全发展</w:t>
      </w:r>
      <w:proofErr w:type="gramEnd"/>
      <w:r w:rsidR="003A55B9" w:rsidRPr="0027382A">
        <w:rPr>
          <w:rFonts w:ascii="仿宋_GB2312" w:eastAsia="仿宋_GB2312" w:hint="eastAsia"/>
          <w:sz w:val="32"/>
          <w:szCs w:val="32"/>
        </w:rPr>
        <w:t>理念，坚持</w:t>
      </w:r>
      <w:r w:rsidR="003A55B9" w:rsidRPr="0027382A">
        <w:rPr>
          <w:rFonts w:ascii="仿宋_GB2312" w:eastAsia="仿宋_GB2312" w:hint="eastAsia"/>
          <w:color w:val="FF0000"/>
          <w:sz w:val="32"/>
          <w:szCs w:val="32"/>
        </w:rPr>
        <w:t>安全第一、预防为主、综合治理的方针</w:t>
      </w:r>
      <w:r w:rsidR="003A55B9" w:rsidRPr="0027382A">
        <w:rPr>
          <w:rFonts w:ascii="仿宋_GB2312" w:eastAsia="仿宋_GB2312" w:hint="eastAsia"/>
          <w:sz w:val="32"/>
          <w:szCs w:val="32"/>
        </w:rPr>
        <w:t>，从源头上防范化解重大安全风险。</w:t>
      </w:r>
    </w:p>
    <w:p w:rsidR="003A55B9" w:rsidRDefault="006E0737" w:rsidP="003A55B9">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3A55B9" w:rsidRPr="00571B43">
        <w:rPr>
          <w:rFonts w:ascii="仿宋_GB2312" w:eastAsia="仿宋_GB2312" w:hint="eastAsia"/>
          <w:sz w:val="32"/>
          <w:szCs w:val="32"/>
        </w:rPr>
        <w:t>.</w:t>
      </w:r>
      <w:r w:rsidR="003A55B9" w:rsidRPr="0027382A">
        <w:rPr>
          <w:rFonts w:ascii="仿宋_GB2312" w:eastAsia="仿宋_GB2312" w:hint="eastAsia"/>
          <w:sz w:val="32"/>
          <w:szCs w:val="32"/>
        </w:rPr>
        <w:t>生产经营单位的</w:t>
      </w:r>
      <w:r w:rsidR="003A55B9" w:rsidRPr="0027382A">
        <w:rPr>
          <w:rFonts w:ascii="仿宋_GB2312" w:eastAsia="仿宋_GB2312" w:hint="eastAsia"/>
          <w:color w:val="FF0000"/>
          <w:sz w:val="32"/>
          <w:szCs w:val="32"/>
        </w:rPr>
        <w:t>主要负责人</w:t>
      </w:r>
      <w:r w:rsidR="003A55B9" w:rsidRPr="0027382A">
        <w:rPr>
          <w:rFonts w:ascii="仿宋_GB2312" w:eastAsia="仿宋_GB2312" w:hint="eastAsia"/>
          <w:sz w:val="32"/>
          <w:szCs w:val="32"/>
        </w:rPr>
        <w:t>是本单位安全生产第一责任人，对本单位的安全生产工作全面负责。</w:t>
      </w:r>
    </w:p>
    <w:p w:rsidR="003A55B9" w:rsidRPr="006E0737" w:rsidRDefault="006E0737" w:rsidP="006E0737">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sidR="003A55B9" w:rsidRPr="006E0737">
        <w:rPr>
          <w:rFonts w:ascii="仿宋_GB2312" w:eastAsia="仿宋_GB2312" w:hint="eastAsia"/>
          <w:sz w:val="32"/>
          <w:szCs w:val="32"/>
        </w:rPr>
        <w:t>国家实行生产安全事故</w:t>
      </w:r>
      <w:r w:rsidR="003A55B9" w:rsidRPr="006E0737">
        <w:rPr>
          <w:rFonts w:ascii="仿宋_GB2312" w:eastAsia="仿宋_GB2312" w:hint="eastAsia"/>
          <w:color w:val="FF0000"/>
          <w:sz w:val="32"/>
          <w:szCs w:val="32"/>
        </w:rPr>
        <w:t>责任追究制度</w:t>
      </w:r>
      <w:r w:rsidR="003A55B9" w:rsidRPr="006E0737">
        <w:rPr>
          <w:rFonts w:ascii="仿宋_GB2312" w:eastAsia="仿宋_GB2312" w:hint="eastAsia"/>
          <w:sz w:val="32"/>
          <w:szCs w:val="32"/>
        </w:rPr>
        <w:t>，依照本法和有关法律、法规的规定，追究生产安全事故</w:t>
      </w:r>
      <w:r w:rsidR="003A55B9" w:rsidRPr="006E0737">
        <w:rPr>
          <w:rFonts w:ascii="仿宋_GB2312" w:eastAsia="仿宋_GB2312" w:hint="eastAsia"/>
          <w:color w:val="FF0000"/>
          <w:sz w:val="32"/>
          <w:szCs w:val="32"/>
        </w:rPr>
        <w:t>责任单位和责任人员</w:t>
      </w:r>
      <w:r w:rsidR="003A55B9" w:rsidRPr="006E0737">
        <w:rPr>
          <w:rFonts w:ascii="仿宋_GB2312" w:eastAsia="仿宋_GB2312" w:hint="eastAsia"/>
          <w:sz w:val="32"/>
          <w:szCs w:val="32"/>
        </w:rPr>
        <w:t>的法律责任。</w:t>
      </w:r>
    </w:p>
    <w:p w:rsidR="00B4208E" w:rsidRPr="0027382A" w:rsidRDefault="00B4208E" w:rsidP="00571B43">
      <w:pPr>
        <w:spacing w:line="560" w:lineRule="exact"/>
        <w:ind w:firstLineChars="200" w:firstLine="640"/>
        <w:rPr>
          <w:rFonts w:ascii="仿宋_GB2312" w:eastAsia="仿宋_GB2312"/>
          <w:sz w:val="32"/>
          <w:szCs w:val="32"/>
        </w:rPr>
      </w:pPr>
      <w:r w:rsidRPr="00571B43">
        <w:rPr>
          <w:rFonts w:ascii="仿宋_GB2312" w:eastAsia="仿宋_GB2312" w:hint="eastAsia"/>
          <w:sz w:val="32"/>
          <w:szCs w:val="32"/>
        </w:rPr>
        <w:t>3.</w:t>
      </w:r>
      <w:r w:rsidRPr="0027382A">
        <w:rPr>
          <w:rFonts w:ascii="仿宋_GB2312" w:eastAsia="仿宋_GB2312" w:hint="eastAsia"/>
          <w:sz w:val="32"/>
          <w:szCs w:val="32"/>
        </w:rPr>
        <w:t>生产经营单位的主要负责人和安全生产管理人员必须具备与本单位所从事的生产经营活动相应的</w:t>
      </w:r>
      <w:r w:rsidRPr="0027382A">
        <w:rPr>
          <w:rFonts w:ascii="仿宋_GB2312" w:eastAsia="仿宋_GB2312" w:hint="eastAsia"/>
          <w:color w:val="FF0000"/>
          <w:sz w:val="32"/>
          <w:szCs w:val="32"/>
        </w:rPr>
        <w:t>安全生产知识和管理能力。</w:t>
      </w:r>
    </w:p>
    <w:p w:rsidR="00A046A6" w:rsidRPr="00571B43" w:rsidRDefault="00B4208E" w:rsidP="00571B43">
      <w:pPr>
        <w:spacing w:line="560" w:lineRule="exact"/>
        <w:ind w:firstLineChars="200" w:firstLine="640"/>
        <w:rPr>
          <w:rFonts w:ascii="仿宋_GB2312" w:eastAsia="仿宋_GB2312"/>
          <w:sz w:val="32"/>
          <w:szCs w:val="32"/>
        </w:rPr>
      </w:pPr>
      <w:r w:rsidRPr="00571B43">
        <w:rPr>
          <w:rFonts w:ascii="仿宋_GB2312" w:eastAsia="仿宋_GB2312" w:hint="eastAsia"/>
          <w:sz w:val="32"/>
          <w:szCs w:val="32"/>
        </w:rPr>
        <w:t>4.</w:t>
      </w:r>
      <w:r w:rsidRPr="0027382A">
        <w:rPr>
          <w:rFonts w:ascii="仿宋_GB2312" w:eastAsia="仿宋_GB2312" w:hint="eastAsia"/>
          <w:sz w:val="32"/>
          <w:szCs w:val="32"/>
        </w:rPr>
        <w:t>生产经营单位新建、改建、扩建工程项目的安全设施，必须与主体工程</w:t>
      </w:r>
      <w:r w:rsidRPr="0027382A">
        <w:rPr>
          <w:rFonts w:ascii="仿宋_GB2312" w:eastAsia="仿宋_GB2312" w:hint="eastAsia"/>
          <w:color w:val="FF0000"/>
          <w:sz w:val="32"/>
          <w:szCs w:val="32"/>
        </w:rPr>
        <w:t>同时设计、同时施工、同时投入生产和使用</w:t>
      </w:r>
      <w:r w:rsidRPr="0027382A">
        <w:rPr>
          <w:rFonts w:ascii="仿宋_GB2312" w:eastAsia="仿宋_GB2312" w:hint="eastAsia"/>
          <w:sz w:val="32"/>
          <w:szCs w:val="32"/>
        </w:rPr>
        <w:t>。</w:t>
      </w:r>
    </w:p>
    <w:p w:rsidR="00B4208E" w:rsidRPr="00571B43" w:rsidRDefault="00B4208E" w:rsidP="00571B43">
      <w:pPr>
        <w:spacing w:line="560" w:lineRule="exact"/>
        <w:ind w:firstLineChars="200" w:firstLine="640"/>
        <w:rPr>
          <w:rFonts w:ascii="仿宋_GB2312" w:eastAsia="仿宋_GB2312"/>
          <w:sz w:val="32"/>
          <w:szCs w:val="32"/>
        </w:rPr>
      </w:pPr>
      <w:r w:rsidRPr="00571B43">
        <w:rPr>
          <w:rFonts w:ascii="仿宋_GB2312" w:eastAsia="仿宋_GB2312" w:hint="eastAsia"/>
          <w:sz w:val="32"/>
          <w:szCs w:val="32"/>
        </w:rPr>
        <w:t>5.</w:t>
      </w:r>
      <w:r w:rsidRPr="0027382A">
        <w:rPr>
          <w:rFonts w:ascii="仿宋_GB2312" w:eastAsia="仿宋_GB2312" w:hint="eastAsia"/>
          <w:sz w:val="32"/>
          <w:szCs w:val="32"/>
        </w:rPr>
        <w:t>生产经营单位必须对安全设备进行经常性</w:t>
      </w:r>
      <w:r w:rsidRPr="0027382A">
        <w:rPr>
          <w:rFonts w:ascii="仿宋_GB2312" w:eastAsia="仿宋_GB2312" w:hint="eastAsia"/>
          <w:color w:val="FF0000"/>
          <w:sz w:val="32"/>
          <w:szCs w:val="32"/>
        </w:rPr>
        <w:t>维护、保养，并定期检测</w:t>
      </w:r>
      <w:r w:rsidRPr="0027382A">
        <w:rPr>
          <w:rFonts w:ascii="仿宋_GB2312" w:eastAsia="仿宋_GB2312" w:hint="eastAsia"/>
          <w:sz w:val="32"/>
          <w:szCs w:val="32"/>
        </w:rPr>
        <w:t>，保证正常运转。</w:t>
      </w:r>
    </w:p>
    <w:p w:rsidR="00B4208E" w:rsidRPr="0027382A" w:rsidRDefault="00B4208E" w:rsidP="00571B43">
      <w:pPr>
        <w:spacing w:line="560" w:lineRule="exact"/>
        <w:ind w:firstLineChars="200" w:firstLine="640"/>
        <w:rPr>
          <w:rFonts w:ascii="仿宋_GB2312" w:eastAsia="仿宋_GB2312"/>
          <w:sz w:val="32"/>
          <w:szCs w:val="32"/>
        </w:rPr>
      </w:pPr>
      <w:r w:rsidRPr="00571B43">
        <w:rPr>
          <w:rFonts w:ascii="仿宋_GB2312" w:eastAsia="仿宋_GB2312" w:hint="eastAsia"/>
          <w:sz w:val="32"/>
          <w:szCs w:val="32"/>
        </w:rPr>
        <w:lastRenderedPageBreak/>
        <w:t>6.</w:t>
      </w:r>
      <w:r w:rsidRPr="0027382A">
        <w:rPr>
          <w:rFonts w:ascii="仿宋_GB2312" w:eastAsia="仿宋_GB2312" w:hint="eastAsia"/>
          <w:sz w:val="32"/>
          <w:szCs w:val="32"/>
        </w:rPr>
        <w:t>生产经营单位应向从业人员如实告知作业场所和工作岗位存在的</w:t>
      </w:r>
      <w:r w:rsidRPr="0027382A">
        <w:rPr>
          <w:rFonts w:ascii="仿宋_GB2312" w:eastAsia="仿宋_GB2312" w:hint="eastAsia"/>
          <w:color w:val="FF0000"/>
          <w:sz w:val="32"/>
          <w:szCs w:val="32"/>
        </w:rPr>
        <w:t>危险因素、防范措施以及事故应急措施</w:t>
      </w:r>
      <w:r w:rsidRPr="0027382A">
        <w:rPr>
          <w:rFonts w:ascii="仿宋_GB2312" w:eastAsia="仿宋_GB2312" w:hint="eastAsia"/>
          <w:sz w:val="32"/>
          <w:szCs w:val="32"/>
        </w:rPr>
        <w:t>。</w:t>
      </w:r>
    </w:p>
    <w:p w:rsidR="00B4208E" w:rsidRDefault="00B4208E" w:rsidP="00571B43">
      <w:pPr>
        <w:spacing w:line="560" w:lineRule="exact"/>
        <w:ind w:firstLineChars="200" w:firstLine="640"/>
        <w:rPr>
          <w:rFonts w:ascii="仿宋_GB2312" w:eastAsia="仿宋_GB2312"/>
          <w:sz w:val="32"/>
          <w:szCs w:val="32"/>
        </w:rPr>
      </w:pPr>
      <w:r w:rsidRPr="00571B43">
        <w:rPr>
          <w:rFonts w:ascii="仿宋_GB2312" w:eastAsia="仿宋_GB2312" w:hint="eastAsia"/>
          <w:sz w:val="32"/>
          <w:szCs w:val="32"/>
        </w:rPr>
        <w:t>7.</w:t>
      </w:r>
      <w:r w:rsidRPr="0027382A">
        <w:rPr>
          <w:rFonts w:ascii="仿宋_GB2312" w:eastAsia="仿宋_GB2312" w:hint="eastAsia"/>
          <w:sz w:val="32"/>
          <w:szCs w:val="32"/>
        </w:rPr>
        <w:t>生产经营单位必须为从业人员提供符合国家标准或者行业标准的</w:t>
      </w:r>
      <w:r w:rsidRPr="0027382A">
        <w:rPr>
          <w:rFonts w:ascii="仿宋_GB2312" w:eastAsia="仿宋_GB2312" w:hint="eastAsia"/>
          <w:color w:val="FF0000"/>
          <w:sz w:val="32"/>
          <w:szCs w:val="32"/>
        </w:rPr>
        <w:t>劳动防护用品</w:t>
      </w:r>
      <w:r w:rsidRPr="0027382A">
        <w:rPr>
          <w:rFonts w:ascii="仿宋_GB2312" w:eastAsia="仿宋_GB2312" w:hint="eastAsia"/>
          <w:sz w:val="32"/>
          <w:szCs w:val="32"/>
        </w:rPr>
        <w:t>，并监督、教育从业人员按照使用规则</w:t>
      </w:r>
      <w:r w:rsidRPr="0027382A">
        <w:rPr>
          <w:rFonts w:ascii="仿宋_GB2312" w:eastAsia="仿宋_GB2312" w:hint="eastAsia"/>
          <w:color w:val="FF0000"/>
          <w:sz w:val="32"/>
          <w:szCs w:val="32"/>
        </w:rPr>
        <w:t>佩戴、使用</w:t>
      </w:r>
      <w:r w:rsidRPr="0027382A">
        <w:rPr>
          <w:rFonts w:ascii="仿宋_GB2312" w:eastAsia="仿宋_GB2312" w:hint="eastAsia"/>
          <w:sz w:val="32"/>
          <w:szCs w:val="32"/>
        </w:rPr>
        <w:t>。</w:t>
      </w:r>
    </w:p>
    <w:p w:rsidR="0028354A" w:rsidRPr="0028354A" w:rsidRDefault="0028354A" w:rsidP="0028354A">
      <w:pPr>
        <w:spacing w:line="560" w:lineRule="exact"/>
        <w:ind w:firstLineChars="200" w:firstLine="640"/>
        <w:rPr>
          <w:rFonts w:ascii="仿宋_GB2312" w:eastAsia="仿宋_GB2312"/>
          <w:sz w:val="32"/>
          <w:szCs w:val="32"/>
        </w:rPr>
      </w:pPr>
      <w:r>
        <w:rPr>
          <w:rFonts w:ascii="仿宋_GB2312" w:eastAsia="仿宋_GB2312" w:hint="eastAsia"/>
          <w:sz w:val="32"/>
          <w:szCs w:val="32"/>
        </w:rPr>
        <w:t>8.</w:t>
      </w:r>
      <w:r w:rsidRPr="0028354A">
        <w:rPr>
          <w:rFonts w:ascii="仿宋_GB2312" w:eastAsia="仿宋_GB2312" w:hint="eastAsia"/>
          <w:sz w:val="32"/>
          <w:szCs w:val="32"/>
        </w:rPr>
        <w:t>有关生产经营单位应当按照规定提取和使用安全生产费用，专门用于改善</w:t>
      </w:r>
      <w:r w:rsidRPr="0028354A">
        <w:rPr>
          <w:rFonts w:ascii="仿宋_GB2312" w:eastAsia="仿宋_GB2312" w:hint="eastAsia"/>
          <w:color w:val="FF0000"/>
          <w:sz w:val="32"/>
          <w:szCs w:val="32"/>
        </w:rPr>
        <w:t>安全生产条件</w:t>
      </w:r>
      <w:r w:rsidRPr="0028354A">
        <w:rPr>
          <w:rFonts w:ascii="仿宋_GB2312" w:eastAsia="仿宋_GB2312" w:hint="eastAsia"/>
          <w:sz w:val="32"/>
          <w:szCs w:val="32"/>
        </w:rPr>
        <w:t>。</w:t>
      </w:r>
    </w:p>
    <w:p w:rsidR="0028354A" w:rsidRPr="0028354A" w:rsidRDefault="0028354A" w:rsidP="0028354A">
      <w:pPr>
        <w:spacing w:line="560" w:lineRule="exact"/>
        <w:ind w:firstLineChars="200" w:firstLine="640"/>
        <w:rPr>
          <w:rFonts w:ascii="仿宋_GB2312" w:eastAsia="仿宋_GB2312"/>
          <w:sz w:val="32"/>
          <w:szCs w:val="32"/>
        </w:rPr>
      </w:pPr>
      <w:r>
        <w:rPr>
          <w:rFonts w:ascii="仿宋_GB2312" w:eastAsia="仿宋_GB2312" w:hint="eastAsia"/>
          <w:sz w:val="32"/>
          <w:szCs w:val="32"/>
        </w:rPr>
        <w:t>9.</w:t>
      </w:r>
      <w:r w:rsidRPr="0028354A">
        <w:rPr>
          <w:rFonts w:ascii="仿宋_GB2312" w:eastAsia="仿宋_GB2312" w:hint="eastAsia"/>
          <w:sz w:val="32"/>
          <w:szCs w:val="32"/>
        </w:rPr>
        <w:t>矿山、金属冶炼、建筑施工、运输单位和危险物品的生产、经营、储存、装卸单位，应当设置安全生产管理机构或者配备专职</w:t>
      </w:r>
      <w:r w:rsidRPr="0028354A">
        <w:rPr>
          <w:rFonts w:ascii="仿宋_GB2312" w:eastAsia="仿宋_GB2312" w:hint="eastAsia"/>
          <w:color w:val="FF0000"/>
          <w:sz w:val="32"/>
          <w:szCs w:val="32"/>
        </w:rPr>
        <w:t>安全生产管理人员</w:t>
      </w:r>
      <w:r w:rsidRPr="0028354A">
        <w:rPr>
          <w:rFonts w:ascii="仿宋_GB2312" w:eastAsia="仿宋_GB2312" w:hint="eastAsia"/>
          <w:sz w:val="32"/>
          <w:szCs w:val="32"/>
        </w:rPr>
        <w:t>。</w:t>
      </w:r>
    </w:p>
    <w:p w:rsidR="0028354A" w:rsidRPr="0028354A" w:rsidRDefault="0028354A" w:rsidP="0028354A">
      <w:pPr>
        <w:spacing w:line="560" w:lineRule="exact"/>
        <w:ind w:firstLineChars="200" w:firstLine="640"/>
        <w:rPr>
          <w:rFonts w:ascii="仿宋_GB2312" w:eastAsia="仿宋_GB2312"/>
          <w:sz w:val="32"/>
          <w:szCs w:val="32"/>
        </w:rPr>
      </w:pPr>
      <w:r>
        <w:rPr>
          <w:rFonts w:ascii="仿宋_GB2312" w:eastAsia="仿宋_GB2312" w:hint="eastAsia"/>
          <w:sz w:val="32"/>
          <w:szCs w:val="32"/>
        </w:rPr>
        <w:t>10.</w:t>
      </w:r>
      <w:r w:rsidRPr="0028354A">
        <w:rPr>
          <w:rFonts w:ascii="仿宋_GB2312" w:eastAsia="仿宋_GB2312" w:hint="eastAsia"/>
          <w:sz w:val="32"/>
          <w:szCs w:val="32"/>
        </w:rPr>
        <w:t>未经</w:t>
      </w:r>
      <w:r w:rsidRPr="0028354A">
        <w:rPr>
          <w:rFonts w:ascii="仿宋_GB2312" w:eastAsia="仿宋_GB2312" w:hint="eastAsia"/>
          <w:color w:val="FF0000"/>
          <w:sz w:val="32"/>
          <w:szCs w:val="32"/>
        </w:rPr>
        <w:t>安全生产教育和培训合格</w:t>
      </w:r>
      <w:r w:rsidRPr="0028354A">
        <w:rPr>
          <w:rFonts w:ascii="仿宋_GB2312" w:eastAsia="仿宋_GB2312" w:hint="eastAsia"/>
          <w:sz w:val="32"/>
          <w:szCs w:val="32"/>
        </w:rPr>
        <w:t>的从业人员，不得上岗作业。</w:t>
      </w:r>
    </w:p>
    <w:p w:rsidR="00B4208E" w:rsidRPr="00571B43" w:rsidRDefault="0028354A" w:rsidP="00571B43">
      <w:pPr>
        <w:spacing w:line="560" w:lineRule="exact"/>
        <w:ind w:firstLineChars="200" w:firstLine="640"/>
        <w:rPr>
          <w:rFonts w:ascii="仿宋_GB2312" w:eastAsia="仿宋_GB2312"/>
          <w:sz w:val="32"/>
          <w:szCs w:val="32"/>
        </w:rPr>
      </w:pPr>
      <w:r>
        <w:rPr>
          <w:rFonts w:ascii="仿宋_GB2312" w:eastAsia="仿宋_GB2312" w:hint="eastAsia"/>
          <w:sz w:val="32"/>
          <w:szCs w:val="32"/>
        </w:rPr>
        <w:t>11</w:t>
      </w:r>
      <w:r w:rsidR="00B4208E" w:rsidRPr="00571B43">
        <w:rPr>
          <w:rFonts w:ascii="仿宋_GB2312" w:eastAsia="仿宋_GB2312" w:hint="eastAsia"/>
          <w:sz w:val="32"/>
          <w:szCs w:val="32"/>
        </w:rPr>
        <w:t>.</w:t>
      </w:r>
      <w:r w:rsidR="00B4208E" w:rsidRPr="0027382A">
        <w:rPr>
          <w:rFonts w:ascii="仿宋_GB2312" w:eastAsia="仿宋_GB2312" w:hint="eastAsia"/>
          <w:sz w:val="32"/>
          <w:szCs w:val="32"/>
        </w:rPr>
        <w:t>生产经营单位发生生产安全事故时，单位的</w:t>
      </w:r>
      <w:r w:rsidR="00B4208E" w:rsidRPr="0027382A">
        <w:rPr>
          <w:rFonts w:ascii="仿宋_GB2312" w:eastAsia="仿宋_GB2312" w:hint="eastAsia"/>
          <w:color w:val="FF0000"/>
          <w:sz w:val="32"/>
          <w:szCs w:val="32"/>
        </w:rPr>
        <w:t>主要负责人</w:t>
      </w:r>
      <w:r w:rsidR="00B4208E" w:rsidRPr="0027382A">
        <w:rPr>
          <w:rFonts w:ascii="仿宋_GB2312" w:eastAsia="仿宋_GB2312" w:hint="eastAsia"/>
          <w:sz w:val="32"/>
          <w:szCs w:val="32"/>
        </w:rPr>
        <w:t>应当立即组织抢救，并不得在事故调查处理期间擅离职守。</w:t>
      </w:r>
    </w:p>
    <w:p w:rsidR="00B4208E" w:rsidRPr="00571B43" w:rsidRDefault="0028354A" w:rsidP="00571B43">
      <w:pPr>
        <w:spacing w:line="560" w:lineRule="exact"/>
        <w:ind w:firstLineChars="200" w:firstLine="640"/>
        <w:rPr>
          <w:rFonts w:ascii="仿宋_GB2312" w:eastAsia="仿宋_GB2312"/>
          <w:sz w:val="32"/>
          <w:szCs w:val="32"/>
        </w:rPr>
      </w:pPr>
      <w:r>
        <w:rPr>
          <w:rFonts w:ascii="仿宋_GB2312" w:eastAsia="仿宋_GB2312" w:hint="eastAsia"/>
          <w:sz w:val="32"/>
          <w:szCs w:val="32"/>
        </w:rPr>
        <w:t>12</w:t>
      </w:r>
      <w:r w:rsidR="00B4208E" w:rsidRPr="00571B43">
        <w:rPr>
          <w:rFonts w:ascii="仿宋_GB2312" w:eastAsia="仿宋_GB2312" w:hint="eastAsia"/>
          <w:sz w:val="32"/>
          <w:szCs w:val="32"/>
        </w:rPr>
        <w:t>.</w:t>
      </w:r>
      <w:r w:rsidR="00B4208E" w:rsidRPr="0027382A">
        <w:rPr>
          <w:rFonts w:ascii="仿宋_GB2312" w:eastAsia="仿宋_GB2312" w:hint="eastAsia"/>
          <w:sz w:val="32"/>
          <w:szCs w:val="32"/>
        </w:rPr>
        <w:t>从业人员有权对本单位安全生产工作中存在的问题提出</w:t>
      </w:r>
      <w:r w:rsidR="00B4208E" w:rsidRPr="0027382A">
        <w:rPr>
          <w:rFonts w:ascii="仿宋_GB2312" w:eastAsia="仿宋_GB2312" w:hint="eastAsia"/>
          <w:color w:val="FF0000"/>
          <w:sz w:val="32"/>
          <w:szCs w:val="32"/>
        </w:rPr>
        <w:t>批评、检举、控告</w:t>
      </w:r>
      <w:r w:rsidR="00B4208E" w:rsidRPr="0027382A">
        <w:rPr>
          <w:rFonts w:ascii="仿宋_GB2312" w:eastAsia="仿宋_GB2312" w:hint="eastAsia"/>
          <w:sz w:val="32"/>
          <w:szCs w:val="32"/>
        </w:rPr>
        <w:t>；有权拒绝</w:t>
      </w:r>
      <w:r w:rsidR="00B4208E" w:rsidRPr="0027382A">
        <w:rPr>
          <w:rFonts w:ascii="仿宋_GB2312" w:eastAsia="仿宋_GB2312" w:hint="eastAsia"/>
          <w:color w:val="FF0000"/>
          <w:sz w:val="32"/>
          <w:szCs w:val="32"/>
        </w:rPr>
        <w:t>违章指挥和强令冒险作业</w:t>
      </w:r>
      <w:r w:rsidR="00B4208E" w:rsidRPr="0027382A">
        <w:rPr>
          <w:rFonts w:ascii="仿宋_GB2312" w:eastAsia="仿宋_GB2312" w:hint="eastAsia"/>
          <w:sz w:val="32"/>
          <w:szCs w:val="32"/>
        </w:rPr>
        <w:t>。</w:t>
      </w:r>
    </w:p>
    <w:p w:rsidR="00571B43" w:rsidRPr="0027382A" w:rsidRDefault="00571B43" w:rsidP="00571B43">
      <w:pPr>
        <w:spacing w:line="560" w:lineRule="exact"/>
        <w:ind w:firstLineChars="200" w:firstLine="640"/>
        <w:rPr>
          <w:rFonts w:ascii="仿宋_GB2312" w:eastAsia="仿宋_GB2312"/>
          <w:sz w:val="32"/>
          <w:szCs w:val="32"/>
        </w:rPr>
      </w:pPr>
      <w:r w:rsidRPr="00571B43">
        <w:rPr>
          <w:rFonts w:ascii="仿宋_GB2312" w:eastAsia="仿宋_GB2312" w:hint="eastAsia"/>
          <w:sz w:val="32"/>
          <w:szCs w:val="32"/>
        </w:rPr>
        <w:t>1</w:t>
      </w:r>
      <w:r w:rsidR="0028354A">
        <w:rPr>
          <w:rFonts w:ascii="仿宋_GB2312" w:eastAsia="仿宋_GB2312" w:hint="eastAsia"/>
          <w:sz w:val="32"/>
          <w:szCs w:val="32"/>
        </w:rPr>
        <w:t>3</w:t>
      </w:r>
      <w:r w:rsidRPr="00571B43">
        <w:rPr>
          <w:rFonts w:ascii="仿宋_GB2312" w:eastAsia="仿宋_GB2312" w:hint="eastAsia"/>
          <w:sz w:val="32"/>
          <w:szCs w:val="32"/>
        </w:rPr>
        <w:t>.</w:t>
      </w:r>
      <w:r w:rsidRPr="0027382A">
        <w:rPr>
          <w:rFonts w:ascii="仿宋_GB2312" w:eastAsia="仿宋_GB2312" w:hint="eastAsia"/>
          <w:sz w:val="32"/>
          <w:szCs w:val="32"/>
        </w:rPr>
        <w:t>从业人员发现直接危及人身安全的紧急情况时，有权</w:t>
      </w:r>
      <w:r w:rsidRPr="0027382A">
        <w:rPr>
          <w:rFonts w:ascii="仿宋_GB2312" w:eastAsia="仿宋_GB2312" w:hint="eastAsia"/>
          <w:color w:val="FF0000"/>
          <w:sz w:val="32"/>
          <w:szCs w:val="32"/>
        </w:rPr>
        <w:t>停止作业</w:t>
      </w:r>
      <w:r w:rsidRPr="0027382A">
        <w:rPr>
          <w:rFonts w:ascii="仿宋_GB2312" w:eastAsia="仿宋_GB2312" w:hint="eastAsia"/>
          <w:sz w:val="32"/>
          <w:szCs w:val="32"/>
        </w:rPr>
        <w:t>或者在采取可能的应急措施后撤离作业场所。</w:t>
      </w:r>
    </w:p>
    <w:p w:rsidR="00571B43" w:rsidRDefault="00571B43" w:rsidP="00571B43">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28354A">
        <w:rPr>
          <w:rFonts w:ascii="仿宋_GB2312" w:eastAsia="仿宋_GB2312" w:hint="eastAsia"/>
          <w:sz w:val="32"/>
          <w:szCs w:val="32"/>
        </w:rPr>
        <w:t>4</w:t>
      </w:r>
      <w:r w:rsidRPr="00571B43">
        <w:rPr>
          <w:rFonts w:ascii="仿宋_GB2312" w:eastAsia="仿宋_GB2312" w:hint="eastAsia"/>
          <w:sz w:val="32"/>
          <w:szCs w:val="32"/>
        </w:rPr>
        <w:t>.</w:t>
      </w:r>
      <w:r w:rsidRPr="00571B43">
        <w:rPr>
          <w:rFonts w:ascii="仿宋_GB2312" w:eastAsia="仿宋_GB2312"/>
          <w:sz w:val="32"/>
          <w:szCs w:val="32"/>
        </w:rPr>
        <w:t>事故调查处理应当坚持</w:t>
      </w:r>
      <w:r w:rsidRPr="00571B43">
        <w:rPr>
          <w:rFonts w:ascii="仿宋_GB2312" w:eastAsia="仿宋_GB2312"/>
          <w:color w:val="FF0000"/>
          <w:sz w:val="32"/>
          <w:szCs w:val="32"/>
        </w:rPr>
        <w:t>科学严谨、依法依规、实事求是、注重实效</w:t>
      </w:r>
      <w:r w:rsidR="00355414">
        <w:rPr>
          <w:rFonts w:ascii="仿宋_GB2312" w:eastAsia="仿宋_GB2312"/>
          <w:sz w:val="32"/>
          <w:szCs w:val="32"/>
        </w:rPr>
        <w:t>的原则</w:t>
      </w:r>
      <w:r w:rsidR="00355414">
        <w:rPr>
          <w:rFonts w:ascii="仿宋_GB2312" w:eastAsia="仿宋_GB2312" w:hint="eastAsia"/>
          <w:sz w:val="32"/>
          <w:szCs w:val="32"/>
        </w:rPr>
        <w:t>。</w:t>
      </w:r>
    </w:p>
    <w:p w:rsidR="0028354A" w:rsidRDefault="006A752A" w:rsidP="0028354A">
      <w:pPr>
        <w:spacing w:line="560" w:lineRule="exact"/>
        <w:ind w:firstLineChars="200" w:firstLine="640"/>
        <w:rPr>
          <w:rFonts w:ascii="仿宋_GB2312" w:eastAsia="仿宋_GB2312"/>
          <w:sz w:val="32"/>
          <w:szCs w:val="32"/>
        </w:rPr>
      </w:pPr>
      <w:r w:rsidRPr="006A752A">
        <w:rPr>
          <w:rFonts w:ascii="仿宋_GB2312" w:eastAsia="仿宋_GB2312" w:hint="eastAsia"/>
          <w:sz w:val="32"/>
          <w:szCs w:val="32"/>
        </w:rPr>
        <w:t>1</w:t>
      </w:r>
      <w:r w:rsidR="0028354A">
        <w:rPr>
          <w:rFonts w:ascii="仿宋_GB2312" w:eastAsia="仿宋_GB2312" w:hint="eastAsia"/>
          <w:sz w:val="32"/>
          <w:szCs w:val="32"/>
        </w:rPr>
        <w:t>5</w:t>
      </w:r>
      <w:r w:rsidRPr="006A752A">
        <w:rPr>
          <w:rFonts w:ascii="仿宋_GB2312" w:eastAsia="仿宋_GB2312" w:hint="eastAsia"/>
          <w:sz w:val="32"/>
          <w:szCs w:val="32"/>
        </w:rPr>
        <w:t>.</w:t>
      </w:r>
      <w:r w:rsidR="0028354A" w:rsidRPr="0028354A">
        <w:rPr>
          <w:rFonts w:ascii="仿宋_GB2312" w:eastAsia="仿宋_GB2312" w:hint="eastAsia"/>
          <w:sz w:val="32"/>
          <w:szCs w:val="32"/>
        </w:rPr>
        <w:t xml:space="preserve"> 生产经营单位不得关闭、破坏直接关系生产安全的</w:t>
      </w:r>
      <w:r w:rsidR="0028354A" w:rsidRPr="00DD032D">
        <w:rPr>
          <w:rFonts w:ascii="仿宋_GB2312" w:eastAsia="仿宋_GB2312" w:hint="eastAsia"/>
          <w:color w:val="FF0000"/>
          <w:sz w:val="32"/>
          <w:szCs w:val="32"/>
        </w:rPr>
        <w:t>监控</w:t>
      </w:r>
      <w:r w:rsidR="0028354A" w:rsidRPr="0028354A">
        <w:rPr>
          <w:rFonts w:ascii="仿宋_GB2312" w:eastAsia="仿宋_GB2312" w:hint="eastAsia"/>
          <w:sz w:val="32"/>
          <w:szCs w:val="32"/>
        </w:rPr>
        <w:t>、</w:t>
      </w:r>
      <w:r w:rsidR="0028354A" w:rsidRPr="00DD032D">
        <w:rPr>
          <w:rFonts w:ascii="仿宋_GB2312" w:eastAsia="仿宋_GB2312" w:hint="eastAsia"/>
          <w:color w:val="FF0000"/>
          <w:sz w:val="32"/>
          <w:szCs w:val="32"/>
        </w:rPr>
        <w:t>报警、防护、救生设备、设施</w:t>
      </w:r>
      <w:r w:rsidR="0028354A" w:rsidRPr="0028354A">
        <w:rPr>
          <w:rFonts w:ascii="仿宋_GB2312" w:eastAsia="仿宋_GB2312" w:hint="eastAsia"/>
          <w:sz w:val="32"/>
          <w:szCs w:val="32"/>
        </w:rPr>
        <w:t>，或者篡改、隐瞒、销毁其相关数</w:t>
      </w:r>
      <w:r w:rsidR="0028354A" w:rsidRPr="0028354A">
        <w:rPr>
          <w:rFonts w:ascii="仿宋_GB2312" w:eastAsia="仿宋_GB2312" w:hint="eastAsia"/>
          <w:sz w:val="32"/>
          <w:szCs w:val="32"/>
        </w:rPr>
        <w:lastRenderedPageBreak/>
        <w:t>据、信息。</w:t>
      </w:r>
    </w:p>
    <w:p w:rsidR="00DD032D" w:rsidRPr="00DD032D" w:rsidRDefault="00DD032D" w:rsidP="00DD032D">
      <w:pPr>
        <w:spacing w:line="560" w:lineRule="exact"/>
        <w:ind w:firstLineChars="200" w:firstLine="640"/>
        <w:rPr>
          <w:rFonts w:ascii="仿宋_GB2312" w:eastAsia="仿宋_GB2312"/>
          <w:sz w:val="32"/>
          <w:szCs w:val="32"/>
        </w:rPr>
      </w:pPr>
      <w:r>
        <w:rPr>
          <w:rFonts w:ascii="仿宋_GB2312" w:eastAsia="仿宋_GB2312" w:hint="eastAsia"/>
          <w:sz w:val="32"/>
          <w:szCs w:val="32"/>
        </w:rPr>
        <w:t>16.国家对严重危及生产安全的工艺、设备实行</w:t>
      </w:r>
      <w:r w:rsidRPr="00DD032D">
        <w:rPr>
          <w:rFonts w:ascii="仿宋_GB2312" w:eastAsia="仿宋_GB2312" w:hint="eastAsia"/>
          <w:color w:val="FF0000"/>
          <w:sz w:val="32"/>
          <w:szCs w:val="32"/>
        </w:rPr>
        <w:t>淘汰</w:t>
      </w:r>
      <w:r>
        <w:rPr>
          <w:rFonts w:ascii="仿宋_GB2312" w:eastAsia="仿宋_GB2312" w:hint="eastAsia"/>
          <w:sz w:val="32"/>
          <w:szCs w:val="32"/>
        </w:rPr>
        <w:t>制度。</w:t>
      </w:r>
    </w:p>
    <w:p w:rsidR="00DD032D" w:rsidRPr="00DD032D" w:rsidRDefault="00DD032D" w:rsidP="00DD032D">
      <w:pPr>
        <w:spacing w:line="560" w:lineRule="exact"/>
        <w:ind w:firstLineChars="200" w:firstLine="640"/>
        <w:rPr>
          <w:rFonts w:ascii="仿宋_GB2312" w:eastAsia="仿宋_GB2312"/>
          <w:sz w:val="32"/>
          <w:szCs w:val="32"/>
        </w:rPr>
      </w:pPr>
      <w:r>
        <w:rPr>
          <w:rFonts w:ascii="仿宋_GB2312" w:eastAsia="仿宋_GB2312" w:hint="eastAsia"/>
          <w:sz w:val="32"/>
          <w:szCs w:val="32"/>
        </w:rPr>
        <w:t>17.</w:t>
      </w:r>
      <w:r w:rsidRPr="00DD032D">
        <w:rPr>
          <w:rFonts w:ascii="仿宋_GB2312" w:eastAsia="仿宋_GB2312" w:hint="eastAsia"/>
          <w:sz w:val="32"/>
          <w:szCs w:val="32"/>
        </w:rPr>
        <w:t>生产经营单位对</w:t>
      </w:r>
      <w:r w:rsidRPr="00DD032D">
        <w:rPr>
          <w:rFonts w:ascii="仿宋_GB2312" w:eastAsia="仿宋_GB2312" w:hint="eastAsia"/>
          <w:color w:val="FF0000"/>
          <w:sz w:val="32"/>
          <w:szCs w:val="32"/>
        </w:rPr>
        <w:t>重大危险</w:t>
      </w:r>
      <w:proofErr w:type="gramStart"/>
      <w:r w:rsidRPr="00DD032D">
        <w:rPr>
          <w:rFonts w:ascii="仿宋_GB2312" w:eastAsia="仿宋_GB2312" w:hint="eastAsia"/>
          <w:color w:val="FF0000"/>
          <w:sz w:val="32"/>
          <w:szCs w:val="32"/>
        </w:rPr>
        <w:t>源</w:t>
      </w:r>
      <w:r w:rsidRPr="00DD032D">
        <w:rPr>
          <w:rFonts w:ascii="仿宋_GB2312" w:eastAsia="仿宋_GB2312" w:hint="eastAsia"/>
          <w:sz w:val="32"/>
          <w:szCs w:val="32"/>
        </w:rPr>
        <w:t>应当</w:t>
      </w:r>
      <w:proofErr w:type="gramEnd"/>
      <w:r w:rsidRPr="00DD032D">
        <w:rPr>
          <w:rFonts w:ascii="仿宋_GB2312" w:eastAsia="仿宋_GB2312" w:hint="eastAsia"/>
          <w:sz w:val="32"/>
          <w:szCs w:val="32"/>
        </w:rPr>
        <w:t>登记建档，进行定期检测、评估、监控，并制定应急预案，告知从业人员和相关人员在紧急情况下应当采取的应急措施。</w:t>
      </w:r>
    </w:p>
    <w:p w:rsidR="00DD032D" w:rsidRPr="00DD032D" w:rsidRDefault="00DD032D" w:rsidP="00DD032D">
      <w:pPr>
        <w:spacing w:line="560" w:lineRule="exact"/>
        <w:ind w:firstLineChars="200" w:firstLine="640"/>
        <w:rPr>
          <w:rFonts w:ascii="仿宋_GB2312" w:eastAsia="仿宋_GB2312"/>
          <w:sz w:val="32"/>
          <w:szCs w:val="32"/>
        </w:rPr>
      </w:pPr>
      <w:r>
        <w:rPr>
          <w:rFonts w:ascii="仿宋_GB2312" w:eastAsia="仿宋_GB2312" w:hint="eastAsia"/>
          <w:sz w:val="32"/>
          <w:szCs w:val="32"/>
        </w:rPr>
        <w:t>18.</w:t>
      </w:r>
      <w:r w:rsidRPr="00DD032D">
        <w:rPr>
          <w:rFonts w:ascii="仿宋_GB2312" w:eastAsia="仿宋_GB2312" w:hint="eastAsia"/>
          <w:sz w:val="32"/>
          <w:szCs w:val="32"/>
        </w:rPr>
        <w:t>生产经营单位应当建立</w:t>
      </w:r>
      <w:r w:rsidRPr="00DD032D">
        <w:rPr>
          <w:rFonts w:ascii="仿宋_GB2312" w:eastAsia="仿宋_GB2312" w:hint="eastAsia"/>
          <w:color w:val="FF0000"/>
          <w:sz w:val="32"/>
          <w:szCs w:val="32"/>
        </w:rPr>
        <w:t>安全风险分级管控</w:t>
      </w:r>
      <w:r w:rsidRPr="00DD032D">
        <w:rPr>
          <w:rFonts w:ascii="仿宋_GB2312" w:eastAsia="仿宋_GB2312" w:hint="eastAsia"/>
          <w:sz w:val="32"/>
          <w:szCs w:val="32"/>
        </w:rPr>
        <w:t>制度，按照安全风险分级采取相应的管控措施。</w:t>
      </w:r>
    </w:p>
    <w:p w:rsidR="00DD032D" w:rsidRPr="00DD032D" w:rsidRDefault="00DD032D" w:rsidP="00DD032D">
      <w:pPr>
        <w:spacing w:line="560" w:lineRule="exact"/>
        <w:ind w:firstLineChars="200" w:firstLine="640"/>
        <w:rPr>
          <w:rFonts w:ascii="仿宋_GB2312" w:eastAsia="仿宋_GB2312"/>
          <w:sz w:val="32"/>
          <w:szCs w:val="32"/>
        </w:rPr>
      </w:pPr>
      <w:r>
        <w:rPr>
          <w:rFonts w:ascii="仿宋_GB2312" w:eastAsia="仿宋_GB2312" w:hint="eastAsia"/>
          <w:sz w:val="32"/>
          <w:szCs w:val="32"/>
        </w:rPr>
        <w:t>19.</w:t>
      </w:r>
      <w:r w:rsidRPr="00DD032D">
        <w:rPr>
          <w:rFonts w:ascii="仿宋_GB2312" w:eastAsia="仿宋_GB2312" w:hint="eastAsia"/>
          <w:sz w:val="32"/>
          <w:szCs w:val="32"/>
        </w:rPr>
        <w:t>生产经营单位应当关注从业人员的</w:t>
      </w:r>
      <w:r w:rsidRPr="00DD032D">
        <w:rPr>
          <w:rFonts w:ascii="仿宋_GB2312" w:eastAsia="仿宋_GB2312" w:hint="eastAsia"/>
          <w:color w:val="FF0000"/>
          <w:sz w:val="32"/>
          <w:szCs w:val="32"/>
        </w:rPr>
        <w:t>身体、心理状况和行为习惯</w:t>
      </w:r>
      <w:r w:rsidRPr="00DD032D">
        <w:rPr>
          <w:rFonts w:ascii="仿宋_GB2312" w:eastAsia="仿宋_GB2312" w:hint="eastAsia"/>
          <w:sz w:val="32"/>
          <w:szCs w:val="32"/>
        </w:rPr>
        <w:t>，加强对从业人员的心理疏导、精神慰藉，严格落实岗位安全生产责任，防范从业人员行为异常导致事故发生。</w:t>
      </w:r>
    </w:p>
    <w:p w:rsidR="00355414" w:rsidRDefault="00DD032D" w:rsidP="006A752A">
      <w:pPr>
        <w:spacing w:line="560" w:lineRule="exact"/>
        <w:ind w:firstLineChars="200" w:firstLine="640"/>
        <w:rPr>
          <w:rFonts w:ascii="仿宋_GB2312" w:eastAsia="仿宋_GB2312"/>
          <w:sz w:val="32"/>
          <w:szCs w:val="32"/>
        </w:rPr>
      </w:pPr>
      <w:r>
        <w:rPr>
          <w:rFonts w:ascii="仿宋_GB2312" w:eastAsia="仿宋_GB2312" w:hint="eastAsia"/>
          <w:sz w:val="32"/>
          <w:szCs w:val="32"/>
        </w:rPr>
        <w:t>20</w:t>
      </w:r>
      <w:r w:rsidR="0028354A">
        <w:rPr>
          <w:rFonts w:ascii="仿宋_GB2312" w:eastAsia="仿宋_GB2312" w:hint="eastAsia"/>
          <w:sz w:val="32"/>
          <w:szCs w:val="32"/>
        </w:rPr>
        <w:t>.</w:t>
      </w:r>
      <w:r w:rsidR="00355414" w:rsidRPr="006A752A">
        <w:rPr>
          <w:rFonts w:ascii="仿宋_GB2312" w:eastAsia="仿宋_GB2312" w:hint="eastAsia"/>
          <w:sz w:val="32"/>
          <w:szCs w:val="32"/>
        </w:rPr>
        <w:t>强令他人违章冒险作业，或者明知存在重大事故隐患而不排除，仍冒险组织作业，因而发生重大伤亡事故或者造成其他严重后果的，</w:t>
      </w:r>
      <w:r w:rsidR="00355414" w:rsidRPr="00071138">
        <w:rPr>
          <w:rFonts w:ascii="仿宋_GB2312" w:eastAsia="仿宋_GB2312" w:hint="eastAsia"/>
          <w:color w:val="FF0000"/>
          <w:sz w:val="32"/>
          <w:szCs w:val="32"/>
        </w:rPr>
        <w:t>处五年以下</w:t>
      </w:r>
      <w:r w:rsidR="00355414" w:rsidRPr="006A752A">
        <w:rPr>
          <w:rFonts w:ascii="仿宋_GB2312" w:eastAsia="仿宋_GB2312" w:hint="eastAsia"/>
          <w:sz w:val="32"/>
          <w:szCs w:val="32"/>
        </w:rPr>
        <w:t>有期徒刑或者拘役；情节特别恶劣的，</w:t>
      </w:r>
      <w:r w:rsidR="00355414" w:rsidRPr="00071138">
        <w:rPr>
          <w:rFonts w:ascii="仿宋_GB2312" w:eastAsia="仿宋_GB2312" w:hint="eastAsia"/>
          <w:color w:val="FF0000"/>
          <w:sz w:val="32"/>
          <w:szCs w:val="32"/>
        </w:rPr>
        <w:t>处五年以上</w:t>
      </w:r>
      <w:r w:rsidR="00355414" w:rsidRPr="006A752A">
        <w:rPr>
          <w:rFonts w:ascii="仿宋_GB2312" w:eastAsia="仿宋_GB2312" w:hint="eastAsia"/>
          <w:sz w:val="32"/>
          <w:szCs w:val="32"/>
        </w:rPr>
        <w:t>有期徒刑。”</w:t>
      </w:r>
    </w:p>
    <w:p w:rsidR="00DE1195" w:rsidRDefault="00DE1195" w:rsidP="0023441A">
      <w:pPr>
        <w:spacing w:line="560" w:lineRule="exact"/>
        <w:ind w:firstLineChars="200" w:firstLine="640"/>
        <w:rPr>
          <w:rFonts w:ascii="黑体" w:eastAsia="黑体" w:hAnsi="黑体"/>
          <w:sz w:val="32"/>
          <w:szCs w:val="32"/>
        </w:rPr>
      </w:pPr>
      <w:r>
        <w:rPr>
          <w:rFonts w:ascii="黑体" w:eastAsia="黑体" w:hAnsi="黑体" w:hint="eastAsia"/>
          <w:sz w:val="32"/>
          <w:szCs w:val="32"/>
        </w:rPr>
        <w:t>二、一</w:t>
      </w:r>
      <w:r w:rsidR="003532CD">
        <w:rPr>
          <w:rFonts w:ascii="黑体" w:eastAsia="黑体" w:hAnsi="黑体" w:hint="eastAsia"/>
          <w:sz w:val="32"/>
          <w:szCs w:val="32"/>
        </w:rPr>
        <w:t>规程四细则</w:t>
      </w:r>
      <w:r w:rsidR="006C14D4">
        <w:rPr>
          <w:rFonts w:ascii="黑体" w:eastAsia="黑体" w:hAnsi="黑体" w:hint="eastAsia"/>
          <w:sz w:val="32"/>
          <w:szCs w:val="32"/>
        </w:rPr>
        <w:t>（40题）</w:t>
      </w:r>
    </w:p>
    <w:p w:rsidR="00571B43" w:rsidRDefault="008453AE" w:rsidP="00571B43">
      <w:pPr>
        <w:spacing w:line="560" w:lineRule="exact"/>
        <w:ind w:firstLineChars="200" w:firstLine="640"/>
        <w:rPr>
          <w:rFonts w:ascii="仿宋_GB2312" w:eastAsia="仿宋_GB2312"/>
          <w:sz w:val="32"/>
          <w:szCs w:val="32"/>
        </w:rPr>
      </w:pPr>
      <w:r>
        <w:rPr>
          <w:rFonts w:ascii="仿宋_GB2312" w:eastAsia="仿宋_GB2312" w:hint="eastAsia"/>
          <w:sz w:val="32"/>
          <w:szCs w:val="32"/>
        </w:rPr>
        <w:t>1.煤矿应积极推广</w:t>
      </w:r>
      <w:r w:rsidRPr="008453AE">
        <w:rPr>
          <w:rFonts w:ascii="仿宋_GB2312" w:eastAsia="仿宋_GB2312" w:hint="eastAsia"/>
          <w:color w:val="FF0000"/>
          <w:sz w:val="32"/>
          <w:szCs w:val="32"/>
        </w:rPr>
        <w:t>自动化、智能化</w:t>
      </w:r>
      <w:r>
        <w:rPr>
          <w:rFonts w:ascii="仿宋_GB2312" w:eastAsia="仿宋_GB2312" w:hint="eastAsia"/>
          <w:sz w:val="32"/>
          <w:szCs w:val="32"/>
        </w:rPr>
        <w:t>开采，减少井下作业人数。</w:t>
      </w:r>
    </w:p>
    <w:p w:rsidR="008453AE" w:rsidRDefault="008453AE" w:rsidP="00571B43">
      <w:pPr>
        <w:spacing w:line="560" w:lineRule="exact"/>
        <w:ind w:firstLineChars="200" w:firstLine="640"/>
        <w:rPr>
          <w:rFonts w:ascii="仿宋_GB2312" w:eastAsia="仿宋_GB2312"/>
          <w:sz w:val="32"/>
          <w:szCs w:val="32"/>
        </w:rPr>
      </w:pPr>
      <w:r>
        <w:rPr>
          <w:rFonts w:ascii="仿宋_GB2312" w:eastAsia="仿宋_GB2312" w:hint="eastAsia"/>
          <w:sz w:val="32"/>
          <w:szCs w:val="32"/>
        </w:rPr>
        <w:t>2.</w:t>
      </w:r>
      <w:proofErr w:type="gramStart"/>
      <w:r>
        <w:rPr>
          <w:rFonts w:ascii="仿宋_GB2312" w:eastAsia="仿宋_GB2312" w:hint="eastAsia"/>
          <w:sz w:val="32"/>
          <w:szCs w:val="32"/>
        </w:rPr>
        <w:t>井工煤矿</w:t>
      </w:r>
      <w:proofErr w:type="gramEnd"/>
      <w:r>
        <w:rPr>
          <w:rFonts w:ascii="仿宋_GB2312" w:eastAsia="仿宋_GB2312" w:hint="eastAsia"/>
          <w:sz w:val="32"/>
          <w:szCs w:val="32"/>
        </w:rPr>
        <w:t>必须制定停工停产期间的</w:t>
      </w:r>
      <w:r w:rsidRPr="008453AE">
        <w:rPr>
          <w:rFonts w:ascii="仿宋_GB2312" w:eastAsia="仿宋_GB2312" w:hint="eastAsia"/>
          <w:color w:val="FF0000"/>
          <w:sz w:val="32"/>
          <w:szCs w:val="32"/>
        </w:rPr>
        <w:t>安全技术措施</w:t>
      </w:r>
      <w:r>
        <w:rPr>
          <w:rFonts w:ascii="仿宋_GB2312" w:eastAsia="仿宋_GB2312" w:hint="eastAsia"/>
          <w:sz w:val="32"/>
          <w:szCs w:val="32"/>
        </w:rPr>
        <w:t>，复工复产前必须进行</w:t>
      </w:r>
      <w:r w:rsidRPr="008453AE">
        <w:rPr>
          <w:rFonts w:ascii="仿宋_GB2312" w:eastAsia="仿宋_GB2312" w:hint="eastAsia"/>
          <w:color w:val="FF0000"/>
          <w:sz w:val="32"/>
          <w:szCs w:val="32"/>
        </w:rPr>
        <w:t>全面安全检查</w:t>
      </w:r>
      <w:r>
        <w:rPr>
          <w:rFonts w:ascii="仿宋_GB2312" w:eastAsia="仿宋_GB2312" w:hint="eastAsia"/>
          <w:sz w:val="32"/>
          <w:szCs w:val="32"/>
        </w:rPr>
        <w:t>。</w:t>
      </w:r>
    </w:p>
    <w:p w:rsidR="008453AE" w:rsidRDefault="00135B07" w:rsidP="00571B43">
      <w:pPr>
        <w:spacing w:line="560" w:lineRule="exact"/>
        <w:ind w:firstLineChars="200" w:firstLine="640"/>
        <w:rPr>
          <w:rFonts w:ascii="仿宋_GB2312" w:eastAsia="仿宋_GB2312"/>
          <w:sz w:val="32"/>
          <w:szCs w:val="32"/>
        </w:rPr>
      </w:pPr>
      <w:r>
        <w:rPr>
          <w:rFonts w:ascii="仿宋_GB2312" w:eastAsia="仿宋_GB2312" w:hint="eastAsia"/>
          <w:sz w:val="32"/>
          <w:szCs w:val="32"/>
        </w:rPr>
        <w:t>3.一个矿井同时回采的采煤工作面个数不得</w:t>
      </w:r>
      <w:r w:rsidRPr="00135B07">
        <w:rPr>
          <w:rFonts w:ascii="仿宋_GB2312" w:eastAsia="仿宋_GB2312" w:hint="eastAsia"/>
          <w:color w:val="FF0000"/>
          <w:sz w:val="32"/>
          <w:szCs w:val="32"/>
        </w:rPr>
        <w:t>超过3个</w:t>
      </w:r>
      <w:r>
        <w:rPr>
          <w:rFonts w:ascii="仿宋_GB2312" w:eastAsia="仿宋_GB2312" w:hint="eastAsia"/>
          <w:sz w:val="32"/>
          <w:szCs w:val="32"/>
        </w:rPr>
        <w:t>，煤（半煤岩）巷掘进工作面个数不得</w:t>
      </w:r>
      <w:r w:rsidRPr="00135B07">
        <w:rPr>
          <w:rFonts w:ascii="仿宋_GB2312" w:eastAsia="仿宋_GB2312" w:hint="eastAsia"/>
          <w:color w:val="FF0000"/>
          <w:sz w:val="32"/>
          <w:szCs w:val="32"/>
        </w:rPr>
        <w:t>超过9个</w:t>
      </w:r>
      <w:r>
        <w:rPr>
          <w:rFonts w:ascii="仿宋_GB2312" w:eastAsia="仿宋_GB2312" w:hint="eastAsia"/>
          <w:sz w:val="32"/>
          <w:szCs w:val="32"/>
        </w:rPr>
        <w:t>。</w:t>
      </w:r>
    </w:p>
    <w:p w:rsidR="00135B07" w:rsidRDefault="00CB4CA3" w:rsidP="00571B43">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135B07">
        <w:rPr>
          <w:rFonts w:ascii="仿宋_GB2312" w:eastAsia="仿宋_GB2312" w:hint="eastAsia"/>
          <w:sz w:val="32"/>
          <w:szCs w:val="32"/>
        </w:rPr>
        <w:t>.</w:t>
      </w:r>
      <w:proofErr w:type="gramStart"/>
      <w:r w:rsidR="00135B07">
        <w:rPr>
          <w:rFonts w:ascii="仿宋_GB2312" w:eastAsia="仿宋_GB2312" w:hint="eastAsia"/>
          <w:sz w:val="32"/>
          <w:szCs w:val="32"/>
        </w:rPr>
        <w:t>在采动影响</w:t>
      </w:r>
      <w:proofErr w:type="gramEnd"/>
      <w:r w:rsidR="00135B07">
        <w:rPr>
          <w:rFonts w:ascii="仿宋_GB2312" w:eastAsia="仿宋_GB2312" w:hint="eastAsia"/>
          <w:sz w:val="32"/>
          <w:szCs w:val="32"/>
        </w:rPr>
        <w:t>范围内不得布置</w:t>
      </w:r>
      <w:r w:rsidR="00135B07" w:rsidRPr="00135B07">
        <w:rPr>
          <w:rFonts w:ascii="仿宋_GB2312" w:eastAsia="仿宋_GB2312" w:hint="eastAsia"/>
          <w:color w:val="FF0000"/>
          <w:sz w:val="32"/>
          <w:szCs w:val="32"/>
        </w:rPr>
        <w:t>2个</w:t>
      </w:r>
      <w:r w:rsidR="00135B07">
        <w:rPr>
          <w:rFonts w:ascii="仿宋_GB2312" w:eastAsia="仿宋_GB2312" w:hint="eastAsia"/>
          <w:sz w:val="32"/>
          <w:szCs w:val="32"/>
        </w:rPr>
        <w:t>采煤工作面同时回采。</w:t>
      </w:r>
    </w:p>
    <w:p w:rsidR="00135B07" w:rsidRDefault="00CB4CA3" w:rsidP="00571B43">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sidR="00135B07">
        <w:rPr>
          <w:rFonts w:ascii="仿宋_GB2312" w:eastAsia="仿宋_GB2312" w:hint="eastAsia"/>
          <w:sz w:val="32"/>
          <w:szCs w:val="32"/>
        </w:rPr>
        <w:t>.严禁任意</w:t>
      </w:r>
      <w:proofErr w:type="gramStart"/>
      <w:r w:rsidR="00135B07">
        <w:rPr>
          <w:rFonts w:ascii="仿宋_GB2312" w:eastAsia="仿宋_GB2312" w:hint="eastAsia"/>
          <w:sz w:val="32"/>
          <w:szCs w:val="32"/>
        </w:rPr>
        <w:t>开采非</w:t>
      </w:r>
      <w:proofErr w:type="gramEnd"/>
      <w:r w:rsidR="00135B07">
        <w:rPr>
          <w:rFonts w:ascii="仿宋_GB2312" w:eastAsia="仿宋_GB2312" w:hint="eastAsia"/>
          <w:sz w:val="32"/>
          <w:szCs w:val="32"/>
        </w:rPr>
        <w:t>垮落法管理</w:t>
      </w:r>
      <w:proofErr w:type="gramStart"/>
      <w:r w:rsidR="00135B07">
        <w:rPr>
          <w:rFonts w:ascii="仿宋_GB2312" w:eastAsia="仿宋_GB2312" w:hint="eastAsia"/>
          <w:sz w:val="32"/>
          <w:szCs w:val="32"/>
        </w:rPr>
        <w:t>顶板留设的</w:t>
      </w:r>
      <w:proofErr w:type="gramEnd"/>
      <w:r w:rsidR="00135B07">
        <w:rPr>
          <w:rFonts w:ascii="仿宋_GB2312" w:eastAsia="仿宋_GB2312" w:hint="eastAsia"/>
          <w:sz w:val="32"/>
          <w:szCs w:val="32"/>
        </w:rPr>
        <w:t>支承采空区顶板</w:t>
      </w:r>
      <w:r w:rsidR="00135B07">
        <w:rPr>
          <w:rFonts w:ascii="仿宋_GB2312" w:eastAsia="仿宋_GB2312" w:hint="eastAsia"/>
          <w:sz w:val="32"/>
          <w:szCs w:val="32"/>
        </w:rPr>
        <w:lastRenderedPageBreak/>
        <w:t>和上覆岩层的煤柱，以及采空区</w:t>
      </w:r>
      <w:r w:rsidR="00135B07" w:rsidRPr="00135B07">
        <w:rPr>
          <w:rFonts w:ascii="仿宋_GB2312" w:eastAsia="仿宋_GB2312" w:hint="eastAsia"/>
          <w:color w:val="FF0000"/>
          <w:sz w:val="32"/>
          <w:szCs w:val="32"/>
        </w:rPr>
        <w:t>安全隔离煤柱</w:t>
      </w:r>
      <w:r w:rsidR="00135B07">
        <w:rPr>
          <w:rFonts w:ascii="仿宋_GB2312" w:eastAsia="仿宋_GB2312" w:hint="eastAsia"/>
          <w:sz w:val="32"/>
          <w:szCs w:val="32"/>
        </w:rPr>
        <w:t>。</w:t>
      </w:r>
    </w:p>
    <w:p w:rsidR="00135B07" w:rsidRDefault="00CB4CA3" w:rsidP="00571B43">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sidR="00135B07">
        <w:rPr>
          <w:rFonts w:ascii="仿宋_GB2312" w:eastAsia="仿宋_GB2312" w:hint="eastAsia"/>
          <w:sz w:val="32"/>
          <w:szCs w:val="32"/>
        </w:rPr>
        <w:t>.突出矿井的防</w:t>
      </w:r>
      <w:proofErr w:type="gramStart"/>
      <w:r w:rsidR="00135B07">
        <w:rPr>
          <w:rFonts w:ascii="仿宋_GB2312" w:eastAsia="仿宋_GB2312" w:hint="eastAsia"/>
          <w:sz w:val="32"/>
          <w:szCs w:val="32"/>
        </w:rPr>
        <w:t>突工作</w:t>
      </w:r>
      <w:proofErr w:type="gramEnd"/>
      <w:r w:rsidR="00135B07">
        <w:rPr>
          <w:rFonts w:ascii="仿宋_GB2312" w:eastAsia="仿宋_GB2312" w:hint="eastAsia"/>
          <w:sz w:val="32"/>
          <w:szCs w:val="32"/>
        </w:rPr>
        <w:t>应当配置满足防</w:t>
      </w:r>
      <w:proofErr w:type="gramStart"/>
      <w:r w:rsidR="00135B07">
        <w:rPr>
          <w:rFonts w:ascii="仿宋_GB2312" w:eastAsia="仿宋_GB2312" w:hint="eastAsia"/>
          <w:sz w:val="32"/>
          <w:szCs w:val="32"/>
        </w:rPr>
        <w:t>突工作</w:t>
      </w:r>
      <w:proofErr w:type="gramEnd"/>
      <w:r w:rsidR="00135B07">
        <w:rPr>
          <w:rFonts w:ascii="仿宋_GB2312" w:eastAsia="仿宋_GB2312" w:hint="eastAsia"/>
          <w:sz w:val="32"/>
          <w:szCs w:val="32"/>
        </w:rPr>
        <w:t>需要的防突机构、专业防突队伍、检测分析仪器仪表和设备。</w:t>
      </w:r>
    </w:p>
    <w:p w:rsidR="00135B07" w:rsidRDefault="00CB4CA3" w:rsidP="00571B43">
      <w:pPr>
        <w:spacing w:line="560" w:lineRule="exact"/>
        <w:ind w:firstLineChars="200" w:firstLine="640"/>
        <w:rPr>
          <w:rFonts w:ascii="仿宋_GB2312" w:eastAsia="仿宋_GB2312"/>
          <w:sz w:val="32"/>
          <w:szCs w:val="32"/>
        </w:rPr>
      </w:pPr>
      <w:r>
        <w:rPr>
          <w:rFonts w:ascii="仿宋_GB2312" w:eastAsia="仿宋_GB2312" w:hint="eastAsia"/>
          <w:sz w:val="32"/>
          <w:szCs w:val="32"/>
        </w:rPr>
        <w:t>7</w:t>
      </w:r>
      <w:r w:rsidR="00135B07">
        <w:rPr>
          <w:rFonts w:ascii="仿宋_GB2312" w:eastAsia="仿宋_GB2312" w:hint="eastAsia"/>
          <w:sz w:val="32"/>
          <w:szCs w:val="32"/>
        </w:rPr>
        <w:t>.井巷揭穿突出煤层</w:t>
      </w:r>
      <w:r w:rsidR="00137084">
        <w:rPr>
          <w:rFonts w:ascii="仿宋_GB2312" w:eastAsia="仿宋_GB2312" w:hint="eastAsia"/>
          <w:sz w:val="32"/>
          <w:szCs w:val="32"/>
        </w:rPr>
        <w:t>必须编制防突专项设计，并报</w:t>
      </w:r>
      <w:r w:rsidR="00137084" w:rsidRPr="00137084">
        <w:rPr>
          <w:rFonts w:ascii="仿宋_GB2312" w:eastAsia="仿宋_GB2312" w:hint="eastAsia"/>
          <w:color w:val="FF0000"/>
          <w:sz w:val="32"/>
          <w:szCs w:val="32"/>
        </w:rPr>
        <w:t>企业技术负责人</w:t>
      </w:r>
      <w:r w:rsidR="00137084">
        <w:rPr>
          <w:rFonts w:ascii="仿宋_GB2312" w:eastAsia="仿宋_GB2312" w:hint="eastAsia"/>
          <w:sz w:val="32"/>
          <w:szCs w:val="32"/>
        </w:rPr>
        <w:t>审批。</w:t>
      </w:r>
    </w:p>
    <w:p w:rsidR="00137084" w:rsidRDefault="00CB4CA3" w:rsidP="00571B43">
      <w:pPr>
        <w:spacing w:line="560" w:lineRule="exact"/>
        <w:ind w:firstLineChars="200" w:firstLine="640"/>
        <w:rPr>
          <w:rFonts w:ascii="仿宋_GB2312" w:eastAsia="仿宋_GB2312"/>
          <w:sz w:val="32"/>
          <w:szCs w:val="32"/>
        </w:rPr>
      </w:pPr>
      <w:r>
        <w:rPr>
          <w:rFonts w:ascii="仿宋_GB2312" w:eastAsia="仿宋_GB2312" w:hint="eastAsia"/>
          <w:sz w:val="32"/>
          <w:szCs w:val="32"/>
        </w:rPr>
        <w:t>8</w:t>
      </w:r>
      <w:r w:rsidR="00137084">
        <w:rPr>
          <w:rFonts w:ascii="仿宋_GB2312" w:eastAsia="仿宋_GB2312" w:hint="eastAsia"/>
          <w:sz w:val="32"/>
          <w:szCs w:val="32"/>
        </w:rPr>
        <w:t>.矿井防治冲击地压工作应坚持</w:t>
      </w:r>
      <w:r w:rsidR="00137084" w:rsidRPr="00137084">
        <w:rPr>
          <w:rFonts w:ascii="仿宋_GB2312" w:eastAsia="仿宋_GB2312" w:hint="eastAsia"/>
          <w:color w:val="FF0000"/>
          <w:sz w:val="32"/>
          <w:szCs w:val="32"/>
        </w:rPr>
        <w:t>“区域先行、局部跟进、分区管理、分类防治”</w:t>
      </w:r>
      <w:r w:rsidR="00137084">
        <w:rPr>
          <w:rFonts w:ascii="仿宋_GB2312" w:eastAsia="仿宋_GB2312" w:hint="eastAsia"/>
          <w:sz w:val="32"/>
          <w:szCs w:val="32"/>
        </w:rPr>
        <w:t>的防冲原则。</w:t>
      </w:r>
    </w:p>
    <w:p w:rsidR="00137084" w:rsidRDefault="00CB4CA3" w:rsidP="00571B43">
      <w:pPr>
        <w:spacing w:line="560" w:lineRule="exact"/>
        <w:ind w:firstLineChars="200" w:firstLine="640"/>
        <w:rPr>
          <w:rFonts w:ascii="仿宋_GB2312" w:eastAsia="仿宋_GB2312"/>
          <w:sz w:val="32"/>
          <w:szCs w:val="32"/>
        </w:rPr>
      </w:pPr>
      <w:r>
        <w:rPr>
          <w:rFonts w:ascii="仿宋_GB2312" w:eastAsia="仿宋_GB2312" w:hint="eastAsia"/>
          <w:sz w:val="32"/>
          <w:szCs w:val="32"/>
        </w:rPr>
        <w:t>9</w:t>
      </w:r>
      <w:r w:rsidR="0032517D">
        <w:rPr>
          <w:rFonts w:ascii="仿宋_GB2312" w:eastAsia="仿宋_GB2312" w:hint="eastAsia"/>
          <w:sz w:val="32"/>
          <w:szCs w:val="32"/>
        </w:rPr>
        <w:t>.罐笼提升立井井口操车系统基础下部的</w:t>
      </w:r>
      <w:proofErr w:type="gramStart"/>
      <w:r w:rsidR="0032517D">
        <w:rPr>
          <w:rFonts w:ascii="仿宋_GB2312" w:eastAsia="仿宋_GB2312" w:hint="eastAsia"/>
          <w:sz w:val="32"/>
          <w:szCs w:val="32"/>
        </w:rPr>
        <w:t>负层空间</w:t>
      </w:r>
      <w:proofErr w:type="gramEnd"/>
      <w:r w:rsidR="0032517D">
        <w:rPr>
          <w:rFonts w:ascii="仿宋_GB2312" w:eastAsia="仿宋_GB2312" w:hint="eastAsia"/>
          <w:sz w:val="32"/>
          <w:szCs w:val="32"/>
        </w:rPr>
        <w:t>应当与井筒隔离，并设置</w:t>
      </w:r>
      <w:r w:rsidR="0032517D" w:rsidRPr="0032517D">
        <w:rPr>
          <w:rFonts w:ascii="仿宋_GB2312" w:eastAsia="仿宋_GB2312" w:hint="eastAsia"/>
          <w:color w:val="FF0000"/>
          <w:sz w:val="32"/>
          <w:szCs w:val="32"/>
        </w:rPr>
        <w:t>消防设施</w:t>
      </w:r>
      <w:r w:rsidR="0032517D">
        <w:rPr>
          <w:rFonts w:ascii="仿宋_GB2312" w:eastAsia="仿宋_GB2312" w:hint="eastAsia"/>
          <w:sz w:val="32"/>
          <w:szCs w:val="32"/>
        </w:rPr>
        <w:t>。</w:t>
      </w:r>
    </w:p>
    <w:p w:rsidR="0032517D" w:rsidRDefault="00CB4CA3" w:rsidP="00571B43">
      <w:pPr>
        <w:spacing w:line="560" w:lineRule="exact"/>
        <w:ind w:firstLineChars="200" w:firstLine="640"/>
        <w:rPr>
          <w:rFonts w:ascii="仿宋_GB2312" w:eastAsia="仿宋_GB2312"/>
          <w:sz w:val="32"/>
          <w:szCs w:val="32"/>
        </w:rPr>
      </w:pPr>
      <w:r>
        <w:rPr>
          <w:rFonts w:ascii="仿宋_GB2312" w:eastAsia="仿宋_GB2312" w:hint="eastAsia"/>
          <w:sz w:val="32"/>
          <w:szCs w:val="32"/>
        </w:rPr>
        <w:t>10</w:t>
      </w:r>
      <w:r w:rsidR="0032517D">
        <w:rPr>
          <w:rFonts w:ascii="仿宋_GB2312" w:eastAsia="仿宋_GB2312" w:hint="eastAsia"/>
          <w:sz w:val="32"/>
          <w:szCs w:val="32"/>
        </w:rPr>
        <w:t>.操车系统液压管路应当采用金属</w:t>
      </w:r>
      <w:proofErr w:type="gramStart"/>
      <w:r w:rsidR="0032517D">
        <w:rPr>
          <w:rFonts w:ascii="仿宋_GB2312" w:eastAsia="仿宋_GB2312" w:hint="eastAsia"/>
          <w:sz w:val="32"/>
          <w:szCs w:val="32"/>
        </w:rPr>
        <w:t>管或者</w:t>
      </w:r>
      <w:proofErr w:type="gramEnd"/>
      <w:r w:rsidR="0032517D">
        <w:rPr>
          <w:rFonts w:ascii="仿宋_GB2312" w:eastAsia="仿宋_GB2312" w:hint="eastAsia"/>
          <w:sz w:val="32"/>
          <w:szCs w:val="32"/>
        </w:rPr>
        <w:t>阻燃高压非金属管，传动介质使用</w:t>
      </w:r>
      <w:r w:rsidR="0032517D" w:rsidRPr="0032517D">
        <w:rPr>
          <w:rFonts w:ascii="仿宋_GB2312" w:eastAsia="仿宋_GB2312" w:hint="eastAsia"/>
          <w:color w:val="FF0000"/>
          <w:sz w:val="32"/>
          <w:szCs w:val="32"/>
        </w:rPr>
        <w:t>难燃液</w:t>
      </w:r>
      <w:r w:rsidR="0032517D">
        <w:rPr>
          <w:rFonts w:ascii="仿宋_GB2312" w:eastAsia="仿宋_GB2312" w:hint="eastAsia"/>
          <w:sz w:val="32"/>
          <w:szCs w:val="32"/>
        </w:rPr>
        <w:t>，液压站不得安装在封闭空间内。</w:t>
      </w:r>
    </w:p>
    <w:p w:rsidR="0032517D" w:rsidRDefault="0032517D" w:rsidP="00571B43">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CB4CA3">
        <w:rPr>
          <w:rFonts w:ascii="仿宋_GB2312" w:eastAsia="仿宋_GB2312" w:hint="eastAsia"/>
          <w:sz w:val="32"/>
          <w:szCs w:val="32"/>
        </w:rPr>
        <w:t>1</w:t>
      </w:r>
      <w:r>
        <w:rPr>
          <w:rFonts w:ascii="仿宋_GB2312" w:eastAsia="仿宋_GB2312" w:hint="eastAsia"/>
          <w:sz w:val="32"/>
          <w:szCs w:val="32"/>
        </w:rPr>
        <w:t>.井筒及</w:t>
      </w:r>
      <w:proofErr w:type="gramStart"/>
      <w:r>
        <w:rPr>
          <w:rFonts w:ascii="仿宋_GB2312" w:eastAsia="仿宋_GB2312" w:hint="eastAsia"/>
          <w:sz w:val="32"/>
          <w:szCs w:val="32"/>
        </w:rPr>
        <w:t>负层空间</w:t>
      </w:r>
      <w:proofErr w:type="gramEnd"/>
      <w:r>
        <w:rPr>
          <w:rFonts w:ascii="仿宋_GB2312" w:eastAsia="仿宋_GB2312" w:hint="eastAsia"/>
          <w:sz w:val="32"/>
          <w:szCs w:val="32"/>
        </w:rPr>
        <w:t>的动力电缆、信号电缆和控制电缆应当采用煤矿用</w:t>
      </w:r>
      <w:r w:rsidRPr="0032517D">
        <w:rPr>
          <w:rFonts w:ascii="仿宋_GB2312" w:eastAsia="仿宋_GB2312" w:hint="eastAsia"/>
          <w:color w:val="FF0000"/>
          <w:sz w:val="32"/>
          <w:szCs w:val="32"/>
        </w:rPr>
        <w:t>阻燃电缆</w:t>
      </w:r>
      <w:r>
        <w:rPr>
          <w:rFonts w:ascii="仿宋_GB2312" w:eastAsia="仿宋_GB2312" w:hint="eastAsia"/>
          <w:sz w:val="32"/>
          <w:szCs w:val="32"/>
        </w:rPr>
        <w:t>，并与操车系统液压管路</w:t>
      </w:r>
      <w:r w:rsidRPr="0032517D">
        <w:rPr>
          <w:rFonts w:ascii="仿宋_GB2312" w:eastAsia="仿宋_GB2312" w:hint="eastAsia"/>
          <w:color w:val="FF0000"/>
          <w:sz w:val="32"/>
          <w:szCs w:val="32"/>
        </w:rPr>
        <w:t>分开布置</w:t>
      </w:r>
      <w:r>
        <w:rPr>
          <w:rFonts w:ascii="仿宋_GB2312" w:eastAsia="仿宋_GB2312" w:hint="eastAsia"/>
          <w:sz w:val="32"/>
          <w:szCs w:val="32"/>
        </w:rPr>
        <w:t>。</w:t>
      </w:r>
    </w:p>
    <w:p w:rsidR="00E57F19" w:rsidRDefault="00E57F19" w:rsidP="00571B43">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CB4CA3">
        <w:rPr>
          <w:rFonts w:ascii="仿宋_GB2312" w:eastAsia="仿宋_GB2312" w:hint="eastAsia"/>
          <w:sz w:val="32"/>
          <w:szCs w:val="32"/>
        </w:rPr>
        <w:t>2</w:t>
      </w:r>
      <w:r>
        <w:rPr>
          <w:rFonts w:ascii="仿宋_GB2312" w:eastAsia="仿宋_GB2312" w:hint="eastAsia"/>
          <w:sz w:val="32"/>
          <w:szCs w:val="32"/>
        </w:rPr>
        <w:t>.在火成岩、砂岩、灰岩等厚层坚硬岩层下开采受离层水威胁的采煤工作面，应当分析探查</w:t>
      </w:r>
      <w:r w:rsidRPr="00E57F19">
        <w:rPr>
          <w:rFonts w:ascii="仿宋_GB2312" w:eastAsia="仿宋_GB2312" w:hint="eastAsia"/>
          <w:color w:val="FF0000"/>
          <w:sz w:val="32"/>
          <w:szCs w:val="32"/>
        </w:rPr>
        <w:t>离层发育的层位和</w:t>
      </w:r>
      <w:proofErr w:type="gramStart"/>
      <w:r w:rsidRPr="00E57F19">
        <w:rPr>
          <w:rFonts w:ascii="仿宋_GB2312" w:eastAsia="仿宋_GB2312" w:hint="eastAsia"/>
          <w:color w:val="FF0000"/>
          <w:sz w:val="32"/>
          <w:szCs w:val="32"/>
        </w:rPr>
        <w:t>导含水</w:t>
      </w:r>
      <w:proofErr w:type="gramEnd"/>
      <w:r w:rsidRPr="00E57F19">
        <w:rPr>
          <w:rFonts w:ascii="仿宋_GB2312" w:eastAsia="仿宋_GB2312" w:hint="eastAsia"/>
          <w:color w:val="FF0000"/>
          <w:sz w:val="32"/>
          <w:szCs w:val="32"/>
        </w:rPr>
        <w:t>情况</w:t>
      </w:r>
      <w:r>
        <w:rPr>
          <w:rFonts w:ascii="仿宋_GB2312" w:eastAsia="仿宋_GB2312" w:hint="eastAsia"/>
          <w:sz w:val="32"/>
          <w:szCs w:val="32"/>
        </w:rPr>
        <w:t>，超前采取防治措施。</w:t>
      </w:r>
    </w:p>
    <w:p w:rsidR="0032517D" w:rsidRDefault="00E57F19" w:rsidP="00571B43">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CB4CA3">
        <w:rPr>
          <w:rFonts w:ascii="仿宋_GB2312" w:eastAsia="仿宋_GB2312" w:hint="eastAsia"/>
          <w:sz w:val="32"/>
          <w:szCs w:val="32"/>
        </w:rPr>
        <w:t>3</w:t>
      </w:r>
      <w:r>
        <w:rPr>
          <w:rFonts w:ascii="仿宋_GB2312" w:eastAsia="仿宋_GB2312" w:hint="eastAsia"/>
          <w:sz w:val="32"/>
          <w:szCs w:val="32"/>
        </w:rPr>
        <w:t>.开采浅埋深煤层或者急倾斜煤层的矿井，必须编制防止</w:t>
      </w:r>
      <w:r w:rsidR="0047506B">
        <w:rPr>
          <w:rFonts w:ascii="仿宋_GB2312" w:eastAsia="仿宋_GB2312" w:hint="eastAsia"/>
          <w:sz w:val="32"/>
          <w:szCs w:val="32"/>
        </w:rPr>
        <w:t>季节性地表积水或者洪水</w:t>
      </w:r>
      <w:proofErr w:type="gramStart"/>
      <w:r w:rsidR="0047506B">
        <w:rPr>
          <w:rFonts w:ascii="仿宋_GB2312" w:eastAsia="仿宋_GB2312" w:hint="eastAsia"/>
          <w:sz w:val="32"/>
          <w:szCs w:val="32"/>
        </w:rPr>
        <w:t>溃</w:t>
      </w:r>
      <w:proofErr w:type="gramEnd"/>
      <w:r w:rsidR="0047506B">
        <w:rPr>
          <w:rFonts w:ascii="仿宋_GB2312" w:eastAsia="仿宋_GB2312" w:hint="eastAsia"/>
          <w:sz w:val="32"/>
          <w:szCs w:val="32"/>
        </w:rPr>
        <w:t>入井下的专项措施，并由煤矿企业</w:t>
      </w:r>
      <w:r w:rsidR="0047506B" w:rsidRPr="0047506B">
        <w:rPr>
          <w:rFonts w:ascii="仿宋_GB2312" w:eastAsia="仿宋_GB2312" w:hint="eastAsia"/>
          <w:color w:val="FF0000"/>
          <w:sz w:val="32"/>
          <w:szCs w:val="32"/>
        </w:rPr>
        <w:t>主要负责人</w:t>
      </w:r>
      <w:r w:rsidR="0047506B">
        <w:rPr>
          <w:rFonts w:ascii="仿宋_GB2312" w:eastAsia="仿宋_GB2312" w:hint="eastAsia"/>
          <w:sz w:val="32"/>
          <w:szCs w:val="32"/>
        </w:rPr>
        <w:t>审批。</w:t>
      </w:r>
    </w:p>
    <w:p w:rsidR="00C16B93" w:rsidRDefault="00C16B93" w:rsidP="006D4F63">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CB4CA3">
        <w:rPr>
          <w:rFonts w:ascii="仿宋_GB2312" w:eastAsia="仿宋_GB2312" w:hint="eastAsia"/>
          <w:sz w:val="32"/>
          <w:szCs w:val="32"/>
        </w:rPr>
        <w:t>4</w:t>
      </w:r>
      <w:r>
        <w:rPr>
          <w:rFonts w:ascii="仿宋_GB2312" w:eastAsia="仿宋_GB2312" w:hint="eastAsia"/>
          <w:sz w:val="32"/>
          <w:szCs w:val="32"/>
        </w:rPr>
        <w:t>.</w:t>
      </w:r>
      <w:r w:rsidRPr="00C16B93">
        <w:rPr>
          <w:rFonts w:ascii="仿宋_GB2312" w:eastAsia="仿宋_GB2312" w:hint="eastAsia"/>
          <w:sz w:val="32"/>
          <w:szCs w:val="32"/>
        </w:rPr>
        <w:t xml:space="preserve"> </w:t>
      </w:r>
      <w:r>
        <w:rPr>
          <w:rFonts w:ascii="仿宋_GB2312" w:eastAsia="仿宋_GB2312" w:hint="eastAsia"/>
          <w:sz w:val="32"/>
          <w:szCs w:val="32"/>
        </w:rPr>
        <w:t>井下起爆</w:t>
      </w:r>
      <w:r w:rsidRPr="00C16B93">
        <w:rPr>
          <w:rFonts w:ascii="仿宋_GB2312" w:eastAsia="仿宋_GB2312" w:hint="eastAsia"/>
          <w:color w:val="FF0000"/>
          <w:sz w:val="32"/>
          <w:szCs w:val="32"/>
        </w:rPr>
        <w:t>爆破工</w:t>
      </w:r>
      <w:r>
        <w:rPr>
          <w:rFonts w:ascii="仿宋_GB2312" w:eastAsia="仿宋_GB2312" w:hint="eastAsia"/>
          <w:sz w:val="32"/>
          <w:szCs w:val="32"/>
        </w:rPr>
        <w:t>必须最后离开爆破地点。</w:t>
      </w:r>
    </w:p>
    <w:p w:rsidR="0047506B" w:rsidRDefault="0047506B" w:rsidP="006D4F63">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CB4CA3">
        <w:rPr>
          <w:rFonts w:ascii="仿宋_GB2312" w:eastAsia="仿宋_GB2312" w:hint="eastAsia"/>
          <w:sz w:val="32"/>
          <w:szCs w:val="32"/>
        </w:rPr>
        <w:t>5</w:t>
      </w:r>
      <w:r>
        <w:rPr>
          <w:rFonts w:ascii="仿宋_GB2312" w:eastAsia="仿宋_GB2312" w:hint="eastAsia"/>
          <w:sz w:val="32"/>
          <w:szCs w:val="32"/>
        </w:rPr>
        <w:t>.井下起爆地点到爆破地点的距离应当符合下列要求：</w:t>
      </w:r>
      <w:proofErr w:type="gramStart"/>
      <w:r>
        <w:rPr>
          <w:rFonts w:ascii="仿宋_GB2312" w:eastAsia="仿宋_GB2312" w:hint="eastAsia"/>
          <w:sz w:val="32"/>
          <w:szCs w:val="32"/>
        </w:rPr>
        <w:t>岩巷直线</w:t>
      </w:r>
      <w:proofErr w:type="gramEnd"/>
      <w:r w:rsidR="006D4F63">
        <w:rPr>
          <w:rFonts w:ascii="仿宋_GB2312" w:eastAsia="仿宋_GB2312" w:hint="eastAsia"/>
          <w:sz w:val="32"/>
          <w:szCs w:val="32"/>
        </w:rPr>
        <w:t>巷道大于</w:t>
      </w:r>
      <w:r w:rsidR="006D4F63" w:rsidRPr="006D4F63">
        <w:rPr>
          <w:rFonts w:ascii="仿宋_GB2312" w:eastAsia="仿宋_GB2312" w:hint="eastAsia"/>
          <w:color w:val="FF0000"/>
          <w:sz w:val="32"/>
          <w:szCs w:val="32"/>
        </w:rPr>
        <w:t>130m</w:t>
      </w:r>
      <w:r w:rsidR="006D4F63">
        <w:rPr>
          <w:rFonts w:ascii="仿宋_GB2312" w:eastAsia="仿宋_GB2312" w:hint="eastAsia"/>
          <w:sz w:val="32"/>
          <w:szCs w:val="32"/>
        </w:rPr>
        <w:t>，拐弯巷道大于</w:t>
      </w:r>
      <w:r w:rsidR="006D4F63" w:rsidRPr="006D4F63">
        <w:rPr>
          <w:rFonts w:ascii="仿宋_GB2312" w:eastAsia="仿宋_GB2312" w:hint="eastAsia"/>
          <w:color w:val="FF0000"/>
          <w:sz w:val="32"/>
          <w:szCs w:val="32"/>
        </w:rPr>
        <w:t>100m</w:t>
      </w:r>
      <w:r w:rsidR="006D4F63">
        <w:rPr>
          <w:rFonts w:ascii="仿宋_GB2312" w:eastAsia="仿宋_GB2312" w:hint="eastAsia"/>
          <w:sz w:val="32"/>
          <w:szCs w:val="32"/>
        </w:rPr>
        <w:t>；采煤工作面大</w:t>
      </w:r>
      <w:r w:rsidR="006D4F63" w:rsidRPr="006D4F63">
        <w:rPr>
          <w:rFonts w:ascii="仿宋_GB2312" w:eastAsia="仿宋_GB2312" w:hint="eastAsia"/>
          <w:color w:val="FF0000"/>
          <w:sz w:val="32"/>
          <w:szCs w:val="32"/>
        </w:rPr>
        <w:t>于75m</w:t>
      </w:r>
      <w:r w:rsidR="006D4F63">
        <w:rPr>
          <w:rFonts w:ascii="仿宋_GB2312" w:eastAsia="仿宋_GB2312" w:hint="eastAsia"/>
          <w:sz w:val="32"/>
          <w:szCs w:val="32"/>
        </w:rPr>
        <w:t>，</w:t>
      </w:r>
      <w:r w:rsidR="006D4F63">
        <w:rPr>
          <w:rFonts w:ascii="仿宋_GB2312" w:eastAsia="仿宋_GB2312" w:hint="eastAsia"/>
          <w:sz w:val="32"/>
          <w:szCs w:val="32"/>
        </w:rPr>
        <w:lastRenderedPageBreak/>
        <w:t>且位于工作面</w:t>
      </w:r>
      <w:r w:rsidR="006D4F63" w:rsidRPr="006D4F63">
        <w:rPr>
          <w:rFonts w:ascii="仿宋_GB2312" w:eastAsia="仿宋_GB2312" w:hint="eastAsia"/>
          <w:color w:val="FF0000"/>
          <w:sz w:val="32"/>
          <w:szCs w:val="32"/>
        </w:rPr>
        <w:t>进风巷内</w:t>
      </w:r>
      <w:r w:rsidR="006D4F63">
        <w:rPr>
          <w:rFonts w:ascii="仿宋_GB2312" w:eastAsia="仿宋_GB2312" w:hint="eastAsia"/>
          <w:sz w:val="32"/>
          <w:szCs w:val="32"/>
        </w:rPr>
        <w:t>。</w:t>
      </w:r>
    </w:p>
    <w:p w:rsidR="00C16B93" w:rsidRDefault="00C16B93" w:rsidP="006D4F63">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CB4CA3">
        <w:rPr>
          <w:rFonts w:ascii="仿宋_GB2312" w:eastAsia="仿宋_GB2312" w:hint="eastAsia"/>
          <w:sz w:val="32"/>
          <w:szCs w:val="32"/>
        </w:rPr>
        <w:t>6</w:t>
      </w:r>
      <w:r>
        <w:rPr>
          <w:rFonts w:ascii="仿宋_GB2312" w:eastAsia="仿宋_GB2312" w:hint="eastAsia"/>
          <w:sz w:val="32"/>
          <w:szCs w:val="32"/>
        </w:rPr>
        <w:t>.高瓦斯、突出矿井的容易自燃煤层，应当采取以</w:t>
      </w:r>
      <w:r w:rsidRPr="00C16B93">
        <w:rPr>
          <w:rFonts w:ascii="仿宋_GB2312" w:eastAsia="仿宋_GB2312" w:hint="eastAsia"/>
          <w:color w:val="FF0000"/>
          <w:sz w:val="32"/>
          <w:szCs w:val="32"/>
        </w:rPr>
        <w:t>预抽方式</w:t>
      </w:r>
      <w:r>
        <w:rPr>
          <w:rFonts w:ascii="仿宋_GB2312" w:eastAsia="仿宋_GB2312" w:hint="eastAsia"/>
          <w:sz w:val="32"/>
          <w:szCs w:val="32"/>
        </w:rPr>
        <w:t>为主的综合抽采瓦斯措施，保证本煤层瓦斯含量不大于</w:t>
      </w:r>
      <w:r w:rsidRPr="00C16B93">
        <w:rPr>
          <w:rFonts w:ascii="仿宋_GB2312" w:eastAsia="仿宋_GB2312" w:hint="eastAsia"/>
          <w:color w:val="FF0000"/>
          <w:sz w:val="32"/>
          <w:szCs w:val="32"/>
        </w:rPr>
        <w:t>6m</w:t>
      </w:r>
      <w:r w:rsidRPr="00C16B93">
        <w:rPr>
          <w:rFonts w:ascii="仿宋_GB2312" w:eastAsia="仿宋_GB2312" w:hint="eastAsia"/>
          <w:color w:val="FF0000"/>
          <w:sz w:val="32"/>
          <w:szCs w:val="32"/>
          <w:vertAlign w:val="superscript"/>
        </w:rPr>
        <w:t>3</w:t>
      </w:r>
      <w:r w:rsidRPr="00C16B93">
        <w:rPr>
          <w:rFonts w:ascii="仿宋_GB2312" w:eastAsia="仿宋_GB2312" w:hint="eastAsia"/>
          <w:color w:val="FF0000"/>
          <w:sz w:val="32"/>
          <w:szCs w:val="32"/>
        </w:rPr>
        <w:t>/t</w:t>
      </w:r>
      <w:r>
        <w:rPr>
          <w:rFonts w:ascii="仿宋_GB2312" w:eastAsia="仿宋_GB2312" w:hint="eastAsia"/>
          <w:sz w:val="32"/>
          <w:szCs w:val="32"/>
        </w:rPr>
        <w:t>，并采取</w:t>
      </w:r>
      <w:r w:rsidRPr="00C16B93">
        <w:rPr>
          <w:rFonts w:ascii="仿宋_GB2312" w:eastAsia="仿宋_GB2312" w:hint="eastAsia"/>
          <w:color w:val="FF0000"/>
          <w:sz w:val="32"/>
          <w:szCs w:val="32"/>
        </w:rPr>
        <w:t>综合防灭火</w:t>
      </w:r>
      <w:r>
        <w:rPr>
          <w:rFonts w:ascii="仿宋_GB2312" w:eastAsia="仿宋_GB2312" w:hint="eastAsia"/>
          <w:sz w:val="32"/>
          <w:szCs w:val="32"/>
        </w:rPr>
        <w:t>措施。</w:t>
      </w:r>
    </w:p>
    <w:p w:rsidR="00C16B93" w:rsidRDefault="00C16B93" w:rsidP="006D4F63">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CB4CA3">
        <w:rPr>
          <w:rFonts w:ascii="仿宋_GB2312" w:eastAsia="仿宋_GB2312" w:hint="eastAsia"/>
          <w:sz w:val="32"/>
          <w:szCs w:val="32"/>
        </w:rPr>
        <w:t>7</w:t>
      </w:r>
      <w:r>
        <w:rPr>
          <w:rFonts w:ascii="仿宋_GB2312" w:eastAsia="仿宋_GB2312" w:hint="eastAsia"/>
          <w:sz w:val="32"/>
          <w:szCs w:val="32"/>
        </w:rPr>
        <w:t>.使用掘进机</w:t>
      </w:r>
      <w:r w:rsidR="00BB468F">
        <w:rPr>
          <w:rFonts w:ascii="仿宋_GB2312" w:eastAsia="仿宋_GB2312" w:hint="eastAsia"/>
          <w:sz w:val="32"/>
          <w:szCs w:val="32"/>
        </w:rPr>
        <w:t>、掘锚一体机、连续采煤机掘进时，应当使用内、外喷雾装置，内喷雾装置的工作压力不得小于</w:t>
      </w:r>
      <w:r w:rsidR="00BB468F" w:rsidRPr="00BB468F">
        <w:rPr>
          <w:rFonts w:ascii="仿宋_GB2312" w:eastAsia="仿宋_GB2312" w:hint="eastAsia"/>
          <w:color w:val="FF0000"/>
          <w:sz w:val="32"/>
          <w:szCs w:val="32"/>
        </w:rPr>
        <w:t>2MPa</w:t>
      </w:r>
      <w:r w:rsidR="00BB468F">
        <w:rPr>
          <w:rFonts w:ascii="仿宋_GB2312" w:eastAsia="仿宋_GB2312" w:hint="eastAsia"/>
          <w:sz w:val="32"/>
          <w:szCs w:val="32"/>
        </w:rPr>
        <w:t>，外喷雾装置的工作压力不得小于</w:t>
      </w:r>
      <w:r w:rsidR="00BB468F" w:rsidRPr="00BB468F">
        <w:rPr>
          <w:rFonts w:ascii="仿宋_GB2312" w:eastAsia="仿宋_GB2312" w:hint="eastAsia"/>
          <w:color w:val="FF0000"/>
          <w:sz w:val="32"/>
          <w:szCs w:val="32"/>
        </w:rPr>
        <w:t>4MPa</w:t>
      </w:r>
      <w:r w:rsidR="00BB468F">
        <w:rPr>
          <w:rFonts w:ascii="仿宋_GB2312" w:eastAsia="仿宋_GB2312" w:hint="eastAsia"/>
          <w:sz w:val="32"/>
          <w:szCs w:val="32"/>
        </w:rPr>
        <w:t>，在内外喷雾装置工作稳定性得不到保证的情况下，应当使用与掘进机、掘锚一体机、连续采煤机</w:t>
      </w:r>
      <w:r w:rsidR="00BB468F" w:rsidRPr="00BB468F">
        <w:rPr>
          <w:rFonts w:ascii="仿宋_GB2312" w:eastAsia="仿宋_GB2312" w:hint="eastAsia"/>
          <w:color w:val="FF0000"/>
          <w:sz w:val="32"/>
          <w:szCs w:val="32"/>
        </w:rPr>
        <w:t>联动联控的除降尘装置</w:t>
      </w:r>
      <w:r w:rsidR="00BB468F">
        <w:rPr>
          <w:rFonts w:ascii="仿宋_GB2312" w:eastAsia="仿宋_GB2312" w:hint="eastAsia"/>
          <w:sz w:val="32"/>
          <w:szCs w:val="32"/>
        </w:rPr>
        <w:t>。</w:t>
      </w:r>
    </w:p>
    <w:p w:rsidR="00C7797B" w:rsidRPr="007E39BE" w:rsidRDefault="007E39BE" w:rsidP="006D4F63">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CB4CA3">
        <w:rPr>
          <w:rFonts w:ascii="仿宋_GB2312" w:eastAsia="仿宋_GB2312" w:hint="eastAsia"/>
          <w:sz w:val="32"/>
          <w:szCs w:val="32"/>
        </w:rPr>
        <w:t>8</w:t>
      </w:r>
      <w:r>
        <w:rPr>
          <w:rFonts w:ascii="仿宋_GB2312" w:eastAsia="仿宋_GB2312" w:hint="eastAsia"/>
          <w:sz w:val="32"/>
          <w:szCs w:val="32"/>
        </w:rPr>
        <w:t>.</w:t>
      </w:r>
      <w:r w:rsidR="00C7797B" w:rsidRPr="00677812">
        <w:rPr>
          <w:rFonts w:ascii="仿宋_GB2312" w:eastAsia="仿宋_GB2312" w:hint="eastAsia"/>
          <w:color w:val="FF0000"/>
          <w:sz w:val="32"/>
          <w:szCs w:val="32"/>
        </w:rPr>
        <w:t>煤矿企业、煤矿的主要负责人</w:t>
      </w:r>
      <w:r w:rsidR="00C7797B" w:rsidRPr="007E39BE">
        <w:rPr>
          <w:rFonts w:ascii="仿宋_GB2312" w:eastAsia="仿宋_GB2312" w:hint="eastAsia"/>
          <w:sz w:val="32"/>
          <w:szCs w:val="32"/>
        </w:rPr>
        <w:t>（法定代表人、实际控制人）是本单位防灭火工作的第一责任人，</w:t>
      </w:r>
      <w:r w:rsidR="00C7797B" w:rsidRPr="00677812">
        <w:rPr>
          <w:rFonts w:ascii="仿宋_GB2312" w:eastAsia="仿宋_GB2312" w:hint="eastAsia"/>
          <w:color w:val="FF0000"/>
          <w:sz w:val="32"/>
          <w:szCs w:val="32"/>
        </w:rPr>
        <w:t>总工程师</w:t>
      </w:r>
      <w:r w:rsidR="00C7797B" w:rsidRPr="007E39BE">
        <w:rPr>
          <w:rFonts w:ascii="仿宋_GB2312" w:eastAsia="仿宋_GB2312" w:hint="eastAsia"/>
          <w:sz w:val="32"/>
          <w:szCs w:val="32"/>
        </w:rPr>
        <w:t>是防灭火工作的技术负责人。</w:t>
      </w:r>
    </w:p>
    <w:p w:rsidR="00C7797B" w:rsidRPr="007E39BE" w:rsidRDefault="007E39BE" w:rsidP="007E39B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CB4CA3">
        <w:rPr>
          <w:rFonts w:ascii="仿宋_GB2312" w:eastAsia="仿宋_GB2312" w:hint="eastAsia"/>
          <w:sz w:val="32"/>
          <w:szCs w:val="32"/>
        </w:rPr>
        <w:t>9</w:t>
      </w:r>
      <w:r>
        <w:rPr>
          <w:rFonts w:ascii="仿宋_GB2312" w:eastAsia="仿宋_GB2312" w:hint="eastAsia"/>
          <w:sz w:val="32"/>
          <w:szCs w:val="32"/>
        </w:rPr>
        <w:t>.</w:t>
      </w:r>
      <w:r w:rsidR="00C7797B" w:rsidRPr="007E39BE">
        <w:rPr>
          <w:rFonts w:ascii="仿宋_GB2312" w:eastAsia="仿宋_GB2312" w:hint="eastAsia"/>
          <w:sz w:val="32"/>
          <w:szCs w:val="32"/>
        </w:rPr>
        <w:t>开采容易自燃和自燃煤层的矿井，必须建立</w:t>
      </w:r>
      <w:r w:rsidR="00C7797B" w:rsidRPr="00677812">
        <w:rPr>
          <w:rFonts w:ascii="仿宋_GB2312" w:eastAsia="仿宋_GB2312" w:hint="eastAsia"/>
          <w:color w:val="FF0000"/>
          <w:sz w:val="32"/>
          <w:szCs w:val="32"/>
        </w:rPr>
        <w:t>注浆系统或者注惰性气体防火系统</w:t>
      </w:r>
      <w:r w:rsidR="00C7797B" w:rsidRPr="007E39BE">
        <w:rPr>
          <w:rFonts w:ascii="仿宋_GB2312" w:eastAsia="仿宋_GB2312" w:hint="eastAsia"/>
          <w:sz w:val="32"/>
          <w:szCs w:val="32"/>
        </w:rPr>
        <w:t>，并建立煤矿</w:t>
      </w:r>
      <w:r w:rsidR="00C7797B" w:rsidRPr="00677812">
        <w:rPr>
          <w:rFonts w:ascii="仿宋_GB2312" w:eastAsia="仿宋_GB2312" w:hint="eastAsia"/>
          <w:color w:val="FF0000"/>
          <w:sz w:val="32"/>
          <w:szCs w:val="32"/>
        </w:rPr>
        <w:t>自然发火监测系统</w:t>
      </w:r>
      <w:r w:rsidR="00C7797B" w:rsidRPr="007E39BE">
        <w:rPr>
          <w:rFonts w:ascii="仿宋_GB2312" w:eastAsia="仿宋_GB2312" w:hint="eastAsia"/>
          <w:sz w:val="32"/>
          <w:szCs w:val="32"/>
        </w:rPr>
        <w:t>。</w:t>
      </w:r>
    </w:p>
    <w:p w:rsidR="00C7797B" w:rsidRDefault="00CB4CA3" w:rsidP="007E39BE">
      <w:pPr>
        <w:spacing w:line="560" w:lineRule="exact"/>
        <w:ind w:firstLineChars="200" w:firstLine="640"/>
        <w:rPr>
          <w:rFonts w:ascii="仿宋_GB2312" w:eastAsia="仿宋_GB2312"/>
          <w:sz w:val="32"/>
          <w:szCs w:val="32"/>
        </w:rPr>
      </w:pPr>
      <w:r>
        <w:rPr>
          <w:rFonts w:ascii="仿宋_GB2312" w:eastAsia="仿宋_GB2312" w:hint="eastAsia"/>
          <w:sz w:val="32"/>
          <w:szCs w:val="32"/>
        </w:rPr>
        <w:t>20</w:t>
      </w:r>
      <w:r w:rsidR="007E39BE">
        <w:rPr>
          <w:rFonts w:ascii="仿宋_GB2312" w:eastAsia="仿宋_GB2312" w:hint="eastAsia"/>
          <w:sz w:val="32"/>
          <w:szCs w:val="32"/>
        </w:rPr>
        <w:t>.</w:t>
      </w:r>
      <w:r w:rsidR="00C7797B" w:rsidRPr="007E39BE">
        <w:rPr>
          <w:rFonts w:ascii="仿宋_GB2312" w:eastAsia="仿宋_GB2312" w:hint="eastAsia"/>
          <w:sz w:val="32"/>
          <w:szCs w:val="32"/>
        </w:rPr>
        <w:t>煤矿必须编制火灾事故应急预案，每年至少组织</w:t>
      </w:r>
      <w:r w:rsidR="00C7797B" w:rsidRPr="006C14D4">
        <w:rPr>
          <w:rFonts w:ascii="仿宋_GB2312" w:eastAsia="仿宋_GB2312" w:hint="eastAsia"/>
          <w:color w:val="FF0000"/>
          <w:sz w:val="32"/>
          <w:szCs w:val="32"/>
        </w:rPr>
        <w:t>1次</w:t>
      </w:r>
      <w:r w:rsidR="00C7797B" w:rsidRPr="007E39BE">
        <w:rPr>
          <w:rFonts w:ascii="仿宋_GB2312" w:eastAsia="仿宋_GB2312" w:hint="eastAsia"/>
          <w:sz w:val="32"/>
          <w:szCs w:val="32"/>
        </w:rPr>
        <w:t>应急预案演练。</w:t>
      </w:r>
    </w:p>
    <w:p w:rsidR="00377FB2" w:rsidRPr="006C14D4" w:rsidRDefault="006C14D4" w:rsidP="006C14D4">
      <w:pPr>
        <w:spacing w:line="560" w:lineRule="exact"/>
        <w:ind w:firstLineChars="200" w:firstLine="640"/>
        <w:rPr>
          <w:rFonts w:ascii="仿宋_GB2312" w:eastAsia="仿宋_GB2312"/>
          <w:sz w:val="32"/>
          <w:szCs w:val="32"/>
        </w:rPr>
      </w:pPr>
      <w:r>
        <w:rPr>
          <w:rFonts w:ascii="仿宋_GB2312" w:eastAsia="仿宋_GB2312" w:hint="eastAsia"/>
          <w:sz w:val="32"/>
          <w:szCs w:val="32"/>
        </w:rPr>
        <w:t>21.</w:t>
      </w:r>
      <w:r w:rsidR="00377FB2" w:rsidRPr="006C14D4">
        <w:rPr>
          <w:rFonts w:ascii="仿宋_GB2312" w:eastAsia="仿宋_GB2312" w:hint="eastAsia"/>
          <w:sz w:val="32"/>
          <w:szCs w:val="32"/>
        </w:rPr>
        <w:t>煤矿防灭火工作必须坚持</w:t>
      </w:r>
      <w:r w:rsidR="00377FB2" w:rsidRPr="006C14D4">
        <w:rPr>
          <w:rFonts w:ascii="仿宋_GB2312" w:eastAsia="仿宋_GB2312" w:hint="eastAsia"/>
          <w:color w:val="FF0000"/>
          <w:sz w:val="32"/>
          <w:szCs w:val="32"/>
        </w:rPr>
        <w:t>预防为主、早期预警、因地制宜、综合治理</w:t>
      </w:r>
      <w:r w:rsidR="00377FB2" w:rsidRPr="006C14D4">
        <w:rPr>
          <w:rFonts w:ascii="仿宋_GB2312" w:eastAsia="仿宋_GB2312" w:hint="eastAsia"/>
          <w:sz w:val="32"/>
          <w:szCs w:val="32"/>
        </w:rPr>
        <w:t>的原则，制定井上、</w:t>
      </w:r>
      <w:proofErr w:type="gramStart"/>
      <w:r w:rsidR="00377FB2" w:rsidRPr="006C14D4">
        <w:rPr>
          <w:rFonts w:ascii="仿宋_GB2312" w:eastAsia="仿宋_GB2312" w:hint="eastAsia"/>
          <w:sz w:val="32"/>
          <w:szCs w:val="32"/>
        </w:rPr>
        <w:t>下防灭火</w:t>
      </w:r>
      <w:proofErr w:type="gramEnd"/>
      <w:r w:rsidR="00377FB2" w:rsidRPr="006C14D4">
        <w:rPr>
          <w:rFonts w:ascii="仿宋_GB2312" w:eastAsia="仿宋_GB2312" w:hint="eastAsia"/>
          <w:sz w:val="32"/>
          <w:szCs w:val="32"/>
        </w:rPr>
        <w:t>措施。</w:t>
      </w:r>
    </w:p>
    <w:p w:rsidR="00377FB2" w:rsidRPr="006C14D4" w:rsidRDefault="006C14D4" w:rsidP="007E39BE">
      <w:pPr>
        <w:spacing w:line="560" w:lineRule="exact"/>
        <w:ind w:firstLineChars="200" w:firstLine="640"/>
        <w:rPr>
          <w:rFonts w:ascii="仿宋_GB2312" w:eastAsia="仿宋_GB2312"/>
          <w:sz w:val="32"/>
          <w:szCs w:val="32"/>
        </w:rPr>
      </w:pPr>
      <w:r>
        <w:rPr>
          <w:rFonts w:ascii="仿宋_GB2312" w:eastAsia="仿宋_GB2312" w:hint="eastAsia"/>
          <w:sz w:val="32"/>
          <w:szCs w:val="32"/>
        </w:rPr>
        <w:t>22.</w:t>
      </w:r>
      <w:r w:rsidR="00377FB2" w:rsidRPr="006C14D4">
        <w:rPr>
          <w:rFonts w:ascii="仿宋_GB2312" w:eastAsia="仿宋_GB2312" w:hint="eastAsia"/>
          <w:sz w:val="32"/>
          <w:szCs w:val="32"/>
        </w:rPr>
        <w:t>开采容易自燃和自燃煤层的矿井，必须编制矿井</w:t>
      </w:r>
      <w:r w:rsidR="00377FB2" w:rsidRPr="006C14D4">
        <w:rPr>
          <w:rFonts w:ascii="仿宋_GB2312" w:eastAsia="仿宋_GB2312" w:hint="eastAsia"/>
          <w:color w:val="FF0000"/>
          <w:sz w:val="32"/>
          <w:szCs w:val="32"/>
        </w:rPr>
        <w:t>防灭火专项</w:t>
      </w:r>
      <w:r w:rsidR="00377FB2" w:rsidRPr="006C14D4">
        <w:rPr>
          <w:rFonts w:ascii="仿宋_GB2312" w:eastAsia="仿宋_GB2312" w:hint="eastAsia"/>
          <w:sz w:val="32"/>
          <w:szCs w:val="32"/>
        </w:rPr>
        <w:t>设计，采取综合预防煤层自然发火的措施。</w:t>
      </w:r>
    </w:p>
    <w:p w:rsidR="00377FB2" w:rsidRPr="006C14D4" w:rsidRDefault="006C14D4" w:rsidP="006C14D4">
      <w:pPr>
        <w:spacing w:line="560" w:lineRule="exact"/>
        <w:ind w:firstLineChars="200" w:firstLine="640"/>
        <w:rPr>
          <w:rFonts w:ascii="仿宋_GB2312" w:eastAsia="仿宋_GB2312"/>
          <w:sz w:val="32"/>
          <w:szCs w:val="32"/>
        </w:rPr>
      </w:pPr>
      <w:r>
        <w:rPr>
          <w:rFonts w:ascii="仿宋_GB2312" w:eastAsia="仿宋_GB2312" w:hint="eastAsia"/>
          <w:sz w:val="32"/>
          <w:szCs w:val="32"/>
        </w:rPr>
        <w:t>23.</w:t>
      </w:r>
      <w:r w:rsidR="00377FB2" w:rsidRPr="006C14D4">
        <w:rPr>
          <w:rFonts w:ascii="仿宋_GB2312" w:eastAsia="仿宋_GB2312" w:hint="eastAsia"/>
          <w:sz w:val="32"/>
          <w:szCs w:val="32"/>
        </w:rPr>
        <w:t>煤的自燃倾向性分为容易</w:t>
      </w:r>
      <w:r w:rsidR="00377FB2" w:rsidRPr="006C14D4">
        <w:rPr>
          <w:rFonts w:ascii="仿宋_GB2312" w:eastAsia="仿宋_GB2312" w:hint="eastAsia"/>
          <w:color w:val="FF0000"/>
          <w:sz w:val="32"/>
          <w:szCs w:val="32"/>
        </w:rPr>
        <w:t>自燃、自燃、不易自燃</w:t>
      </w:r>
      <w:r w:rsidR="00377FB2" w:rsidRPr="006C14D4">
        <w:rPr>
          <w:rFonts w:ascii="仿宋_GB2312" w:eastAsia="仿宋_GB2312" w:hint="eastAsia"/>
          <w:sz w:val="32"/>
          <w:szCs w:val="32"/>
        </w:rPr>
        <w:t>3类。</w:t>
      </w:r>
    </w:p>
    <w:p w:rsidR="00377FB2" w:rsidRPr="006C14D4" w:rsidRDefault="006C14D4" w:rsidP="006C14D4">
      <w:pPr>
        <w:spacing w:line="560" w:lineRule="exact"/>
        <w:ind w:firstLineChars="200" w:firstLine="640"/>
        <w:rPr>
          <w:rFonts w:ascii="仿宋_GB2312" w:eastAsia="仿宋_GB2312"/>
          <w:sz w:val="32"/>
          <w:szCs w:val="32"/>
        </w:rPr>
      </w:pPr>
      <w:r>
        <w:rPr>
          <w:rFonts w:ascii="仿宋_GB2312" w:eastAsia="仿宋_GB2312" w:hint="eastAsia"/>
          <w:sz w:val="32"/>
          <w:szCs w:val="32"/>
        </w:rPr>
        <w:t>24.</w:t>
      </w:r>
      <w:r w:rsidR="00377FB2" w:rsidRPr="006C14D4">
        <w:rPr>
          <w:rFonts w:ascii="仿宋_GB2312" w:eastAsia="仿宋_GB2312" w:hint="eastAsia"/>
          <w:sz w:val="32"/>
          <w:szCs w:val="32"/>
        </w:rPr>
        <w:t>生产矿井延深新水平时，必须对揭露的平均厚度为</w:t>
      </w:r>
      <w:r w:rsidR="00377FB2" w:rsidRPr="006C14D4">
        <w:rPr>
          <w:rFonts w:ascii="仿宋_GB2312" w:eastAsia="仿宋_GB2312" w:hint="eastAsia"/>
          <w:color w:val="FF0000"/>
          <w:sz w:val="32"/>
          <w:szCs w:val="32"/>
        </w:rPr>
        <w:t>0.3m</w:t>
      </w:r>
      <w:r w:rsidR="00377FB2" w:rsidRPr="006C14D4">
        <w:rPr>
          <w:rFonts w:ascii="仿宋_GB2312" w:eastAsia="仿宋_GB2312" w:hint="eastAsia"/>
          <w:sz w:val="32"/>
          <w:szCs w:val="32"/>
        </w:rPr>
        <w:lastRenderedPageBreak/>
        <w:t>以上煤层的自燃倾向性进行鉴定。</w:t>
      </w:r>
    </w:p>
    <w:p w:rsidR="00C7797B" w:rsidRPr="006C14D4" w:rsidRDefault="00CB4CA3" w:rsidP="006D4F63">
      <w:pPr>
        <w:spacing w:line="560" w:lineRule="exact"/>
        <w:ind w:firstLineChars="200" w:firstLine="640"/>
        <w:rPr>
          <w:rFonts w:ascii="仿宋_GB2312" w:eastAsia="仿宋_GB2312"/>
          <w:color w:val="FF0000"/>
          <w:sz w:val="32"/>
          <w:szCs w:val="32"/>
        </w:rPr>
      </w:pPr>
      <w:r>
        <w:rPr>
          <w:rFonts w:ascii="仿宋_GB2312" w:eastAsia="仿宋_GB2312" w:hint="eastAsia"/>
          <w:sz w:val="32"/>
          <w:szCs w:val="32"/>
        </w:rPr>
        <w:t>2</w:t>
      </w:r>
      <w:r w:rsidR="006C14D4">
        <w:rPr>
          <w:rFonts w:ascii="仿宋_GB2312" w:eastAsia="仿宋_GB2312" w:hint="eastAsia"/>
          <w:sz w:val="32"/>
          <w:szCs w:val="32"/>
        </w:rPr>
        <w:t>5</w:t>
      </w:r>
      <w:r w:rsidR="007E39BE">
        <w:rPr>
          <w:rFonts w:ascii="仿宋_GB2312" w:eastAsia="仿宋_GB2312" w:hint="eastAsia"/>
          <w:sz w:val="32"/>
          <w:szCs w:val="32"/>
        </w:rPr>
        <w:t>.</w:t>
      </w:r>
      <w:r w:rsidR="00C7797B" w:rsidRPr="007E39BE">
        <w:rPr>
          <w:rFonts w:ascii="仿宋_GB2312" w:eastAsia="仿宋_GB2312" w:hint="eastAsia"/>
          <w:sz w:val="32"/>
          <w:szCs w:val="32"/>
        </w:rPr>
        <w:t>采煤工作面采空区自然发火“三带”可划分为</w:t>
      </w:r>
      <w:r w:rsidR="00C7797B" w:rsidRPr="006C14D4">
        <w:rPr>
          <w:rFonts w:ascii="仿宋_GB2312" w:eastAsia="仿宋_GB2312" w:hint="eastAsia"/>
          <w:color w:val="FF0000"/>
          <w:sz w:val="32"/>
          <w:szCs w:val="32"/>
        </w:rPr>
        <w:t>散热带、氧化带和窒息带。</w:t>
      </w:r>
    </w:p>
    <w:p w:rsidR="006C14D4" w:rsidRPr="006C14D4" w:rsidRDefault="006C14D4" w:rsidP="006D4F63">
      <w:pPr>
        <w:spacing w:line="560" w:lineRule="exact"/>
        <w:ind w:firstLineChars="200" w:firstLine="640"/>
        <w:rPr>
          <w:rFonts w:ascii="仿宋_GB2312" w:eastAsia="仿宋_GB2312"/>
          <w:sz w:val="32"/>
          <w:szCs w:val="32"/>
        </w:rPr>
      </w:pPr>
      <w:r>
        <w:rPr>
          <w:rFonts w:ascii="仿宋_GB2312" w:eastAsia="仿宋_GB2312" w:hint="eastAsia"/>
          <w:sz w:val="32"/>
          <w:szCs w:val="32"/>
        </w:rPr>
        <w:t>26.</w:t>
      </w:r>
      <w:r w:rsidRPr="006C14D4">
        <w:rPr>
          <w:rFonts w:ascii="仿宋_GB2312" w:eastAsia="仿宋_GB2312" w:hint="eastAsia"/>
          <w:sz w:val="32"/>
          <w:szCs w:val="32"/>
        </w:rPr>
        <w:t>开采容易自燃煤层的采（盘）区，必须设置至少1条</w:t>
      </w:r>
      <w:r w:rsidRPr="006C14D4">
        <w:rPr>
          <w:rFonts w:ascii="仿宋_GB2312" w:eastAsia="仿宋_GB2312" w:hint="eastAsia"/>
          <w:color w:val="FF0000"/>
          <w:sz w:val="32"/>
          <w:szCs w:val="32"/>
        </w:rPr>
        <w:t>专用回风巷</w:t>
      </w:r>
      <w:r w:rsidRPr="006C14D4">
        <w:rPr>
          <w:rFonts w:ascii="仿宋_GB2312" w:eastAsia="仿宋_GB2312" w:hint="eastAsia"/>
          <w:sz w:val="32"/>
          <w:szCs w:val="32"/>
        </w:rPr>
        <w:t>。</w:t>
      </w:r>
    </w:p>
    <w:p w:rsidR="006C14D4" w:rsidRPr="006C14D4" w:rsidRDefault="006C14D4" w:rsidP="006D4F63">
      <w:pPr>
        <w:spacing w:line="560" w:lineRule="exact"/>
        <w:ind w:firstLineChars="200" w:firstLine="640"/>
        <w:rPr>
          <w:rFonts w:ascii="仿宋_GB2312" w:eastAsia="仿宋_GB2312"/>
          <w:sz w:val="32"/>
          <w:szCs w:val="32"/>
        </w:rPr>
      </w:pPr>
      <w:r>
        <w:rPr>
          <w:rFonts w:ascii="仿宋_GB2312" w:eastAsia="仿宋_GB2312" w:hint="eastAsia"/>
          <w:sz w:val="32"/>
          <w:szCs w:val="32"/>
        </w:rPr>
        <w:t>27.</w:t>
      </w:r>
      <w:r w:rsidRPr="006C14D4">
        <w:rPr>
          <w:rFonts w:ascii="仿宋_GB2312" w:eastAsia="仿宋_GB2312" w:hint="eastAsia"/>
          <w:sz w:val="32"/>
          <w:szCs w:val="32"/>
        </w:rPr>
        <w:t>开采容易自燃和自燃煤层时，采煤工作面必须采用</w:t>
      </w:r>
      <w:r w:rsidRPr="006C14D4">
        <w:rPr>
          <w:rFonts w:ascii="仿宋_GB2312" w:eastAsia="仿宋_GB2312" w:hint="eastAsia"/>
          <w:color w:val="FF0000"/>
          <w:sz w:val="32"/>
          <w:szCs w:val="32"/>
        </w:rPr>
        <w:t>后退式</w:t>
      </w:r>
      <w:r w:rsidRPr="006C14D4">
        <w:rPr>
          <w:rFonts w:ascii="仿宋_GB2312" w:eastAsia="仿宋_GB2312" w:hint="eastAsia"/>
          <w:sz w:val="32"/>
          <w:szCs w:val="32"/>
        </w:rPr>
        <w:t>开采，</w:t>
      </w:r>
    </w:p>
    <w:p w:rsidR="006C14D4" w:rsidRPr="006C14D4" w:rsidRDefault="006C14D4" w:rsidP="006D4F63">
      <w:pPr>
        <w:spacing w:line="560" w:lineRule="exact"/>
        <w:ind w:firstLineChars="200" w:firstLine="640"/>
        <w:rPr>
          <w:rFonts w:ascii="仿宋_GB2312" w:eastAsia="仿宋_GB2312"/>
          <w:sz w:val="32"/>
          <w:szCs w:val="32"/>
        </w:rPr>
      </w:pPr>
      <w:r>
        <w:rPr>
          <w:rFonts w:ascii="仿宋_GB2312" w:eastAsia="仿宋_GB2312" w:hint="eastAsia"/>
          <w:sz w:val="32"/>
          <w:szCs w:val="32"/>
        </w:rPr>
        <w:t>28.</w:t>
      </w:r>
      <w:r w:rsidRPr="006C14D4">
        <w:rPr>
          <w:rFonts w:ascii="仿宋_GB2312" w:eastAsia="仿宋_GB2312" w:hint="eastAsia"/>
          <w:sz w:val="32"/>
          <w:szCs w:val="32"/>
        </w:rPr>
        <w:t>采掘工作面的进风和回风不得经过</w:t>
      </w:r>
      <w:r w:rsidRPr="006C14D4">
        <w:rPr>
          <w:rFonts w:ascii="仿宋_GB2312" w:eastAsia="仿宋_GB2312" w:hint="eastAsia"/>
          <w:color w:val="FF0000"/>
          <w:sz w:val="32"/>
          <w:szCs w:val="32"/>
        </w:rPr>
        <w:t>采空区</w:t>
      </w:r>
      <w:r w:rsidRPr="006C14D4">
        <w:rPr>
          <w:rFonts w:ascii="仿宋_GB2312" w:eastAsia="仿宋_GB2312" w:hint="eastAsia"/>
          <w:sz w:val="32"/>
          <w:szCs w:val="32"/>
        </w:rPr>
        <w:t>或者冒顶区。</w:t>
      </w:r>
    </w:p>
    <w:p w:rsidR="006C14D4" w:rsidRPr="006C14D4" w:rsidRDefault="006C14D4" w:rsidP="006C14D4">
      <w:pPr>
        <w:spacing w:line="560" w:lineRule="exact"/>
        <w:ind w:firstLineChars="200" w:firstLine="640"/>
        <w:rPr>
          <w:rFonts w:ascii="仿宋_GB2312" w:eastAsia="仿宋_GB2312"/>
          <w:sz w:val="32"/>
          <w:szCs w:val="32"/>
        </w:rPr>
      </w:pPr>
      <w:r>
        <w:rPr>
          <w:rFonts w:ascii="仿宋_GB2312" w:eastAsia="仿宋_GB2312" w:hint="eastAsia"/>
          <w:sz w:val="32"/>
          <w:szCs w:val="32"/>
        </w:rPr>
        <w:t>29.</w:t>
      </w:r>
      <w:r w:rsidRPr="006C14D4">
        <w:rPr>
          <w:rFonts w:ascii="仿宋_GB2312" w:eastAsia="仿宋_GB2312" w:hint="eastAsia"/>
          <w:sz w:val="32"/>
          <w:szCs w:val="32"/>
        </w:rPr>
        <w:t>无煤柱开采</w:t>
      </w:r>
      <w:proofErr w:type="gramStart"/>
      <w:r w:rsidRPr="006C14D4">
        <w:rPr>
          <w:rFonts w:ascii="仿宋_GB2312" w:eastAsia="仿宋_GB2312" w:hint="eastAsia"/>
          <w:sz w:val="32"/>
          <w:szCs w:val="32"/>
        </w:rPr>
        <w:t>沿空送巷</w:t>
      </w:r>
      <w:proofErr w:type="gramEnd"/>
      <w:r w:rsidRPr="006C14D4">
        <w:rPr>
          <w:rFonts w:ascii="仿宋_GB2312" w:eastAsia="仿宋_GB2312" w:hint="eastAsia"/>
          <w:sz w:val="32"/>
          <w:szCs w:val="32"/>
        </w:rPr>
        <w:t>和沿空留巷时，应当采取措施防止巷道与采空区之间的</w:t>
      </w:r>
      <w:r w:rsidRPr="006C14D4">
        <w:rPr>
          <w:rFonts w:ascii="仿宋_GB2312" w:eastAsia="仿宋_GB2312" w:hint="eastAsia"/>
          <w:color w:val="FF0000"/>
          <w:sz w:val="32"/>
          <w:szCs w:val="32"/>
        </w:rPr>
        <w:t>漏风</w:t>
      </w:r>
      <w:r w:rsidRPr="006C14D4">
        <w:rPr>
          <w:rFonts w:ascii="仿宋_GB2312" w:eastAsia="仿宋_GB2312" w:hint="eastAsia"/>
          <w:sz w:val="32"/>
          <w:szCs w:val="32"/>
        </w:rPr>
        <w:t>。</w:t>
      </w:r>
    </w:p>
    <w:p w:rsidR="00677812" w:rsidRPr="006A752A" w:rsidRDefault="00CB4CA3" w:rsidP="006A752A">
      <w:pPr>
        <w:spacing w:line="560" w:lineRule="exact"/>
        <w:ind w:firstLineChars="200" w:firstLine="640"/>
        <w:rPr>
          <w:rFonts w:ascii="仿宋_GB2312" w:eastAsia="仿宋_GB2312"/>
          <w:sz w:val="32"/>
          <w:szCs w:val="32"/>
        </w:rPr>
      </w:pPr>
      <w:r>
        <w:rPr>
          <w:rFonts w:ascii="仿宋_GB2312" w:eastAsia="仿宋_GB2312" w:hint="eastAsia"/>
          <w:sz w:val="32"/>
          <w:szCs w:val="32"/>
        </w:rPr>
        <w:t>30</w:t>
      </w:r>
      <w:r w:rsidR="006A752A">
        <w:rPr>
          <w:rFonts w:ascii="仿宋_GB2312" w:eastAsia="仿宋_GB2312" w:hint="eastAsia"/>
          <w:sz w:val="32"/>
          <w:szCs w:val="32"/>
        </w:rPr>
        <w:t>.</w:t>
      </w:r>
      <w:r w:rsidR="006A752A" w:rsidRPr="006A752A">
        <w:rPr>
          <w:rFonts w:ascii="仿宋_GB2312" w:eastAsia="仿宋_GB2312"/>
          <w:sz w:val="32"/>
          <w:szCs w:val="32"/>
        </w:rPr>
        <w:t>煤矿防治</w:t>
      </w:r>
      <w:proofErr w:type="gramStart"/>
      <w:r w:rsidR="006A752A" w:rsidRPr="006A752A">
        <w:rPr>
          <w:rFonts w:ascii="仿宋_GB2312" w:eastAsia="仿宋_GB2312"/>
          <w:sz w:val="32"/>
          <w:szCs w:val="32"/>
        </w:rPr>
        <w:t>水工作</w:t>
      </w:r>
      <w:proofErr w:type="gramEnd"/>
      <w:r w:rsidR="006A752A" w:rsidRPr="006A752A">
        <w:rPr>
          <w:rFonts w:ascii="仿宋_GB2312" w:eastAsia="仿宋_GB2312"/>
          <w:sz w:val="32"/>
          <w:szCs w:val="32"/>
        </w:rPr>
        <w:t>应当坚持预测预报、</w:t>
      </w:r>
      <w:r w:rsidR="006A752A" w:rsidRPr="006A752A">
        <w:rPr>
          <w:rFonts w:ascii="仿宋_GB2312" w:eastAsia="仿宋_GB2312"/>
          <w:color w:val="FF0000"/>
          <w:sz w:val="32"/>
          <w:szCs w:val="32"/>
        </w:rPr>
        <w:t>有</w:t>
      </w:r>
      <w:proofErr w:type="gramStart"/>
      <w:r w:rsidR="006A752A" w:rsidRPr="006A752A">
        <w:rPr>
          <w:rFonts w:ascii="仿宋_GB2312" w:eastAsia="仿宋_GB2312"/>
          <w:color w:val="FF0000"/>
          <w:sz w:val="32"/>
          <w:szCs w:val="32"/>
        </w:rPr>
        <w:t>疑</w:t>
      </w:r>
      <w:proofErr w:type="gramEnd"/>
      <w:r w:rsidR="006A752A" w:rsidRPr="006A752A">
        <w:rPr>
          <w:rFonts w:ascii="仿宋_GB2312" w:eastAsia="仿宋_GB2312"/>
          <w:color w:val="FF0000"/>
          <w:sz w:val="32"/>
          <w:szCs w:val="32"/>
        </w:rPr>
        <w:t>必探、先探后掘、先治后采</w:t>
      </w:r>
      <w:r w:rsidR="006A752A" w:rsidRPr="006A752A">
        <w:rPr>
          <w:rFonts w:ascii="仿宋_GB2312" w:eastAsia="仿宋_GB2312"/>
          <w:sz w:val="32"/>
          <w:szCs w:val="32"/>
        </w:rPr>
        <w:t>的原则，根据不同水文地质条件，采取</w:t>
      </w:r>
      <w:r w:rsidR="006A752A" w:rsidRPr="006A752A">
        <w:rPr>
          <w:rFonts w:ascii="仿宋_GB2312" w:eastAsia="仿宋_GB2312"/>
          <w:color w:val="FF0000"/>
          <w:sz w:val="32"/>
          <w:szCs w:val="32"/>
        </w:rPr>
        <w:t>探、防、堵、疏、排、截、监</w:t>
      </w:r>
      <w:r w:rsidR="006A752A" w:rsidRPr="006A752A">
        <w:rPr>
          <w:rFonts w:ascii="仿宋_GB2312" w:eastAsia="仿宋_GB2312"/>
          <w:sz w:val="32"/>
          <w:szCs w:val="32"/>
        </w:rPr>
        <w:t>等综合防治措施。</w:t>
      </w:r>
    </w:p>
    <w:p w:rsidR="006A752A" w:rsidRPr="006A752A" w:rsidRDefault="00CB4CA3" w:rsidP="006A752A">
      <w:pPr>
        <w:spacing w:line="560" w:lineRule="exact"/>
        <w:ind w:firstLineChars="200" w:firstLine="640"/>
        <w:rPr>
          <w:rFonts w:ascii="仿宋_GB2312" w:eastAsia="仿宋_GB2312"/>
          <w:sz w:val="32"/>
          <w:szCs w:val="32"/>
        </w:rPr>
      </w:pPr>
      <w:r>
        <w:rPr>
          <w:rFonts w:ascii="仿宋_GB2312" w:eastAsia="仿宋_GB2312" w:hint="eastAsia"/>
          <w:sz w:val="32"/>
          <w:szCs w:val="32"/>
        </w:rPr>
        <w:t>31</w:t>
      </w:r>
      <w:r w:rsidR="006A752A">
        <w:rPr>
          <w:rFonts w:ascii="仿宋_GB2312" w:eastAsia="仿宋_GB2312" w:hint="eastAsia"/>
          <w:sz w:val="32"/>
          <w:szCs w:val="32"/>
        </w:rPr>
        <w:t>.</w:t>
      </w:r>
      <w:r w:rsidR="006A752A" w:rsidRPr="006A752A">
        <w:rPr>
          <w:rFonts w:ascii="仿宋_GB2312" w:eastAsia="仿宋_GB2312"/>
          <w:sz w:val="32"/>
          <w:szCs w:val="32"/>
        </w:rPr>
        <w:t>煤矿主要负责人必须赋予调度员、安检员、井下带班人员、班组长等相关人员</w:t>
      </w:r>
      <w:r w:rsidR="006A752A" w:rsidRPr="006A752A">
        <w:rPr>
          <w:rFonts w:ascii="仿宋_GB2312" w:eastAsia="仿宋_GB2312"/>
          <w:color w:val="FF0000"/>
          <w:sz w:val="32"/>
          <w:szCs w:val="32"/>
        </w:rPr>
        <w:t>紧急撤人的权力</w:t>
      </w:r>
      <w:r w:rsidR="006A752A" w:rsidRPr="006A752A">
        <w:rPr>
          <w:rFonts w:ascii="仿宋_GB2312" w:eastAsia="仿宋_GB2312"/>
          <w:sz w:val="32"/>
          <w:szCs w:val="32"/>
        </w:rPr>
        <w:t>，发现突水（透水、溃水，下同）征兆、极端天气可能导致淹井等重大险情，立即撤出所有受水患威胁地点的人员，在原因未查清、隐患未排除之前，不得进行任何采掘活动。</w:t>
      </w:r>
    </w:p>
    <w:p w:rsidR="006A752A" w:rsidRDefault="006A752A" w:rsidP="006A752A">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CB4CA3">
        <w:rPr>
          <w:rFonts w:ascii="仿宋_GB2312" w:eastAsia="仿宋_GB2312" w:hint="eastAsia"/>
          <w:sz w:val="32"/>
          <w:szCs w:val="32"/>
        </w:rPr>
        <w:t>2</w:t>
      </w:r>
      <w:r>
        <w:rPr>
          <w:rFonts w:ascii="仿宋_GB2312" w:eastAsia="仿宋_GB2312" w:hint="eastAsia"/>
          <w:sz w:val="32"/>
          <w:szCs w:val="32"/>
        </w:rPr>
        <w:t>.</w:t>
      </w:r>
      <w:r w:rsidRPr="006A752A">
        <w:rPr>
          <w:rFonts w:ascii="仿宋_GB2312" w:eastAsia="仿宋_GB2312"/>
          <w:sz w:val="32"/>
          <w:szCs w:val="32"/>
        </w:rPr>
        <w:t>煤矿防治水应当做到</w:t>
      </w:r>
      <w:r w:rsidRPr="006A752A">
        <w:rPr>
          <w:rFonts w:ascii="仿宋_GB2312" w:eastAsia="仿宋_GB2312"/>
          <w:color w:val="FF0000"/>
          <w:sz w:val="32"/>
          <w:szCs w:val="32"/>
        </w:rPr>
        <w:t>“</w:t>
      </w:r>
      <w:r w:rsidRPr="006A752A">
        <w:rPr>
          <w:rFonts w:ascii="仿宋_GB2312" w:eastAsia="仿宋_GB2312"/>
          <w:color w:val="FF0000"/>
          <w:sz w:val="32"/>
          <w:szCs w:val="32"/>
        </w:rPr>
        <w:t>一矿</w:t>
      </w:r>
      <w:proofErr w:type="gramStart"/>
      <w:r w:rsidRPr="006A752A">
        <w:rPr>
          <w:rFonts w:ascii="仿宋_GB2312" w:eastAsia="仿宋_GB2312"/>
          <w:color w:val="FF0000"/>
          <w:sz w:val="32"/>
          <w:szCs w:val="32"/>
        </w:rPr>
        <w:t>一</w:t>
      </w:r>
      <w:proofErr w:type="gramEnd"/>
      <w:r w:rsidRPr="006A752A">
        <w:rPr>
          <w:rFonts w:ascii="仿宋_GB2312" w:eastAsia="仿宋_GB2312"/>
          <w:color w:val="FF0000"/>
          <w:sz w:val="32"/>
          <w:szCs w:val="32"/>
        </w:rPr>
        <w:t>策、一面</w:t>
      </w:r>
      <w:proofErr w:type="gramStart"/>
      <w:r w:rsidRPr="006A752A">
        <w:rPr>
          <w:rFonts w:ascii="仿宋_GB2312" w:eastAsia="仿宋_GB2312"/>
          <w:color w:val="FF0000"/>
          <w:sz w:val="32"/>
          <w:szCs w:val="32"/>
        </w:rPr>
        <w:t>一</w:t>
      </w:r>
      <w:proofErr w:type="gramEnd"/>
      <w:r w:rsidRPr="006A752A">
        <w:rPr>
          <w:rFonts w:ascii="仿宋_GB2312" w:eastAsia="仿宋_GB2312"/>
          <w:color w:val="FF0000"/>
          <w:sz w:val="32"/>
          <w:szCs w:val="32"/>
        </w:rPr>
        <w:t>策</w:t>
      </w:r>
      <w:r w:rsidRPr="006A752A">
        <w:rPr>
          <w:rFonts w:ascii="仿宋_GB2312" w:eastAsia="仿宋_GB2312"/>
          <w:color w:val="FF0000"/>
          <w:sz w:val="32"/>
          <w:szCs w:val="32"/>
        </w:rPr>
        <w:t>”</w:t>
      </w:r>
      <w:r w:rsidRPr="006A752A">
        <w:rPr>
          <w:rFonts w:ascii="仿宋_GB2312" w:eastAsia="仿宋_GB2312"/>
          <w:color w:val="FF0000"/>
          <w:sz w:val="32"/>
          <w:szCs w:val="32"/>
        </w:rPr>
        <w:t>，</w:t>
      </w:r>
      <w:r w:rsidRPr="006A752A">
        <w:rPr>
          <w:rFonts w:ascii="仿宋_GB2312" w:eastAsia="仿宋_GB2312"/>
          <w:sz w:val="32"/>
          <w:szCs w:val="32"/>
        </w:rPr>
        <w:t>确保安全技术措施的科学性、针对性和有效性。</w:t>
      </w:r>
    </w:p>
    <w:p w:rsidR="00CB4CA3" w:rsidRDefault="00CB4CA3" w:rsidP="00CB4CA3">
      <w:pPr>
        <w:spacing w:line="560" w:lineRule="exact"/>
        <w:ind w:firstLineChars="200" w:firstLine="640"/>
        <w:rPr>
          <w:rFonts w:ascii="仿宋_GB2312" w:eastAsia="仿宋_GB2312"/>
          <w:sz w:val="32"/>
          <w:szCs w:val="32"/>
        </w:rPr>
      </w:pPr>
      <w:r>
        <w:rPr>
          <w:rFonts w:ascii="仿宋_GB2312" w:eastAsia="仿宋_GB2312" w:hint="eastAsia"/>
          <w:sz w:val="32"/>
          <w:szCs w:val="32"/>
        </w:rPr>
        <w:t>33.</w:t>
      </w:r>
      <w:r w:rsidRPr="00CB4CA3">
        <w:rPr>
          <w:rFonts w:ascii="仿宋_GB2312" w:eastAsia="仿宋_GB2312" w:hint="eastAsia"/>
          <w:sz w:val="32"/>
          <w:szCs w:val="32"/>
        </w:rPr>
        <w:t>突出矿井必须编制突出事故应急预案。突出煤层每个采掘工作面开始作业后</w:t>
      </w:r>
      <w:r w:rsidRPr="00CB4CA3">
        <w:rPr>
          <w:rFonts w:ascii="仿宋_GB2312" w:eastAsia="仿宋_GB2312" w:hint="eastAsia"/>
          <w:color w:val="FF0000"/>
          <w:sz w:val="32"/>
          <w:szCs w:val="32"/>
        </w:rPr>
        <w:t xml:space="preserve"> 10 天</w:t>
      </w:r>
      <w:r w:rsidRPr="00CB4CA3">
        <w:rPr>
          <w:rFonts w:ascii="仿宋_GB2312" w:eastAsia="仿宋_GB2312" w:hint="eastAsia"/>
          <w:sz w:val="32"/>
          <w:szCs w:val="32"/>
        </w:rPr>
        <w:t>内应当进行 1 次突出事故逃生、救</w:t>
      </w:r>
      <w:r w:rsidRPr="00CB4CA3">
        <w:rPr>
          <w:rFonts w:ascii="仿宋_GB2312" w:eastAsia="仿宋_GB2312" w:hint="eastAsia"/>
          <w:sz w:val="32"/>
          <w:szCs w:val="32"/>
        </w:rPr>
        <w:lastRenderedPageBreak/>
        <w:t>援演习，以后</w:t>
      </w:r>
      <w:r w:rsidRPr="00CB4CA3">
        <w:rPr>
          <w:rFonts w:ascii="仿宋_GB2312" w:eastAsia="仿宋_GB2312" w:hint="eastAsia"/>
          <w:color w:val="FF0000"/>
          <w:sz w:val="32"/>
          <w:szCs w:val="32"/>
        </w:rPr>
        <w:t>每半年</w:t>
      </w:r>
      <w:r w:rsidRPr="00CB4CA3">
        <w:rPr>
          <w:rFonts w:ascii="仿宋_GB2312" w:eastAsia="仿宋_GB2312" w:hint="eastAsia"/>
          <w:sz w:val="32"/>
          <w:szCs w:val="32"/>
        </w:rPr>
        <w:t>至少进行 1 次逃生演习，但当安全设施或者作业人员发生较大变化时必须进行 1 次逃生演习。</w:t>
      </w:r>
    </w:p>
    <w:p w:rsidR="006C14D4" w:rsidRPr="007E39BE" w:rsidRDefault="006C14D4" w:rsidP="006C14D4">
      <w:pPr>
        <w:spacing w:line="560" w:lineRule="exact"/>
        <w:ind w:firstLineChars="200" w:firstLine="640"/>
        <w:rPr>
          <w:rFonts w:ascii="仿宋_GB2312" w:eastAsia="仿宋_GB2312"/>
          <w:sz w:val="32"/>
          <w:szCs w:val="32"/>
        </w:rPr>
      </w:pPr>
      <w:r>
        <w:rPr>
          <w:rFonts w:ascii="仿宋_GB2312" w:eastAsia="仿宋_GB2312" w:hint="eastAsia"/>
          <w:sz w:val="32"/>
          <w:szCs w:val="32"/>
        </w:rPr>
        <w:t>34.</w:t>
      </w:r>
      <w:r w:rsidRPr="007E39BE">
        <w:rPr>
          <w:rFonts w:ascii="仿宋_GB2312" w:eastAsia="仿宋_GB2312" w:hint="eastAsia"/>
          <w:sz w:val="32"/>
          <w:szCs w:val="32"/>
        </w:rPr>
        <w:t>采煤工作面回采结束后，必须在</w:t>
      </w:r>
      <w:r w:rsidRPr="00677812">
        <w:rPr>
          <w:rFonts w:ascii="仿宋_GB2312" w:eastAsia="仿宋_GB2312" w:hint="eastAsia"/>
          <w:color w:val="FF0000"/>
          <w:sz w:val="32"/>
          <w:szCs w:val="32"/>
        </w:rPr>
        <w:t>45</w:t>
      </w:r>
      <w:r w:rsidRPr="007E39BE">
        <w:rPr>
          <w:rFonts w:ascii="仿宋_GB2312" w:eastAsia="仿宋_GB2312" w:hint="eastAsia"/>
          <w:sz w:val="32"/>
          <w:szCs w:val="32"/>
        </w:rPr>
        <w:t>天内进行永久性封闭。</w:t>
      </w:r>
    </w:p>
    <w:p w:rsidR="006C14D4" w:rsidRPr="007E39BE" w:rsidRDefault="006C14D4" w:rsidP="006C14D4">
      <w:pPr>
        <w:spacing w:line="560" w:lineRule="exact"/>
        <w:ind w:firstLineChars="200" w:firstLine="640"/>
        <w:rPr>
          <w:rFonts w:ascii="仿宋_GB2312" w:eastAsia="仿宋_GB2312"/>
          <w:sz w:val="32"/>
          <w:szCs w:val="32"/>
        </w:rPr>
      </w:pPr>
      <w:r>
        <w:rPr>
          <w:rFonts w:ascii="仿宋_GB2312" w:eastAsia="仿宋_GB2312" w:hint="eastAsia"/>
          <w:sz w:val="32"/>
          <w:szCs w:val="32"/>
        </w:rPr>
        <w:t>35.</w:t>
      </w:r>
      <w:r w:rsidRPr="007E39BE">
        <w:rPr>
          <w:rFonts w:ascii="仿宋_GB2312" w:eastAsia="仿宋_GB2312" w:hint="eastAsia"/>
          <w:sz w:val="32"/>
          <w:szCs w:val="32"/>
        </w:rPr>
        <w:t>井下消防管路系统应当敷设到采掘工作面，每隔</w:t>
      </w:r>
      <w:r w:rsidRPr="00677812">
        <w:rPr>
          <w:rFonts w:ascii="仿宋_GB2312" w:eastAsia="仿宋_GB2312" w:hint="eastAsia"/>
          <w:color w:val="FF0000"/>
          <w:sz w:val="32"/>
          <w:szCs w:val="32"/>
        </w:rPr>
        <w:t>100m</w:t>
      </w:r>
      <w:r w:rsidRPr="007E39BE">
        <w:rPr>
          <w:rFonts w:ascii="仿宋_GB2312" w:eastAsia="仿宋_GB2312" w:hint="eastAsia"/>
          <w:sz w:val="32"/>
          <w:szCs w:val="32"/>
        </w:rPr>
        <w:t>设置支管和阀门，但在带式输送机巷道中应当每隔</w:t>
      </w:r>
      <w:r w:rsidRPr="00677812">
        <w:rPr>
          <w:rFonts w:ascii="仿宋_GB2312" w:eastAsia="仿宋_GB2312" w:hint="eastAsia"/>
          <w:color w:val="FF0000"/>
          <w:sz w:val="32"/>
          <w:szCs w:val="32"/>
        </w:rPr>
        <w:t>50m设置支</w:t>
      </w:r>
      <w:r w:rsidRPr="007E39BE">
        <w:rPr>
          <w:rFonts w:ascii="仿宋_GB2312" w:eastAsia="仿宋_GB2312" w:hint="eastAsia"/>
          <w:sz w:val="32"/>
          <w:szCs w:val="32"/>
        </w:rPr>
        <w:t>管和阀门。</w:t>
      </w:r>
    </w:p>
    <w:p w:rsidR="006C14D4" w:rsidRPr="007E39BE" w:rsidRDefault="006C14D4" w:rsidP="006C14D4">
      <w:pPr>
        <w:spacing w:line="560" w:lineRule="exact"/>
        <w:ind w:firstLineChars="200" w:firstLine="640"/>
        <w:rPr>
          <w:rFonts w:ascii="仿宋_GB2312" w:eastAsia="仿宋_GB2312"/>
          <w:sz w:val="32"/>
          <w:szCs w:val="32"/>
        </w:rPr>
      </w:pPr>
      <w:r>
        <w:rPr>
          <w:rFonts w:ascii="仿宋_GB2312" w:eastAsia="仿宋_GB2312" w:hint="eastAsia"/>
          <w:sz w:val="32"/>
          <w:szCs w:val="32"/>
        </w:rPr>
        <w:t>36.</w:t>
      </w:r>
      <w:proofErr w:type="gramStart"/>
      <w:r w:rsidRPr="007E39BE">
        <w:rPr>
          <w:rFonts w:ascii="仿宋_GB2312" w:eastAsia="仿宋_GB2312" w:hint="eastAsia"/>
          <w:sz w:val="32"/>
          <w:szCs w:val="32"/>
        </w:rPr>
        <w:t>井口房</w:t>
      </w:r>
      <w:proofErr w:type="gramEnd"/>
      <w:r w:rsidRPr="007E39BE">
        <w:rPr>
          <w:rFonts w:ascii="仿宋_GB2312" w:eastAsia="仿宋_GB2312" w:hint="eastAsia"/>
          <w:sz w:val="32"/>
          <w:szCs w:val="32"/>
        </w:rPr>
        <w:t>和通风机房附近</w:t>
      </w:r>
      <w:r w:rsidRPr="00677812">
        <w:rPr>
          <w:rFonts w:ascii="仿宋_GB2312" w:eastAsia="仿宋_GB2312" w:hint="eastAsia"/>
          <w:color w:val="FF0000"/>
          <w:sz w:val="32"/>
          <w:szCs w:val="32"/>
        </w:rPr>
        <w:t>20m内</w:t>
      </w:r>
      <w:r w:rsidRPr="007E39BE">
        <w:rPr>
          <w:rFonts w:ascii="仿宋_GB2312" w:eastAsia="仿宋_GB2312" w:hint="eastAsia"/>
          <w:sz w:val="32"/>
          <w:szCs w:val="32"/>
        </w:rPr>
        <w:t>，不得有烟火或者用火炉取暖。</w:t>
      </w:r>
    </w:p>
    <w:p w:rsidR="006C14D4" w:rsidRPr="007E39BE" w:rsidRDefault="006C14D4" w:rsidP="006C14D4">
      <w:pPr>
        <w:spacing w:line="560" w:lineRule="exact"/>
        <w:ind w:firstLineChars="200" w:firstLine="640"/>
        <w:rPr>
          <w:rFonts w:ascii="仿宋_GB2312" w:eastAsia="仿宋_GB2312"/>
          <w:sz w:val="32"/>
          <w:szCs w:val="32"/>
        </w:rPr>
      </w:pPr>
      <w:r>
        <w:rPr>
          <w:rFonts w:ascii="仿宋_GB2312" w:eastAsia="仿宋_GB2312" w:hint="eastAsia"/>
          <w:sz w:val="32"/>
          <w:szCs w:val="32"/>
        </w:rPr>
        <w:t>37.</w:t>
      </w:r>
      <w:r w:rsidRPr="007E39BE">
        <w:rPr>
          <w:rFonts w:ascii="仿宋_GB2312" w:eastAsia="仿宋_GB2312" w:hint="eastAsia"/>
          <w:sz w:val="32"/>
          <w:szCs w:val="32"/>
        </w:rPr>
        <w:t>井下使用的汽油、柴油、煤油必须装入</w:t>
      </w:r>
      <w:r w:rsidRPr="00677812">
        <w:rPr>
          <w:rFonts w:ascii="仿宋_GB2312" w:eastAsia="仿宋_GB2312" w:hint="eastAsia"/>
          <w:color w:val="FF0000"/>
          <w:sz w:val="32"/>
          <w:szCs w:val="32"/>
        </w:rPr>
        <w:t>盖严的铁桶内</w:t>
      </w:r>
      <w:r w:rsidRPr="007E39BE">
        <w:rPr>
          <w:rFonts w:ascii="仿宋_GB2312" w:eastAsia="仿宋_GB2312" w:hint="eastAsia"/>
          <w:sz w:val="32"/>
          <w:szCs w:val="32"/>
        </w:rPr>
        <w:t>，</w:t>
      </w:r>
    </w:p>
    <w:p w:rsidR="006C14D4" w:rsidRPr="007E39BE" w:rsidRDefault="006C14D4" w:rsidP="006C14D4">
      <w:pPr>
        <w:spacing w:line="560" w:lineRule="exact"/>
        <w:ind w:firstLineChars="200" w:firstLine="640"/>
        <w:rPr>
          <w:rFonts w:ascii="仿宋_GB2312" w:eastAsia="仿宋_GB2312"/>
          <w:sz w:val="32"/>
          <w:szCs w:val="32"/>
        </w:rPr>
      </w:pPr>
      <w:r>
        <w:rPr>
          <w:rFonts w:ascii="仿宋_GB2312" w:eastAsia="仿宋_GB2312" w:hint="eastAsia"/>
          <w:sz w:val="32"/>
          <w:szCs w:val="32"/>
        </w:rPr>
        <w:t>38.</w:t>
      </w:r>
      <w:r w:rsidRPr="007E39BE">
        <w:rPr>
          <w:rFonts w:ascii="仿宋_GB2312" w:eastAsia="仿宋_GB2312" w:hint="eastAsia"/>
          <w:sz w:val="32"/>
          <w:szCs w:val="32"/>
        </w:rPr>
        <w:t>井下清洗风动工具时，必须在专用硐室内进行，并使用</w:t>
      </w:r>
      <w:r w:rsidRPr="00677812">
        <w:rPr>
          <w:rFonts w:ascii="仿宋_GB2312" w:eastAsia="仿宋_GB2312" w:hint="eastAsia"/>
          <w:color w:val="FF0000"/>
          <w:sz w:val="32"/>
          <w:szCs w:val="32"/>
        </w:rPr>
        <w:t>不燃性和无毒性洗涤剂</w:t>
      </w:r>
      <w:r w:rsidRPr="007E39BE">
        <w:rPr>
          <w:rFonts w:ascii="仿宋_GB2312" w:eastAsia="仿宋_GB2312" w:hint="eastAsia"/>
          <w:sz w:val="32"/>
          <w:szCs w:val="32"/>
        </w:rPr>
        <w:t>。</w:t>
      </w:r>
    </w:p>
    <w:p w:rsidR="006C14D4" w:rsidRPr="007E39BE" w:rsidRDefault="006C14D4" w:rsidP="006C14D4">
      <w:pPr>
        <w:spacing w:line="560" w:lineRule="exact"/>
        <w:ind w:firstLineChars="200" w:firstLine="640"/>
        <w:rPr>
          <w:rFonts w:ascii="仿宋_GB2312" w:eastAsia="仿宋_GB2312"/>
          <w:sz w:val="32"/>
          <w:szCs w:val="32"/>
        </w:rPr>
      </w:pPr>
      <w:r>
        <w:rPr>
          <w:rFonts w:ascii="仿宋_GB2312" w:eastAsia="仿宋_GB2312" w:hint="eastAsia"/>
          <w:sz w:val="32"/>
          <w:szCs w:val="32"/>
        </w:rPr>
        <w:t>39.</w:t>
      </w:r>
      <w:r w:rsidRPr="007E39BE">
        <w:rPr>
          <w:rFonts w:ascii="仿宋_GB2312" w:eastAsia="仿宋_GB2312" w:hint="eastAsia"/>
          <w:sz w:val="32"/>
          <w:szCs w:val="32"/>
        </w:rPr>
        <w:t>一氧化碳传感器和温度传感器应当垂直悬挂，距顶板（顶梁）不得大于</w:t>
      </w:r>
      <w:r w:rsidRPr="00677812">
        <w:rPr>
          <w:rFonts w:ascii="仿宋_GB2312" w:eastAsia="仿宋_GB2312" w:hint="eastAsia"/>
          <w:color w:val="FF0000"/>
          <w:sz w:val="32"/>
          <w:szCs w:val="32"/>
        </w:rPr>
        <w:t>300mm，</w:t>
      </w:r>
      <w:r w:rsidRPr="007E39BE">
        <w:rPr>
          <w:rFonts w:ascii="仿宋_GB2312" w:eastAsia="仿宋_GB2312" w:hint="eastAsia"/>
          <w:sz w:val="32"/>
          <w:szCs w:val="32"/>
        </w:rPr>
        <w:t>距巷壁不得小于</w:t>
      </w:r>
      <w:r w:rsidRPr="00677812">
        <w:rPr>
          <w:rFonts w:ascii="仿宋_GB2312" w:eastAsia="仿宋_GB2312" w:hint="eastAsia"/>
          <w:color w:val="FF0000"/>
          <w:sz w:val="32"/>
          <w:szCs w:val="32"/>
        </w:rPr>
        <w:t>200mm</w:t>
      </w:r>
      <w:r w:rsidRPr="007E39BE">
        <w:rPr>
          <w:rFonts w:ascii="仿宋_GB2312" w:eastAsia="仿宋_GB2312" w:hint="eastAsia"/>
          <w:sz w:val="32"/>
          <w:szCs w:val="32"/>
        </w:rPr>
        <w:t>，并安装维护方便，不影响行人和行车。</w:t>
      </w:r>
    </w:p>
    <w:p w:rsidR="006C14D4" w:rsidRDefault="006C14D4" w:rsidP="006C14D4">
      <w:pPr>
        <w:spacing w:line="560" w:lineRule="exact"/>
        <w:ind w:firstLineChars="200" w:firstLine="640"/>
        <w:rPr>
          <w:rFonts w:ascii="仿宋_GB2312" w:eastAsia="仿宋_GB2312"/>
          <w:sz w:val="32"/>
          <w:szCs w:val="32"/>
        </w:rPr>
      </w:pPr>
      <w:r>
        <w:rPr>
          <w:rFonts w:ascii="仿宋_GB2312" w:eastAsia="仿宋_GB2312" w:hint="eastAsia"/>
          <w:sz w:val="32"/>
          <w:szCs w:val="32"/>
        </w:rPr>
        <w:t>40</w:t>
      </w:r>
      <w:r w:rsidRPr="00677812">
        <w:rPr>
          <w:rFonts w:ascii="仿宋_GB2312" w:eastAsia="仿宋_GB2312" w:hint="eastAsia"/>
          <w:sz w:val="32"/>
          <w:szCs w:val="32"/>
        </w:rPr>
        <w:t>.</w:t>
      </w:r>
      <w:r w:rsidRPr="00677812">
        <w:rPr>
          <w:rFonts w:ascii="仿宋_GB2312" w:eastAsia="仿宋_GB2312"/>
          <w:sz w:val="32"/>
          <w:szCs w:val="32"/>
        </w:rPr>
        <w:t>典型的突出预兆主要包括：</w:t>
      </w:r>
      <w:proofErr w:type="gramStart"/>
      <w:r w:rsidRPr="00677812">
        <w:rPr>
          <w:rFonts w:ascii="仿宋_GB2312" w:eastAsia="仿宋_GB2312"/>
          <w:color w:val="FF0000"/>
          <w:sz w:val="32"/>
          <w:szCs w:val="32"/>
        </w:rPr>
        <w:t>响煤炮声</w:t>
      </w:r>
      <w:proofErr w:type="gramEnd"/>
      <w:r w:rsidRPr="00677812">
        <w:rPr>
          <w:rFonts w:ascii="仿宋_GB2312" w:eastAsia="仿宋_GB2312"/>
          <w:color w:val="FF0000"/>
          <w:sz w:val="32"/>
          <w:szCs w:val="32"/>
        </w:rPr>
        <w:t>（机枪声、闷雷声、劈裂声），喷孔、 顶钻，煤壁外鼓、掉渣，瓦斯涌出持续增大或者忽大忽小，煤尘 增大，煤壁温度降低、</w:t>
      </w:r>
      <w:proofErr w:type="gramStart"/>
      <w:r w:rsidRPr="00677812">
        <w:rPr>
          <w:rFonts w:ascii="仿宋_GB2312" w:eastAsia="仿宋_GB2312"/>
          <w:color w:val="FF0000"/>
          <w:sz w:val="32"/>
          <w:szCs w:val="32"/>
        </w:rPr>
        <w:t>挂汗等</w:t>
      </w:r>
      <w:proofErr w:type="gramEnd"/>
      <w:r w:rsidRPr="00677812">
        <w:rPr>
          <w:rFonts w:ascii="仿宋_GB2312" w:eastAsia="仿宋_GB2312"/>
          <w:sz w:val="32"/>
          <w:szCs w:val="32"/>
        </w:rPr>
        <w:t>。</w:t>
      </w:r>
    </w:p>
    <w:p w:rsidR="007A5679" w:rsidRPr="007A5679" w:rsidRDefault="00DE1195" w:rsidP="005A1796">
      <w:pPr>
        <w:spacing w:line="560" w:lineRule="exact"/>
        <w:rPr>
          <w:rFonts w:ascii="黑体" w:eastAsia="黑体" w:hAnsi="黑体"/>
          <w:sz w:val="32"/>
          <w:szCs w:val="32"/>
        </w:rPr>
      </w:pPr>
      <w:r>
        <w:rPr>
          <w:rFonts w:ascii="黑体" w:eastAsia="黑体" w:hAnsi="黑体" w:hint="eastAsia"/>
          <w:sz w:val="32"/>
          <w:szCs w:val="32"/>
        </w:rPr>
        <w:t>三</w:t>
      </w:r>
      <w:r w:rsidR="007A5679" w:rsidRPr="007A5679">
        <w:rPr>
          <w:rFonts w:ascii="黑体" w:eastAsia="黑体" w:hAnsi="黑体" w:hint="eastAsia"/>
          <w:sz w:val="32"/>
          <w:szCs w:val="32"/>
        </w:rPr>
        <w:t>、</w:t>
      </w:r>
      <w:r>
        <w:rPr>
          <w:rFonts w:ascii="黑体" w:eastAsia="黑体" w:hAnsi="黑体" w:hint="eastAsia"/>
          <w:sz w:val="32"/>
          <w:szCs w:val="32"/>
        </w:rPr>
        <w:t>集团公司</w:t>
      </w:r>
      <w:r w:rsidR="007A5679" w:rsidRPr="007A5679">
        <w:rPr>
          <w:rFonts w:ascii="黑体" w:eastAsia="黑体" w:hAnsi="黑体" w:hint="eastAsia"/>
          <w:sz w:val="32"/>
          <w:szCs w:val="32"/>
        </w:rPr>
        <w:t>2022年安全文件规章制度</w:t>
      </w:r>
      <w:r w:rsidR="006C14D4">
        <w:rPr>
          <w:rFonts w:ascii="黑体" w:eastAsia="黑体" w:hAnsi="黑体" w:hint="eastAsia"/>
          <w:sz w:val="32"/>
          <w:szCs w:val="32"/>
        </w:rPr>
        <w:t>（30题）</w:t>
      </w:r>
    </w:p>
    <w:p w:rsidR="00377519" w:rsidRDefault="00377519" w:rsidP="00CB4CA3">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Pr="00377519">
        <w:rPr>
          <w:rFonts w:hint="eastAsia"/>
        </w:rPr>
        <w:t xml:space="preserve"> </w:t>
      </w:r>
      <w:r w:rsidRPr="00377519">
        <w:rPr>
          <w:rFonts w:ascii="仿宋_GB2312" w:eastAsia="仿宋_GB2312" w:hint="eastAsia"/>
          <w:sz w:val="32"/>
          <w:szCs w:val="32"/>
        </w:rPr>
        <w:t>集团公司</w:t>
      </w:r>
      <w:r>
        <w:rPr>
          <w:rFonts w:ascii="仿宋_GB2312" w:eastAsia="仿宋_GB2312" w:hint="eastAsia"/>
          <w:sz w:val="32"/>
          <w:szCs w:val="32"/>
        </w:rPr>
        <w:t>2022年安全目标</w:t>
      </w:r>
      <w:r w:rsidRPr="00377519">
        <w:rPr>
          <w:rFonts w:ascii="仿宋_GB2312" w:eastAsia="仿宋_GB2312" w:hint="eastAsia"/>
          <w:sz w:val="32"/>
          <w:szCs w:val="32"/>
        </w:rPr>
        <w:t>:杜绝较大及以上生产安全事故；坚持</w:t>
      </w:r>
      <w:r w:rsidRPr="00CB4CA3">
        <w:rPr>
          <w:rFonts w:ascii="仿宋_GB2312" w:eastAsia="仿宋_GB2312" w:hint="eastAsia"/>
          <w:color w:val="FF0000"/>
          <w:sz w:val="32"/>
          <w:szCs w:val="32"/>
        </w:rPr>
        <w:t>“零死亡”</w:t>
      </w:r>
      <w:r w:rsidRPr="00377519">
        <w:rPr>
          <w:rFonts w:ascii="仿宋_GB2312" w:eastAsia="仿宋_GB2312" w:hint="eastAsia"/>
          <w:sz w:val="32"/>
          <w:szCs w:val="32"/>
        </w:rPr>
        <w:t>目标不动摇，控制并减少各类人身伤害事故和非人身事故，力争实现安全年。</w:t>
      </w:r>
    </w:p>
    <w:p w:rsidR="00377519" w:rsidRPr="00377519" w:rsidRDefault="00377519" w:rsidP="00CB4CA3">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Pr="00377519">
        <w:rPr>
          <w:rFonts w:ascii="仿宋_GB2312" w:eastAsia="仿宋_GB2312" w:hint="eastAsia"/>
          <w:sz w:val="32"/>
          <w:szCs w:val="32"/>
        </w:rPr>
        <w:t>矿井</w:t>
      </w:r>
      <w:r>
        <w:rPr>
          <w:rFonts w:ascii="仿宋_GB2312" w:eastAsia="仿宋_GB2312" w:hint="eastAsia"/>
          <w:sz w:val="32"/>
          <w:szCs w:val="32"/>
        </w:rPr>
        <w:t>2022年安全目标</w:t>
      </w:r>
      <w:r w:rsidRPr="00377519">
        <w:rPr>
          <w:rFonts w:ascii="仿宋_GB2312" w:eastAsia="仿宋_GB2312" w:hint="eastAsia"/>
          <w:sz w:val="32"/>
          <w:szCs w:val="32"/>
        </w:rPr>
        <w:t>：杜绝“一通三防”、防治水、冲击</w:t>
      </w:r>
      <w:r w:rsidRPr="00377519">
        <w:rPr>
          <w:rFonts w:ascii="仿宋_GB2312" w:eastAsia="仿宋_GB2312" w:hint="eastAsia"/>
          <w:sz w:val="32"/>
          <w:szCs w:val="32"/>
        </w:rPr>
        <w:lastRenderedPageBreak/>
        <w:t>地压、供电、提升、运输等较大涉险事故，努力实现</w:t>
      </w:r>
      <w:r w:rsidRPr="00CB4CA3">
        <w:rPr>
          <w:rFonts w:ascii="仿宋_GB2312" w:eastAsia="仿宋_GB2312" w:hint="eastAsia"/>
          <w:color w:val="FF0000"/>
          <w:sz w:val="32"/>
          <w:szCs w:val="32"/>
        </w:rPr>
        <w:t>“零超限、零突出、零突水、零发火、零冲击”</w:t>
      </w:r>
      <w:r w:rsidRPr="00377519">
        <w:rPr>
          <w:rFonts w:ascii="仿宋_GB2312" w:eastAsia="仿宋_GB2312" w:hint="eastAsia"/>
          <w:sz w:val="32"/>
          <w:szCs w:val="32"/>
        </w:rPr>
        <w:t>；坚持所有生产矿井安全生产标准化管理体系达国家一级，并通过验收；实现“零死亡”。生产性千人负伤率控制在</w:t>
      </w:r>
      <w:r>
        <w:rPr>
          <w:rFonts w:ascii="仿宋_GB2312" w:eastAsia="仿宋_GB2312" w:hint="eastAsia"/>
          <w:sz w:val="32"/>
          <w:szCs w:val="32"/>
        </w:rPr>
        <w:t xml:space="preserve"> 5</w:t>
      </w:r>
      <w:r w:rsidRPr="00377519">
        <w:rPr>
          <w:rFonts w:ascii="仿宋_GB2312" w:eastAsia="仿宋_GB2312" w:hint="eastAsia"/>
          <w:sz w:val="32"/>
          <w:szCs w:val="32"/>
        </w:rPr>
        <w:t>以下。</w:t>
      </w:r>
    </w:p>
    <w:p w:rsidR="005A1796" w:rsidRPr="005A1796" w:rsidRDefault="00CB4CA3" w:rsidP="00CB4CA3">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5A1796">
        <w:rPr>
          <w:rFonts w:ascii="仿宋_GB2312" w:eastAsia="仿宋_GB2312" w:hint="eastAsia"/>
          <w:sz w:val="32"/>
          <w:szCs w:val="32"/>
        </w:rPr>
        <w:t>.</w:t>
      </w:r>
      <w:r w:rsidR="005A1796" w:rsidRPr="005A1796">
        <w:rPr>
          <w:rFonts w:ascii="仿宋_GB2312" w:eastAsia="仿宋_GB2312" w:hint="eastAsia"/>
          <w:sz w:val="32"/>
          <w:szCs w:val="32"/>
        </w:rPr>
        <w:t>发生死亡事故或性质严重的非人身事故，矿（厂、公司）</w:t>
      </w:r>
    </w:p>
    <w:p w:rsidR="005A1796" w:rsidRPr="005A1796" w:rsidRDefault="005A1796" w:rsidP="00CB4CA3">
      <w:pPr>
        <w:spacing w:line="560" w:lineRule="exact"/>
        <w:rPr>
          <w:rFonts w:ascii="仿宋_GB2312" w:eastAsia="仿宋_GB2312"/>
          <w:sz w:val="32"/>
          <w:szCs w:val="32"/>
        </w:rPr>
      </w:pPr>
      <w:r w:rsidRPr="005A1796">
        <w:rPr>
          <w:rFonts w:ascii="仿宋_GB2312" w:eastAsia="仿宋_GB2312" w:hint="eastAsia"/>
          <w:sz w:val="32"/>
          <w:szCs w:val="32"/>
        </w:rPr>
        <w:t xml:space="preserve">必须在事故发生后 </w:t>
      </w:r>
      <w:r w:rsidRPr="00CB4CA3">
        <w:rPr>
          <w:rFonts w:ascii="仿宋_GB2312" w:eastAsia="仿宋_GB2312" w:hint="eastAsia"/>
          <w:color w:val="FF0000"/>
          <w:sz w:val="32"/>
          <w:szCs w:val="32"/>
        </w:rPr>
        <w:t>10 分钟</w:t>
      </w:r>
      <w:r w:rsidRPr="005A1796">
        <w:rPr>
          <w:rFonts w:ascii="仿宋_GB2312" w:eastAsia="仿宋_GB2312" w:hint="eastAsia"/>
          <w:sz w:val="32"/>
          <w:szCs w:val="32"/>
        </w:rPr>
        <w:t>内向集团公司调度中心报告；发生其</w:t>
      </w:r>
    </w:p>
    <w:p w:rsidR="005A1796" w:rsidRPr="005A1796" w:rsidRDefault="005A1796" w:rsidP="00CB4CA3">
      <w:pPr>
        <w:spacing w:line="560" w:lineRule="exact"/>
        <w:rPr>
          <w:rFonts w:ascii="仿宋_GB2312" w:eastAsia="仿宋_GB2312"/>
          <w:sz w:val="32"/>
          <w:szCs w:val="32"/>
        </w:rPr>
      </w:pPr>
      <w:r w:rsidRPr="005A1796">
        <w:rPr>
          <w:rFonts w:ascii="仿宋_GB2312" w:eastAsia="仿宋_GB2312" w:hint="eastAsia"/>
          <w:sz w:val="32"/>
          <w:szCs w:val="32"/>
        </w:rPr>
        <w:t xml:space="preserve">他事故，应当在 </w:t>
      </w:r>
      <w:r w:rsidRPr="00CB4CA3">
        <w:rPr>
          <w:rFonts w:ascii="仿宋_GB2312" w:eastAsia="仿宋_GB2312" w:hint="eastAsia"/>
          <w:color w:val="FF0000"/>
          <w:sz w:val="32"/>
          <w:szCs w:val="32"/>
        </w:rPr>
        <w:t>30 分钟</w:t>
      </w:r>
      <w:r w:rsidRPr="005A1796">
        <w:rPr>
          <w:rFonts w:ascii="仿宋_GB2312" w:eastAsia="仿宋_GB2312" w:hint="eastAsia"/>
          <w:sz w:val="32"/>
          <w:szCs w:val="32"/>
        </w:rPr>
        <w:t>内报告。事故情况不明的，应当先行报</w:t>
      </w:r>
    </w:p>
    <w:p w:rsidR="008A7191" w:rsidRDefault="005A1796" w:rsidP="00CB4CA3">
      <w:pPr>
        <w:spacing w:line="560" w:lineRule="exact"/>
        <w:rPr>
          <w:rFonts w:ascii="仿宋_GB2312" w:eastAsia="仿宋_GB2312"/>
          <w:sz w:val="32"/>
          <w:szCs w:val="32"/>
        </w:rPr>
      </w:pPr>
      <w:r w:rsidRPr="005A1796">
        <w:rPr>
          <w:rFonts w:ascii="仿宋_GB2312" w:eastAsia="仿宋_GB2312" w:hint="eastAsia"/>
          <w:sz w:val="32"/>
          <w:szCs w:val="32"/>
        </w:rPr>
        <w:t>告，待情况查明后及时续报。</w:t>
      </w:r>
    </w:p>
    <w:p w:rsidR="005A1796" w:rsidRPr="00CB4CA3" w:rsidRDefault="00CB4CA3" w:rsidP="00CB4CA3">
      <w:pPr>
        <w:spacing w:line="560" w:lineRule="exact"/>
        <w:ind w:firstLineChars="200" w:firstLine="640"/>
        <w:rPr>
          <w:rFonts w:ascii="仿宋_GB2312" w:eastAsia="仿宋_GB2312"/>
          <w:color w:val="FF0000"/>
          <w:sz w:val="32"/>
          <w:szCs w:val="32"/>
        </w:rPr>
      </w:pPr>
      <w:r>
        <w:rPr>
          <w:rFonts w:ascii="仿宋_GB2312" w:eastAsia="仿宋_GB2312" w:hint="eastAsia"/>
          <w:sz w:val="32"/>
          <w:szCs w:val="32"/>
        </w:rPr>
        <w:t>4</w:t>
      </w:r>
      <w:r w:rsidR="005A1796">
        <w:rPr>
          <w:rFonts w:ascii="仿宋_GB2312" w:eastAsia="仿宋_GB2312" w:hint="eastAsia"/>
          <w:sz w:val="32"/>
          <w:szCs w:val="32"/>
        </w:rPr>
        <w:t>.</w:t>
      </w:r>
      <w:r w:rsidR="005A1796" w:rsidRPr="005A1796">
        <w:rPr>
          <w:rFonts w:ascii="仿宋_GB2312" w:eastAsia="仿宋_GB2312" w:hint="eastAsia"/>
          <w:sz w:val="32"/>
          <w:szCs w:val="32"/>
        </w:rPr>
        <w:t>人身伤害事故等级分为</w:t>
      </w:r>
      <w:r w:rsidR="005A1796" w:rsidRPr="00CB4CA3">
        <w:rPr>
          <w:rFonts w:ascii="仿宋_GB2312" w:eastAsia="仿宋_GB2312" w:hint="eastAsia"/>
          <w:color w:val="FF0000"/>
          <w:sz w:val="32"/>
          <w:szCs w:val="32"/>
        </w:rPr>
        <w:t>轻伤、重伤、致命性重伤、死亡事</w:t>
      </w:r>
    </w:p>
    <w:p w:rsidR="005A1796" w:rsidRDefault="005A1796" w:rsidP="00CB4CA3">
      <w:pPr>
        <w:spacing w:line="560" w:lineRule="exact"/>
        <w:rPr>
          <w:rFonts w:ascii="仿宋_GB2312" w:eastAsia="仿宋_GB2312"/>
          <w:sz w:val="32"/>
          <w:szCs w:val="32"/>
        </w:rPr>
      </w:pPr>
      <w:r w:rsidRPr="00CB4CA3">
        <w:rPr>
          <w:rFonts w:ascii="仿宋_GB2312" w:eastAsia="仿宋_GB2312" w:hint="eastAsia"/>
          <w:color w:val="FF0000"/>
          <w:sz w:val="32"/>
          <w:szCs w:val="32"/>
        </w:rPr>
        <w:t>故</w:t>
      </w:r>
      <w:r w:rsidRPr="005A1796">
        <w:rPr>
          <w:rFonts w:ascii="仿宋_GB2312" w:eastAsia="仿宋_GB2312" w:hint="eastAsia"/>
          <w:sz w:val="32"/>
          <w:szCs w:val="32"/>
        </w:rPr>
        <w:t>；非人身事故等级分为</w:t>
      </w:r>
      <w:r w:rsidRPr="00CB4CA3">
        <w:rPr>
          <w:rFonts w:ascii="仿宋_GB2312" w:eastAsia="仿宋_GB2312" w:hint="eastAsia"/>
          <w:color w:val="FF0000"/>
          <w:sz w:val="32"/>
          <w:szCs w:val="32"/>
        </w:rPr>
        <w:t>三级、二级、一级、较大涉险事故</w:t>
      </w:r>
      <w:r w:rsidRPr="005A1796">
        <w:rPr>
          <w:rFonts w:ascii="仿宋_GB2312" w:eastAsia="仿宋_GB2312" w:hint="eastAsia"/>
          <w:sz w:val="32"/>
          <w:szCs w:val="32"/>
        </w:rPr>
        <w:t>。</w:t>
      </w:r>
    </w:p>
    <w:p w:rsidR="005A1796" w:rsidRPr="00CB4CA3" w:rsidRDefault="00CB4CA3" w:rsidP="00CB4CA3">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sidR="00596F81" w:rsidRPr="00CB4CA3">
        <w:rPr>
          <w:rFonts w:ascii="仿宋_GB2312" w:eastAsia="仿宋_GB2312" w:hint="eastAsia"/>
          <w:sz w:val="32"/>
          <w:szCs w:val="32"/>
        </w:rPr>
        <w:t>.</w:t>
      </w:r>
      <w:r w:rsidR="00F75270" w:rsidRPr="00CB4CA3">
        <w:rPr>
          <w:rFonts w:ascii="仿宋_GB2312" w:eastAsia="仿宋_GB2312"/>
          <w:color w:val="FF0000"/>
          <w:sz w:val="32"/>
          <w:szCs w:val="32"/>
        </w:rPr>
        <w:t>风险预知、安全确认、安全站位、流程作业、应急处置</w:t>
      </w:r>
      <w:r w:rsidR="00F75270" w:rsidRPr="00CB4CA3">
        <w:rPr>
          <w:rFonts w:ascii="仿宋_GB2312" w:eastAsia="仿宋_GB2312"/>
          <w:sz w:val="32"/>
          <w:szCs w:val="32"/>
        </w:rPr>
        <w:t>“</w:t>
      </w:r>
      <w:r w:rsidR="00F75270" w:rsidRPr="00CB4CA3">
        <w:rPr>
          <w:rFonts w:ascii="仿宋_GB2312" w:eastAsia="仿宋_GB2312"/>
          <w:sz w:val="32"/>
          <w:szCs w:val="32"/>
        </w:rPr>
        <w:t>五位一体</w:t>
      </w:r>
      <w:r w:rsidR="00F75270" w:rsidRPr="00CB4CA3">
        <w:rPr>
          <w:rFonts w:ascii="仿宋_GB2312" w:eastAsia="仿宋_GB2312"/>
          <w:sz w:val="32"/>
          <w:szCs w:val="32"/>
        </w:rPr>
        <w:t>”</w:t>
      </w:r>
      <w:r w:rsidR="00F75270" w:rsidRPr="00CB4CA3">
        <w:rPr>
          <w:rFonts w:ascii="仿宋_GB2312" w:eastAsia="仿宋_GB2312"/>
          <w:sz w:val="32"/>
          <w:szCs w:val="32"/>
        </w:rPr>
        <w:t>的岗位作业标准化，</w:t>
      </w:r>
    </w:p>
    <w:p w:rsidR="00093372" w:rsidRPr="00CB4CA3" w:rsidRDefault="00CB4CA3" w:rsidP="00CB4CA3">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sidR="00093372" w:rsidRPr="00CB4CA3">
        <w:rPr>
          <w:rFonts w:ascii="仿宋_GB2312" w:eastAsia="仿宋_GB2312" w:hint="eastAsia"/>
          <w:sz w:val="32"/>
          <w:szCs w:val="32"/>
        </w:rPr>
        <w:t>.“两个根本”指从</w:t>
      </w:r>
      <w:r w:rsidR="00093372" w:rsidRPr="00CB4CA3">
        <w:rPr>
          <w:rFonts w:ascii="仿宋_GB2312" w:eastAsia="仿宋_GB2312" w:hint="eastAsia"/>
          <w:color w:val="FF0000"/>
          <w:sz w:val="32"/>
          <w:szCs w:val="32"/>
        </w:rPr>
        <w:t>根本上解决问题，从根本上消除隐患</w:t>
      </w:r>
      <w:r w:rsidR="00093372" w:rsidRPr="00CB4CA3">
        <w:rPr>
          <w:rFonts w:ascii="仿宋_GB2312" w:eastAsia="仿宋_GB2312" w:hint="eastAsia"/>
          <w:sz w:val="32"/>
          <w:szCs w:val="32"/>
        </w:rPr>
        <w:t>。</w:t>
      </w:r>
    </w:p>
    <w:p w:rsidR="00F75270" w:rsidRPr="00CB4CA3" w:rsidRDefault="00CB4CA3" w:rsidP="00CB4CA3">
      <w:pPr>
        <w:spacing w:line="560" w:lineRule="exact"/>
        <w:ind w:firstLineChars="200" w:firstLine="640"/>
        <w:rPr>
          <w:rFonts w:ascii="仿宋_GB2312" w:eastAsia="仿宋_GB2312"/>
          <w:sz w:val="32"/>
          <w:szCs w:val="32"/>
        </w:rPr>
      </w:pPr>
      <w:r>
        <w:rPr>
          <w:rFonts w:ascii="仿宋_GB2312" w:eastAsia="仿宋_GB2312" w:hint="eastAsia"/>
          <w:sz w:val="32"/>
          <w:szCs w:val="32"/>
        </w:rPr>
        <w:t>7</w:t>
      </w:r>
      <w:r w:rsidR="00596F81" w:rsidRPr="00CB4CA3">
        <w:rPr>
          <w:rFonts w:ascii="仿宋_GB2312" w:eastAsia="仿宋_GB2312" w:hint="eastAsia"/>
          <w:sz w:val="32"/>
          <w:szCs w:val="32"/>
        </w:rPr>
        <w:t>.</w:t>
      </w:r>
      <w:r w:rsidRPr="00CB4CA3">
        <w:rPr>
          <w:rFonts w:ascii="仿宋_GB2312" w:eastAsia="仿宋_GB2312"/>
          <w:sz w:val="32"/>
          <w:szCs w:val="32"/>
        </w:rPr>
        <w:t xml:space="preserve"> </w:t>
      </w:r>
      <w:r w:rsidRPr="00CB4CA3">
        <w:rPr>
          <w:rFonts w:ascii="仿宋_GB2312" w:eastAsia="仿宋_GB2312"/>
          <w:sz w:val="32"/>
          <w:szCs w:val="32"/>
        </w:rPr>
        <w:t>“</w:t>
      </w:r>
      <w:r w:rsidRPr="00CB4CA3">
        <w:rPr>
          <w:rFonts w:ascii="仿宋_GB2312" w:eastAsia="仿宋_GB2312"/>
          <w:sz w:val="32"/>
          <w:szCs w:val="32"/>
        </w:rPr>
        <w:t>三项岗位人员</w:t>
      </w:r>
      <w:r w:rsidRPr="00CB4CA3">
        <w:rPr>
          <w:rFonts w:ascii="仿宋_GB2312" w:eastAsia="仿宋_GB2312"/>
          <w:sz w:val="32"/>
          <w:szCs w:val="32"/>
        </w:rPr>
        <w:t>”</w:t>
      </w:r>
      <w:r>
        <w:rPr>
          <w:rFonts w:ascii="仿宋_GB2312" w:eastAsia="仿宋_GB2312"/>
          <w:sz w:val="32"/>
          <w:szCs w:val="32"/>
        </w:rPr>
        <w:t>是指</w:t>
      </w:r>
      <w:r w:rsidR="00505580" w:rsidRPr="00CB4CA3">
        <w:rPr>
          <w:rFonts w:ascii="仿宋_GB2312" w:eastAsia="仿宋_GB2312"/>
          <w:color w:val="FF0000"/>
          <w:sz w:val="32"/>
          <w:szCs w:val="32"/>
        </w:rPr>
        <w:t>企业主要负责人、安全生产管理人员、特种作业人员</w:t>
      </w:r>
      <w:r>
        <w:rPr>
          <w:rFonts w:ascii="仿宋_GB2312" w:eastAsia="仿宋_GB2312" w:hint="eastAsia"/>
          <w:sz w:val="32"/>
          <w:szCs w:val="32"/>
        </w:rPr>
        <w:t>。</w:t>
      </w:r>
    </w:p>
    <w:p w:rsidR="00596F81" w:rsidRPr="00CB4CA3" w:rsidRDefault="00CB4CA3" w:rsidP="00CB4CA3">
      <w:pPr>
        <w:spacing w:line="560" w:lineRule="exact"/>
        <w:ind w:firstLineChars="200" w:firstLine="640"/>
        <w:rPr>
          <w:rFonts w:ascii="仿宋_GB2312" w:eastAsia="仿宋_GB2312"/>
          <w:sz w:val="32"/>
          <w:szCs w:val="32"/>
        </w:rPr>
      </w:pPr>
      <w:r>
        <w:rPr>
          <w:rFonts w:ascii="仿宋_GB2312" w:eastAsia="仿宋_GB2312" w:hint="eastAsia"/>
          <w:sz w:val="32"/>
          <w:szCs w:val="32"/>
        </w:rPr>
        <w:t>8</w:t>
      </w:r>
      <w:r w:rsidR="00596F81" w:rsidRPr="00CB4CA3">
        <w:rPr>
          <w:rFonts w:ascii="仿宋_GB2312" w:eastAsia="仿宋_GB2312" w:hint="eastAsia"/>
          <w:sz w:val="32"/>
          <w:szCs w:val="32"/>
        </w:rPr>
        <w:t>.</w:t>
      </w:r>
      <w:r w:rsidR="00596F81" w:rsidRPr="00CB4CA3">
        <w:rPr>
          <w:rFonts w:ascii="仿宋_GB2312" w:eastAsia="仿宋_GB2312"/>
          <w:sz w:val="32"/>
          <w:szCs w:val="32"/>
        </w:rPr>
        <w:t>采掘工作面的空气温度超过</w:t>
      </w:r>
      <w:r w:rsidR="00596F81" w:rsidRPr="00CB4CA3">
        <w:rPr>
          <w:rFonts w:ascii="仿宋_GB2312" w:eastAsia="仿宋_GB2312"/>
          <w:color w:val="FF0000"/>
          <w:sz w:val="32"/>
          <w:szCs w:val="32"/>
        </w:rPr>
        <w:t>30</w:t>
      </w:r>
      <w:r w:rsidR="00596F81" w:rsidRPr="00CB4CA3">
        <w:rPr>
          <w:rFonts w:ascii="仿宋_GB2312" w:eastAsia="仿宋_GB2312" w:hint="eastAsia"/>
          <w:color w:val="FF0000"/>
          <w:sz w:val="32"/>
          <w:szCs w:val="32"/>
        </w:rPr>
        <w:t>℃</w:t>
      </w:r>
      <w:r w:rsidR="00596F81" w:rsidRPr="00CB4CA3">
        <w:rPr>
          <w:rFonts w:ascii="仿宋_GB2312" w:eastAsia="仿宋_GB2312"/>
          <w:sz w:val="32"/>
          <w:szCs w:val="32"/>
        </w:rPr>
        <w:t xml:space="preserve"> 、机电设备硐室的空气温度超过</w:t>
      </w:r>
      <w:r w:rsidR="00596F81" w:rsidRPr="00CB4CA3">
        <w:rPr>
          <w:rFonts w:ascii="仿宋_GB2312" w:eastAsia="仿宋_GB2312"/>
          <w:color w:val="FF0000"/>
          <w:sz w:val="32"/>
          <w:szCs w:val="32"/>
        </w:rPr>
        <w:t>34</w:t>
      </w:r>
      <w:r w:rsidR="00596F81" w:rsidRPr="00CB4CA3">
        <w:rPr>
          <w:rFonts w:ascii="仿宋_GB2312" w:eastAsia="仿宋_GB2312" w:hint="eastAsia"/>
          <w:color w:val="FF0000"/>
          <w:sz w:val="32"/>
          <w:szCs w:val="32"/>
        </w:rPr>
        <w:t>℃</w:t>
      </w:r>
      <w:r w:rsidR="00596F81" w:rsidRPr="00CB4CA3">
        <w:rPr>
          <w:rFonts w:ascii="仿宋_GB2312" w:eastAsia="仿宋_GB2312"/>
          <w:sz w:val="32"/>
          <w:szCs w:val="32"/>
        </w:rPr>
        <w:t xml:space="preserve"> 时，必须停止作业。</w:t>
      </w:r>
    </w:p>
    <w:p w:rsidR="0079280D" w:rsidRPr="00CB4CA3" w:rsidRDefault="00CB4CA3" w:rsidP="00CB4CA3">
      <w:pPr>
        <w:spacing w:line="560" w:lineRule="exact"/>
        <w:ind w:firstLineChars="200" w:firstLine="640"/>
        <w:rPr>
          <w:rFonts w:ascii="仿宋_GB2312" w:eastAsia="仿宋_GB2312"/>
          <w:sz w:val="32"/>
          <w:szCs w:val="32"/>
        </w:rPr>
      </w:pPr>
      <w:r>
        <w:rPr>
          <w:rFonts w:ascii="仿宋_GB2312" w:eastAsia="仿宋_GB2312" w:hint="eastAsia"/>
          <w:sz w:val="32"/>
          <w:szCs w:val="32"/>
        </w:rPr>
        <w:t>9</w:t>
      </w:r>
      <w:r w:rsidR="0079280D" w:rsidRPr="00CB4CA3">
        <w:rPr>
          <w:rFonts w:ascii="仿宋_GB2312" w:eastAsia="仿宋_GB2312" w:hint="eastAsia"/>
          <w:sz w:val="32"/>
          <w:szCs w:val="32"/>
        </w:rPr>
        <w:t>.</w:t>
      </w:r>
      <w:r w:rsidR="0079280D" w:rsidRPr="00CB4CA3">
        <w:rPr>
          <w:rFonts w:ascii="仿宋_GB2312" w:eastAsia="仿宋_GB2312"/>
          <w:sz w:val="32"/>
          <w:szCs w:val="32"/>
        </w:rPr>
        <w:t>视频监控布置坚持</w:t>
      </w:r>
      <w:proofErr w:type="gramStart"/>
      <w:r w:rsidR="0079280D" w:rsidRPr="00CB4CA3">
        <w:rPr>
          <w:rFonts w:ascii="仿宋_GB2312" w:eastAsia="仿宋_GB2312"/>
          <w:color w:val="FF0000"/>
          <w:sz w:val="32"/>
          <w:szCs w:val="32"/>
        </w:rPr>
        <w:t>“</w:t>
      </w:r>
      <w:proofErr w:type="gramEnd"/>
      <w:r w:rsidR="0079280D" w:rsidRPr="00CB4CA3">
        <w:rPr>
          <w:rFonts w:ascii="仿宋_GB2312" w:eastAsia="仿宋_GB2312"/>
          <w:color w:val="FF0000"/>
          <w:sz w:val="32"/>
          <w:szCs w:val="32"/>
        </w:rPr>
        <w:t>采掘工作面、生产系统、重要岗位、灾害治理全过程、检测检验</w:t>
      </w:r>
      <w:r w:rsidR="0079280D" w:rsidRPr="00CB4CA3">
        <w:rPr>
          <w:rFonts w:ascii="仿宋_GB2312" w:eastAsia="仿宋_GB2312"/>
          <w:sz w:val="32"/>
          <w:szCs w:val="32"/>
        </w:rPr>
        <w:t>关键环节</w:t>
      </w:r>
      <w:r w:rsidR="0079280D" w:rsidRPr="00CB4CA3">
        <w:rPr>
          <w:rFonts w:ascii="仿宋_GB2312" w:eastAsia="仿宋_GB2312"/>
          <w:sz w:val="32"/>
          <w:szCs w:val="32"/>
        </w:rPr>
        <w:t>“</w:t>
      </w:r>
      <w:r w:rsidR="0079280D" w:rsidRPr="00CB4CA3">
        <w:rPr>
          <w:rFonts w:ascii="仿宋_GB2312" w:eastAsia="仿宋_GB2312"/>
          <w:sz w:val="32"/>
          <w:szCs w:val="32"/>
        </w:rPr>
        <w:t>五个全覆盖</w:t>
      </w:r>
      <w:r w:rsidR="0079280D" w:rsidRPr="00CB4CA3">
        <w:rPr>
          <w:rFonts w:ascii="仿宋_GB2312" w:eastAsia="仿宋_GB2312"/>
          <w:sz w:val="32"/>
          <w:szCs w:val="32"/>
        </w:rPr>
        <w:t>”</w:t>
      </w:r>
      <w:r w:rsidR="0079280D" w:rsidRPr="00CB4CA3">
        <w:rPr>
          <w:rFonts w:ascii="仿宋_GB2312" w:eastAsia="仿宋_GB2312"/>
          <w:sz w:val="32"/>
          <w:szCs w:val="32"/>
        </w:rPr>
        <w:t>和</w:t>
      </w:r>
      <w:r w:rsidR="0079280D" w:rsidRPr="00CB4CA3">
        <w:rPr>
          <w:rFonts w:ascii="仿宋_GB2312" w:eastAsia="仿宋_GB2312"/>
          <w:color w:val="FF0000"/>
          <w:sz w:val="32"/>
          <w:szCs w:val="32"/>
        </w:rPr>
        <w:t>数据监测、灾害治理、关键工序、操作行为、设备管理</w:t>
      </w:r>
      <w:r w:rsidR="0079280D" w:rsidRPr="00CB4CA3">
        <w:rPr>
          <w:rFonts w:ascii="仿宋_GB2312" w:eastAsia="仿宋_GB2312"/>
          <w:sz w:val="32"/>
          <w:szCs w:val="32"/>
        </w:rPr>
        <w:t>可视化</w:t>
      </w:r>
      <w:r w:rsidR="0079280D" w:rsidRPr="00CB4CA3">
        <w:rPr>
          <w:rFonts w:ascii="仿宋_GB2312" w:eastAsia="仿宋_GB2312"/>
          <w:sz w:val="32"/>
          <w:szCs w:val="32"/>
        </w:rPr>
        <w:t>“</w:t>
      </w:r>
      <w:r w:rsidR="0079280D" w:rsidRPr="00CB4CA3">
        <w:rPr>
          <w:rFonts w:ascii="仿宋_GB2312" w:eastAsia="仿宋_GB2312"/>
          <w:sz w:val="32"/>
          <w:szCs w:val="32"/>
        </w:rPr>
        <w:t>五个可视化</w:t>
      </w:r>
      <w:r w:rsidR="0079280D" w:rsidRPr="00CB4CA3">
        <w:rPr>
          <w:rFonts w:ascii="仿宋_GB2312" w:eastAsia="仿宋_GB2312"/>
          <w:sz w:val="32"/>
          <w:szCs w:val="32"/>
        </w:rPr>
        <w:t>”</w:t>
      </w:r>
      <w:r w:rsidR="0079280D" w:rsidRPr="00CB4CA3">
        <w:rPr>
          <w:rFonts w:ascii="仿宋_GB2312" w:eastAsia="仿宋_GB2312"/>
          <w:sz w:val="32"/>
          <w:szCs w:val="32"/>
        </w:rPr>
        <w:t>原则</w:t>
      </w:r>
      <w:r w:rsidR="0079280D" w:rsidRPr="00CB4CA3">
        <w:rPr>
          <w:rFonts w:ascii="仿宋_GB2312" w:eastAsia="仿宋_GB2312" w:hint="eastAsia"/>
          <w:sz w:val="32"/>
          <w:szCs w:val="32"/>
        </w:rPr>
        <w:t>。</w:t>
      </w:r>
    </w:p>
    <w:p w:rsidR="0079280D" w:rsidRPr="00CB4CA3" w:rsidRDefault="00CB4CA3" w:rsidP="00CB4CA3">
      <w:pPr>
        <w:spacing w:line="560" w:lineRule="exact"/>
        <w:ind w:firstLineChars="200" w:firstLine="640"/>
        <w:rPr>
          <w:rFonts w:ascii="仿宋_GB2312" w:eastAsia="仿宋_GB2312"/>
          <w:sz w:val="32"/>
          <w:szCs w:val="32"/>
        </w:rPr>
      </w:pPr>
      <w:r>
        <w:rPr>
          <w:rFonts w:ascii="仿宋_GB2312" w:eastAsia="仿宋_GB2312" w:hint="eastAsia"/>
          <w:sz w:val="32"/>
          <w:szCs w:val="32"/>
        </w:rPr>
        <w:t>10</w:t>
      </w:r>
      <w:r w:rsidR="0079280D" w:rsidRPr="00CB4CA3">
        <w:rPr>
          <w:rFonts w:ascii="仿宋_GB2312" w:eastAsia="仿宋_GB2312" w:hint="eastAsia"/>
          <w:sz w:val="32"/>
          <w:szCs w:val="32"/>
        </w:rPr>
        <w:t>.煤矿</w:t>
      </w:r>
      <w:r w:rsidR="0079280D" w:rsidRPr="00CB4CA3">
        <w:rPr>
          <w:rFonts w:ascii="仿宋_GB2312" w:eastAsia="仿宋_GB2312"/>
          <w:sz w:val="32"/>
          <w:szCs w:val="32"/>
        </w:rPr>
        <w:t>月度视频反</w:t>
      </w:r>
      <w:r w:rsidR="0079280D" w:rsidRPr="00CB4CA3">
        <w:rPr>
          <w:rFonts w:ascii="仿宋_GB2312" w:eastAsia="仿宋_GB2312"/>
          <w:sz w:val="32"/>
          <w:szCs w:val="32"/>
        </w:rPr>
        <w:t>“</w:t>
      </w:r>
      <w:r w:rsidR="0079280D" w:rsidRPr="00CB4CA3">
        <w:rPr>
          <w:rFonts w:ascii="仿宋_GB2312" w:eastAsia="仿宋_GB2312"/>
          <w:sz w:val="32"/>
          <w:szCs w:val="32"/>
        </w:rPr>
        <w:t>三违</w:t>
      </w:r>
      <w:r w:rsidR="0079280D" w:rsidRPr="00CB4CA3">
        <w:rPr>
          <w:rFonts w:ascii="仿宋_GB2312" w:eastAsia="仿宋_GB2312"/>
          <w:sz w:val="32"/>
          <w:szCs w:val="32"/>
        </w:rPr>
        <w:t>”</w:t>
      </w:r>
      <w:r w:rsidR="0079280D" w:rsidRPr="00CB4CA3">
        <w:rPr>
          <w:rFonts w:ascii="仿宋_GB2312" w:eastAsia="仿宋_GB2312"/>
          <w:sz w:val="32"/>
          <w:szCs w:val="32"/>
        </w:rPr>
        <w:t>数量不得低于</w:t>
      </w:r>
      <w:r w:rsidR="0079280D" w:rsidRPr="00CB4CA3">
        <w:rPr>
          <w:rFonts w:ascii="仿宋_GB2312" w:eastAsia="仿宋_GB2312"/>
          <w:sz w:val="32"/>
          <w:szCs w:val="32"/>
        </w:rPr>
        <w:t>“</w:t>
      </w:r>
      <w:r w:rsidR="0079280D" w:rsidRPr="00CB4CA3">
        <w:rPr>
          <w:rFonts w:ascii="仿宋_GB2312" w:eastAsia="仿宋_GB2312"/>
          <w:sz w:val="32"/>
          <w:szCs w:val="32"/>
        </w:rPr>
        <w:t>三违</w:t>
      </w:r>
      <w:r w:rsidR="0079280D" w:rsidRPr="00CB4CA3">
        <w:rPr>
          <w:rFonts w:ascii="仿宋_GB2312" w:eastAsia="仿宋_GB2312"/>
          <w:sz w:val="32"/>
          <w:szCs w:val="32"/>
        </w:rPr>
        <w:t>”</w:t>
      </w:r>
      <w:r w:rsidR="0079280D" w:rsidRPr="00CB4CA3">
        <w:rPr>
          <w:rFonts w:ascii="仿宋_GB2312" w:eastAsia="仿宋_GB2312"/>
          <w:sz w:val="32"/>
          <w:szCs w:val="32"/>
        </w:rPr>
        <w:t>查处总量的</w:t>
      </w:r>
      <w:r w:rsidR="0079280D" w:rsidRPr="00CB4CA3">
        <w:rPr>
          <w:rFonts w:ascii="仿宋_GB2312" w:eastAsia="仿宋_GB2312"/>
          <w:color w:val="FF0000"/>
          <w:sz w:val="32"/>
          <w:szCs w:val="32"/>
        </w:rPr>
        <w:lastRenderedPageBreak/>
        <w:t>20%</w:t>
      </w:r>
      <w:r>
        <w:rPr>
          <w:rFonts w:ascii="仿宋_GB2312" w:eastAsia="仿宋_GB2312" w:hint="eastAsia"/>
          <w:color w:val="FF0000"/>
          <w:sz w:val="32"/>
          <w:szCs w:val="32"/>
        </w:rPr>
        <w:t>。</w:t>
      </w:r>
    </w:p>
    <w:p w:rsidR="007A5679" w:rsidRPr="00CB4CA3" w:rsidRDefault="007A5679" w:rsidP="00CB4CA3">
      <w:pPr>
        <w:spacing w:line="560" w:lineRule="exact"/>
        <w:ind w:firstLineChars="200" w:firstLine="640"/>
        <w:rPr>
          <w:rFonts w:ascii="仿宋_GB2312" w:eastAsia="仿宋_GB2312"/>
          <w:sz w:val="32"/>
          <w:szCs w:val="32"/>
        </w:rPr>
      </w:pPr>
      <w:r w:rsidRPr="00CB4CA3">
        <w:rPr>
          <w:rFonts w:ascii="仿宋_GB2312" w:eastAsia="仿宋_GB2312" w:hint="eastAsia"/>
          <w:sz w:val="32"/>
          <w:szCs w:val="32"/>
        </w:rPr>
        <w:t>1</w:t>
      </w:r>
      <w:r w:rsidR="00CB4CA3">
        <w:rPr>
          <w:rFonts w:ascii="仿宋_GB2312" w:eastAsia="仿宋_GB2312" w:hint="eastAsia"/>
          <w:sz w:val="32"/>
          <w:szCs w:val="32"/>
        </w:rPr>
        <w:t>1</w:t>
      </w:r>
      <w:r w:rsidRPr="00CB4CA3">
        <w:rPr>
          <w:rFonts w:ascii="仿宋_GB2312" w:eastAsia="仿宋_GB2312" w:hint="eastAsia"/>
          <w:sz w:val="32"/>
          <w:szCs w:val="32"/>
        </w:rPr>
        <w:t>. 双重预控机制：</w:t>
      </w:r>
      <w:r w:rsidRPr="00CB4CA3">
        <w:rPr>
          <w:rFonts w:ascii="仿宋_GB2312" w:eastAsia="仿宋_GB2312" w:hint="eastAsia"/>
          <w:color w:val="FF0000"/>
          <w:sz w:val="32"/>
          <w:szCs w:val="32"/>
        </w:rPr>
        <w:t>风险分级管控和隐患排查治理。</w:t>
      </w:r>
    </w:p>
    <w:p w:rsidR="007A5679" w:rsidRPr="00CB4CA3" w:rsidRDefault="007A5679" w:rsidP="00CB4CA3">
      <w:pPr>
        <w:spacing w:line="560" w:lineRule="exact"/>
        <w:ind w:firstLineChars="200" w:firstLine="640"/>
        <w:rPr>
          <w:rFonts w:ascii="仿宋_GB2312" w:eastAsia="仿宋_GB2312"/>
          <w:sz w:val="32"/>
          <w:szCs w:val="32"/>
        </w:rPr>
      </w:pPr>
      <w:r w:rsidRPr="00CB4CA3">
        <w:rPr>
          <w:rFonts w:ascii="仿宋_GB2312" w:eastAsia="仿宋_GB2312" w:hint="eastAsia"/>
          <w:sz w:val="32"/>
          <w:szCs w:val="32"/>
        </w:rPr>
        <w:t>1</w:t>
      </w:r>
      <w:r w:rsidR="00CB4CA3">
        <w:rPr>
          <w:rFonts w:ascii="仿宋_GB2312" w:eastAsia="仿宋_GB2312" w:hint="eastAsia"/>
          <w:sz w:val="32"/>
          <w:szCs w:val="32"/>
        </w:rPr>
        <w:t>2</w:t>
      </w:r>
      <w:r w:rsidRPr="00CB4CA3">
        <w:rPr>
          <w:rFonts w:ascii="仿宋_GB2312" w:eastAsia="仿宋_GB2312" w:hint="eastAsia"/>
          <w:sz w:val="32"/>
          <w:szCs w:val="32"/>
        </w:rPr>
        <w:t>.公司深化“工人违章、干部反省”活动要求，要做实“干部反省”后半篇文章，对于严重“三违”</w:t>
      </w:r>
      <w:r w:rsidRPr="00CB4CA3">
        <w:rPr>
          <w:rFonts w:ascii="仿宋_GB2312" w:eastAsia="仿宋_GB2312" w:hint="eastAsia"/>
          <w:color w:val="FF0000"/>
          <w:sz w:val="32"/>
          <w:szCs w:val="32"/>
        </w:rPr>
        <w:t>科区长</w:t>
      </w:r>
      <w:r w:rsidRPr="00CB4CA3">
        <w:rPr>
          <w:rFonts w:ascii="仿宋_GB2312" w:eastAsia="仿宋_GB2312" w:hint="eastAsia"/>
          <w:sz w:val="32"/>
          <w:szCs w:val="32"/>
        </w:rPr>
        <w:t>必须反思反省；对于重复“三违”、群体性“三违”、触犯“红线”三违，矿井</w:t>
      </w:r>
      <w:r w:rsidRPr="00CB4CA3">
        <w:rPr>
          <w:rFonts w:ascii="仿宋_GB2312" w:eastAsia="仿宋_GB2312" w:hint="eastAsia"/>
          <w:color w:val="FF0000"/>
          <w:sz w:val="32"/>
          <w:szCs w:val="32"/>
        </w:rPr>
        <w:t>分管负责人</w:t>
      </w:r>
      <w:r w:rsidRPr="00CB4CA3">
        <w:rPr>
          <w:rFonts w:ascii="仿宋_GB2312" w:eastAsia="仿宋_GB2312" w:hint="eastAsia"/>
          <w:sz w:val="32"/>
          <w:szCs w:val="32"/>
        </w:rPr>
        <w:t>要反思反省。</w:t>
      </w:r>
    </w:p>
    <w:p w:rsidR="007A5679" w:rsidRPr="00CB4CA3" w:rsidRDefault="007A5679" w:rsidP="00CB4CA3">
      <w:pPr>
        <w:spacing w:line="560" w:lineRule="exact"/>
        <w:ind w:firstLineChars="200" w:firstLine="640"/>
        <w:rPr>
          <w:rFonts w:ascii="仿宋_GB2312" w:eastAsia="仿宋_GB2312"/>
          <w:sz w:val="32"/>
          <w:szCs w:val="32"/>
        </w:rPr>
      </w:pPr>
      <w:r w:rsidRPr="00CB4CA3">
        <w:rPr>
          <w:rFonts w:ascii="仿宋_GB2312" w:eastAsia="仿宋_GB2312" w:hint="eastAsia"/>
          <w:sz w:val="32"/>
          <w:szCs w:val="32"/>
        </w:rPr>
        <w:t>1</w:t>
      </w:r>
      <w:r w:rsidR="00CB4CA3">
        <w:rPr>
          <w:rFonts w:ascii="仿宋_GB2312" w:eastAsia="仿宋_GB2312" w:hint="eastAsia"/>
          <w:sz w:val="32"/>
          <w:szCs w:val="32"/>
        </w:rPr>
        <w:t>3</w:t>
      </w:r>
      <w:r w:rsidRPr="00CB4CA3">
        <w:rPr>
          <w:rFonts w:ascii="仿宋_GB2312" w:eastAsia="仿宋_GB2312" w:hint="eastAsia"/>
          <w:sz w:val="32"/>
          <w:szCs w:val="32"/>
        </w:rPr>
        <w:t>.“三惯”思想指</w:t>
      </w:r>
      <w:r w:rsidRPr="00CB4CA3">
        <w:rPr>
          <w:rFonts w:ascii="仿宋_GB2312" w:eastAsia="仿宋_GB2312" w:hint="eastAsia"/>
          <w:color w:val="FF0000"/>
          <w:sz w:val="32"/>
          <w:szCs w:val="32"/>
        </w:rPr>
        <w:t>看惯了、干惯了和习惯了</w:t>
      </w:r>
      <w:r w:rsidRPr="00CB4CA3">
        <w:rPr>
          <w:rFonts w:ascii="仿宋_GB2312" w:eastAsia="仿宋_GB2312" w:hint="eastAsia"/>
          <w:sz w:val="32"/>
          <w:szCs w:val="32"/>
        </w:rPr>
        <w:t>。</w:t>
      </w:r>
    </w:p>
    <w:p w:rsidR="006E0737" w:rsidRPr="00CB4CA3" w:rsidRDefault="00CB4CA3" w:rsidP="00CB4CA3">
      <w:pPr>
        <w:spacing w:line="560" w:lineRule="exact"/>
        <w:ind w:firstLineChars="200" w:firstLine="640"/>
        <w:rPr>
          <w:rFonts w:ascii="仿宋_GB2312" w:eastAsia="仿宋_GB2312"/>
          <w:sz w:val="32"/>
          <w:szCs w:val="32"/>
        </w:rPr>
      </w:pPr>
      <w:r>
        <w:rPr>
          <w:rFonts w:ascii="仿宋_GB2312" w:eastAsia="仿宋_GB2312" w:hint="eastAsia"/>
          <w:sz w:val="32"/>
          <w:szCs w:val="32"/>
        </w:rPr>
        <w:t>14.</w:t>
      </w:r>
      <w:r w:rsidR="006E0737" w:rsidRPr="00CB4CA3">
        <w:rPr>
          <w:rFonts w:ascii="仿宋_GB2312" w:eastAsia="仿宋_GB2312" w:hint="eastAsia"/>
          <w:sz w:val="32"/>
          <w:szCs w:val="32"/>
        </w:rPr>
        <w:t>公司安全生产责任制要求</w:t>
      </w:r>
      <w:r w:rsidR="006E0737" w:rsidRPr="00CB4CA3">
        <w:rPr>
          <w:rFonts w:ascii="仿宋_GB2312" w:eastAsia="仿宋_GB2312"/>
          <w:sz w:val="32"/>
          <w:szCs w:val="32"/>
        </w:rPr>
        <w:t>各单位安全生产责任制制定范围应覆盖所有</w:t>
      </w:r>
      <w:r w:rsidR="006E0737" w:rsidRPr="00CB4CA3">
        <w:rPr>
          <w:rFonts w:ascii="仿宋_GB2312" w:eastAsia="仿宋_GB2312"/>
          <w:color w:val="FF0000"/>
          <w:sz w:val="32"/>
          <w:szCs w:val="32"/>
        </w:rPr>
        <w:t>组织</w:t>
      </w:r>
      <w:r w:rsidR="006E0737" w:rsidRPr="00CB4CA3">
        <w:rPr>
          <w:rFonts w:ascii="仿宋_GB2312" w:eastAsia="仿宋_GB2312"/>
          <w:sz w:val="32"/>
          <w:szCs w:val="32"/>
        </w:rPr>
        <w:t>、</w:t>
      </w:r>
      <w:r w:rsidR="006E0737" w:rsidRPr="00CB4CA3">
        <w:rPr>
          <w:rFonts w:ascii="仿宋_GB2312" w:eastAsia="仿宋_GB2312"/>
          <w:color w:val="FF0000"/>
          <w:sz w:val="32"/>
          <w:szCs w:val="32"/>
        </w:rPr>
        <w:t>部门和岗位</w:t>
      </w:r>
      <w:r w:rsidR="006E0737" w:rsidRPr="00CB4CA3">
        <w:rPr>
          <w:rFonts w:ascii="仿宋_GB2312" w:eastAsia="仿宋_GB2312" w:hint="eastAsia"/>
          <w:color w:val="FF0000"/>
          <w:sz w:val="32"/>
          <w:szCs w:val="32"/>
        </w:rPr>
        <w:t>。</w:t>
      </w:r>
    </w:p>
    <w:p w:rsidR="006E0737" w:rsidRPr="00CB4CA3" w:rsidRDefault="00CB4CA3" w:rsidP="00CB4CA3">
      <w:pPr>
        <w:spacing w:line="560" w:lineRule="exact"/>
        <w:ind w:firstLineChars="200" w:firstLine="640"/>
        <w:rPr>
          <w:rFonts w:ascii="仿宋_GB2312" w:eastAsia="仿宋_GB2312"/>
          <w:sz w:val="32"/>
          <w:szCs w:val="32"/>
        </w:rPr>
      </w:pPr>
      <w:r>
        <w:rPr>
          <w:rFonts w:ascii="仿宋_GB2312" w:eastAsia="仿宋_GB2312" w:hint="eastAsia"/>
          <w:sz w:val="32"/>
          <w:szCs w:val="32"/>
        </w:rPr>
        <w:t>15.</w:t>
      </w:r>
      <w:r w:rsidR="006E0737" w:rsidRPr="00CB4CA3">
        <w:rPr>
          <w:rFonts w:ascii="仿宋_GB2312" w:eastAsia="仿宋_GB2312"/>
          <w:sz w:val="32"/>
          <w:szCs w:val="32"/>
        </w:rPr>
        <w:t>集团公司安全办公会会议管理办法规定</w:t>
      </w:r>
      <w:r w:rsidR="006E0737" w:rsidRPr="00CB4CA3">
        <w:rPr>
          <w:rFonts w:ascii="仿宋_GB2312" w:eastAsia="仿宋_GB2312" w:hint="eastAsia"/>
          <w:sz w:val="32"/>
          <w:szCs w:val="32"/>
        </w:rPr>
        <w:t>，</w:t>
      </w:r>
      <w:r w:rsidR="006E0737" w:rsidRPr="00CB4CA3">
        <w:rPr>
          <w:rFonts w:ascii="仿宋_GB2312" w:eastAsia="仿宋_GB2312"/>
          <w:sz w:val="32"/>
          <w:szCs w:val="32"/>
        </w:rPr>
        <w:t>集团公司</w:t>
      </w:r>
      <w:r w:rsidR="006E0737" w:rsidRPr="00CB4CA3">
        <w:rPr>
          <w:rFonts w:ascii="仿宋_GB2312" w:eastAsia="仿宋_GB2312"/>
          <w:color w:val="FF0000"/>
          <w:sz w:val="32"/>
          <w:szCs w:val="32"/>
        </w:rPr>
        <w:t>每月</w:t>
      </w:r>
      <w:r w:rsidR="006E0737" w:rsidRPr="00CB4CA3">
        <w:rPr>
          <w:rFonts w:ascii="仿宋_GB2312" w:eastAsia="仿宋_GB2312"/>
          <w:sz w:val="32"/>
          <w:szCs w:val="32"/>
        </w:rPr>
        <w:t>召开一次安全办公会议，各厂矿要对照本制度规定，结合自身实际，原则上</w:t>
      </w:r>
      <w:r w:rsidR="006E0737" w:rsidRPr="00CB4CA3">
        <w:rPr>
          <w:rFonts w:ascii="仿宋_GB2312" w:eastAsia="仿宋_GB2312"/>
          <w:color w:val="FF0000"/>
          <w:sz w:val="32"/>
          <w:szCs w:val="32"/>
        </w:rPr>
        <w:t>每周</w:t>
      </w:r>
      <w:r w:rsidR="006E0737" w:rsidRPr="00CB4CA3">
        <w:rPr>
          <w:rFonts w:ascii="仿宋_GB2312" w:eastAsia="仿宋_GB2312"/>
          <w:sz w:val="32"/>
          <w:szCs w:val="32"/>
        </w:rPr>
        <w:t>召开一次安全专题会议。</w:t>
      </w:r>
    </w:p>
    <w:p w:rsidR="006E0737" w:rsidRPr="00CB4CA3" w:rsidRDefault="00CB4CA3" w:rsidP="00CB4CA3">
      <w:pPr>
        <w:spacing w:line="560" w:lineRule="exact"/>
        <w:ind w:firstLineChars="200" w:firstLine="640"/>
        <w:rPr>
          <w:rFonts w:ascii="仿宋_GB2312" w:eastAsia="仿宋_GB2312"/>
          <w:sz w:val="32"/>
          <w:szCs w:val="32"/>
        </w:rPr>
      </w:pPr>
      <w:r>
        <w:rPr>
          <w:rFonts w:ascii="仿宋_GB2312" w:eastAsia="仿宋_GB2312" w:hint="eastAsia"/>
          <w:sz w:val="32"/>
          <w:szCs w:val="32"/>
        </w:rPr>
        <w:t>16.</w:t>
      </w:r>
      <w:r w:rsidR="006E0737" w:rsidRPr="00CB4CA3">
        <w:rPr>
          <w:rFonts w:ascii="仿宋_GB2312" w:eastAsia="仿宋_GB2312" w:hint="eastAsia"/>
          <w:sz w:val="32"/>
          <w:szCs w:val="32"/>
        </w:rPr>
        <w:t>集团公司安全监督检查实施办法规定，</w:t>
      </w:r>
      <w:r w:rsidR="006E0737" w:rsidRPr="00CB4CA3">
        <w:rPr>
          <w:rFonts w:ascii="仿宋_GB2312" w:eastAsia="仿宋_GB2312"/>
          <w:sz w:val="32"/>
          <w:szCs w:val="32"/>
        </w:rPr>
        <w:t>各项检查查出的问题和隐患，检查部室、检查人要按照</w:t>
      </w:r>
      <w:r w:rsidR="006E0737" w:rsidRPr="00CB4CA3">
        <w:rPr>
          <w:rFonts w:ascii="仿宋_GB2312" w:eastAsia="仿宋_GB2312"/>
          <w:color w:val="FF0000"/>
          <w:sz w:val="32"/>
          <w:szCs w:val="32"/>
        </w:rPr>
        <w:t>“</w:t>
      </w:r>
      <w:r w:rsidR="006E0737" w:rsidRPr="00CB4CA3">
        <w:rPr>
          <w:rFonts w:ascii="仿宋_GB2312" w:eastAsia="仿宋_GB2312"/>
          <w:color w:val="FF0000"/>
          <w:sz w:val="32"/>
          <w:szCs w:val="32"/>
        </w:rPr>
        <w:t>谁检查、谁跟踪、谁监督</w:t>
      </w:r>
      <w:r w:rsidR="006E0737" w:rsidRPr="00CB4CA3">
        <w:rPr>
          <w:rFonts w:ascii="仿宋_GB2312" w:eastAsia="仿宋_GB2312"/>
          <w:color w:val="FF0000"/>
          <w:sz w:val="32"/>
          <w:szCs w:val="32"/>
        </w:rPr>
        <w:t>”</w:t>
      </w:r>
      <w:r w:rsidR="006E0737" w:rsidRPr="00CB4CA3">
        <w:rPr>
          <w:rFonts w:ascii="仿宋_GB2312" w:eastAsia="仿宋_GB2312"/>
          <w:sz w:val="32"/>
          <w:szCs w:val="32"/>
        </w:rPr>
        <w:t>的原则，对检查存在的问题和隐患实施跟踪闭合管理。</w:t>
      </w:r>
    </w:p>
    <w:p w:rsidR="00E06BC5" w:rsidRPr="00CB4CA3" w:rsidRDefault="00CB4CA3" w:rsidP="00CB4CA3">
      <w:pPr>
        <w:spacing w:line="560" w:lineRule="exact"/>
        <w:ind w:firstLineChars="200" w:firstLine="640"/>
        <w:rPr>
          <w:rFonts w:ascii="仿宋_GB2312" w:eastAsia="仿宋_GB2312"/>
          <w:sz w:val="32"/>
          <w:szCs w:val="32"/>
        </w:rPr>
      </w:pPr>
      <w:r>
        <w:rPr>
          <w:rFonts w:ascii="仿宋_GB2312" w:eastAsia="仿宋_GB2312" w:hint="eastAsia"/>
          <w:sz w:val="32"/>
          <w:szCs w:val="32"/>
        </w:rPr>
        <w:t>17.</w:t>
      </w:r>
      <w:r w:rsidR="00E06BC5" w:rsidRPr="00CB4CA3">
        <w:rPr>
          <w:rFonts w:ascii="仿宋_GB2312" w:eastAsia="仿宋_GB2312" w:hint="eastAsia"/>
          <w:sz w:val="32"/>
          <w:szCs w:val="32"/>
        </w:rPr>
        <w:t>集团公司煤矿主要负责人</w:t>
      </w:r>
      <w:hyperlink r:id="rId6" w:tgtFrame="_blank" w:tooltip="煤矿安全网" w:history="1">
        <w:r w:rsidR="00E06BC5" w:rsidRPr="00CB4CA3">
          <w:rPr>
            <w:rFonts w:ascii="仿宋_GB2312" w:eastAsia="仿宋_GB2312" w:hint="eastAsia"/>
            <w:sz w:val="32"/>
            <w:szCs w:val="32"/>
          </w:rPr>
          <w:t>安全</w:t>
        </w:r>
      </w:hyperlink>
      <w:r w:rsidR="00E06BC5" w:rsidRPr="00CB4CA3">
        <w:rPr>
          <w:rFonts w:ascii="仿宋_GB2312" w:eastAsia="仿宋_GB2312" w:hint="eastAsia"/>
          <w:sz w:val="32"/>
          <w:szCs w:val="32"/>
        </w:rPr>
        <w:t>生产记分考核办法规定，发生致命性重伤或涉险生产安全</w:t>
      </w:r>
      <w:hyperlink r:id="rId7" w:tgtFrame="_blank" w:tooltip="事故管理 煤矿事故" w:history="1">
        <w:r w:rsidR="00E06BC5" w:rsidRPr="00CB4CA3">
          <w:rPr>
            <w:rFonts w:hint="eastAsia"/>
          </w:rPr>
          <w:t>事故</w:t>
        </w:r>
      </w:hyperlink>
      <w:r w:rsidR="00E06BC5" w:rsidRPr="00CB4CA3">
        <w:rPr>
          <w:rFonts w:ascii="仿宋_GB2312" w:eastAsia="仿宋_GB2312" w:hint="eastAsia"/>
          <w:sz w:val="32"/>
          <w:szCs w:val="32"/>
        </w:rPr>
        <w:t>后谎报或瞒报的一次记</w:t>
      </w:r>
      <w:r w:rsidR="00E06BC5" w:rsidRPr="00CB4CA3">
        <w:rPr>
          <w:rFonts w:ascii="仿宋_GB2312" w:eastAsia="仿宋_GB2312" w:hint="eastAsia"/>
          <w:color w:val="FF0000"/>
          <w:sz w:val="32"/>
          <w:szCs w:val="32"/>
        </w:rPr>
        <w:t>12分</w:t>
      </w:r>
      <w:r w:rsidR="00E06BC5" w:rsidRPr="00CB4CA3">
        <w:rPr>
          <w:rFonts w:ascii="仿宋_GB2312" w:eastAsia="仿宋_GB2312" w:hint="eastAsia"/>
          <w:sz w:val="32"/>
          <w:szCs w:val="32"/>
        </w:rPr>
        <w:t>。</w:t>
      </w:r>
    </w:p>
    <w:p w:rsidR="0023441A" w:rsidRPr="00CB4CA3" w:rsidRDefault="0023441A" w:rsidP="00CB4CA3">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CB4CA3">
        <w:rPr>
          <w:rFonts w:ascii="仿宋_GB2312" w:eastAsia="仿宋_GB2312" w:hint="eastAsia"/>
          <w:sz w:val="32"/>
          <w:szCs w:val="32"/>
        </w:rPr>
        <w:t>8</w:t>
      </w:r>
      <w:r>
        <w:rPr>
          <w:rFonts w:ascii="仿宋_GB2312" w:eastAsia="仿宋_GB2312" w:hint="eastAsia"/>
          <w:sz w:val="32"/>
          <w:szCs w:val="32"/>
        </w:rPr>
        <w:t>.</w:t>
      </w:r>
      <w:r w:rsidRPr="00214894">
        <w:rPr>
          <w:rFonts w:ascii="仿宋_GB2312" w:eastAsia="仿宋_GB2312" w:hint="eastAsia"/>
          <w:sz w:val="32"/>
          <w:szCs w:val="32"/>
        </w:rPr>
        <w:t>安全风险分类参照《生产过程危险和有害因素分类与代码》（GB/T 13861-2009），以“</w:t>
      </w:r>
      <w:r w:rsidRPr="00CB4CA3">
        <w:rPr>
          <w:rFonts w:ascii="仿宋_GB2312" w:eastAsia="仿宋_GB2312" w:hint="eastAsia"/>
          <w:color w:val="FF0000"/>
          <w:sz w:val="32"/>
          <w:szCs w:val="32"/>
        </w:rPr>
        <w:t>人、物、环、管</w:t>
      </w:r>
      <w:r w:rsidRPr="00214894">
        <w:rPr>
          <w:rFonts w:ascii="仿宋_GB2312" w:eastAsia="仿宋_GB2312" w:hint="eastAsia"/>
          <w:sz w:val="32"/>
          <w:szCs w:val="32"/>
        </w:rPr>
        <w:t>”四大要素为依据，分为</w:t>
      </w:r>
      <w:r w:rsidRPr="00CB4CA3">
        <w:rPr>
          <w:rFonts w:ascii="仿宋_GB2312" w:eastAsia="仿宋_GB2312" w:hint="eastAsia"/>
          <w:sz w:val="32"/>
          <w:szCs w:val="32"/>
        </w:rPr>
        <w:t>岗位风险、物的风险、环境风险、管理风险</w:t>
      </w:r>
      <w:r w:rsidRPr="00214894">
        <w:rPr>
          <w:rFonts w:ascii="仿宋_GB2312" w:eastAsia="仿宋_GB2312" w:hint="eastAsia"/>
          <w:sz w:val="32"/>
          <w:szCs w:val="32"/>
        </w:rPr>
        <w:t>四大类。</w:t>
      </w:r>
    </w:p>
    <w:p w:rsidR="0023441A" w:rsidRPr="00CB4CA3" w:rsidRDefault="0023441A" w:rsidP="0023441A">
      <w:pPr>
        <w:spacing w:line="560" w:lineRule="exact"/>
        <w:ind w:firstLineChars="200" w:firstLine="640"/>
        <w:rPr>
          <w:rFonts w:ascii="仿宋_GB2312" w:eastAsia="仿宋_GB2312"/>
          <w:color w:val="FF0000"/>
          <w:sz w:val="32"/>
          <w:szCs w:val="32"/>
        </w:rPr>
      </w:pPr>
      <w:r>
        <w:rPr>
          <w:rFonts w:ascii="仿宋_GB2312" w:eastAsia="仿宋_GB2312" w:hint="eastAsia"/>
          <w:sz w:val="32"/>
          <w:szCs w:val="32"/>
        </w:rPr>
        <w:t>1</w:t>
      </w:r>
      <w:r w:rsidR="00CB4CA3">
        <w:rPr>
          <w:rFonts w:ascii="仿宋_GB2312" w:eastAsia="仿宋_GB2312" w:hint="eastAsia"/>
          <w:sz w:val="32"/>
          <w:szCs w:val="32"/>
        </w:rPr>
        <w:t>9</w:t>
      </w:r>
      <w:r>
        <w:rPr>
          <w:rFonts w:ascii="仿宋_GB2312" w:eastAsia="仿宋_GB2312" w:hint="eastAsia"/>
          <w:sz w:val="32"/>
          <w:szCs w:val="32"/>
        </w:rPr>
        <w:t>.</w:t>
      </w:r>
      <w:r w:rsidRPr="00214894">
        <w:rPr>
          <w:rFonts w:ascii="仿宋_GB2312" w:eastAsia="仿宋_GB2312" w:hint="eastAsia"/>
          <w:sz w:val="32"/>
          <w:szCs w:val="32"/>
        </w:rPr>
        <w:t>安全风险分级综合考虑危险程度、后果严重程度、管控难易程度等因素，分为</w:t>
      </w:r>
      <w:r w:rsidRPr="00CB4CA3">
        <w:rPr>
          <w:rFonts w:ascii="仿宋_GB2312" w:eastAsia="仿宋_GB2312" w:hint="eastAsia"/>
          <w:color w:val="FF0000"/>
          <w:sz w:val="32"/>
          <w:szCs w:val="32"/>
        </w:rPr>
        <w:t>重大安全风险、较大安全风险、一般安全</w:t>
      </w:r>
      <w:r w:rsidRPr="00CB4CA3">
        <w:rPr>
          <w:rFonts w:ascii="仿宋_GB2312" w:eastAsia="仿宋_GB2312" w:hint="eastAsia"/>
          <w:color w:val="FF0000"/>
          <w:sz w:val="32"/>
          <w:szCs w:val="32"/>
        </w:rPr>
        <w:lastRenderedPageBreak/>
        <w:t>风险和</w:t>
      </w:r>
      <w:proofErr w:type="gramStart"/>
      <w:r w:rsidRPr="00CB4CA3">
        <w:rPr>
          <w:rFonts w:ascii="仿宋_GB2312" w:eastAsia="仿宋_GB2312" w:hint="eastAsia"/>
          <w:color w:val="FF0000"/>
          <w:sz w:val="32"/>
          <w:szCs w:val="32"/>
        </w:rPr>
        <w:t>低安全</w:t>
      </w:r>
      <w:proofErr w:type="gramEnd"/>
      <w:r w:rsidRPr="00CB4CA3">
        <w:rPr>
          <w:rFonts w:ascii="仿宋_GB2312" w:eastAsia="仿宋_GB2312" w:hint="eastAsia"/>
          <w:color w:val="FF0000"/>
          <w:sz w:val="32"/>
          <w:szCs w:val="32"/>
        </w:rPr>
        <w:t>风险。</w:t>
      </w:r>
    </w:p>
    <w:p w:rsidR="007A5679" w:rsidRDefault="00CB4CA3" w:rsidP="00CB4CA3">
      <w:pPr>
        <w:spacing w:line="560" w:lineRule="exact"/>
        <w:ind w:firstLineChars="200" w:firstLine="640"/>
        <w:rPr>
          <w:rFonts w:ascii="仿宋_GB2312" w:eastAsia="仿宋_GB2312"/>
          <w:sz w:val="32"/>
          <w:szCs w:val="32"/>
        </w:rPr>
      </w:pPr>
      <w:r>
        <w:rPr>
          <w:rFonts w:ascii="仿宋_GB2312" w:eastAsia="仿宋_GB2312" w:hint="eastAsia"/>
          <w:sz w:val="32"/>
          <w:szCs w:val="32"/>
        </w:rPr>
        <w:t>20</w:t>
      </w:r>
      <w:r w:rsidR="0023441A">
        <w:rPr>
          <w:rFonts w:ascii="仿宋_GB2312" w:eastAsia="仿宋_GB2312" w:hint="eastAsia"/>
          <w:sz w:val="32"/>
          <w:szCs w:val="32"/>
        </w:rPr>
        <w:t>.</w:t>
      </w:r>
      <w:r w:rsidR="0023441A" w:rsidRPr="00214894">
        <w:rPr>
          <w:rFonts w:ascii="仿宋_GB2312" w:eastAsia="仿宋_GB2312" w:hint="eastAsia"/>
          <w:sz w:val="32"/>
          <w:szCs w:val="32"/>
        </w:rPr>
        <w:t>煤矿应当根据分类分级管控和</w:t>
      </w:r>
      <w:r w:rsidR="0023441A" w:rsidRPr="00CB4CA3">
        <w:rPr>
          <w:rFonts w:ascii="仿宋_GB2312" w:eastAsia="仿宋_GB2312" w:hint="eastAsia"/>
          <w:sz w:val="32"/>
          <w:szCs w:val="32"/>
        </w:rPr>
        <w:t>“</w:t>
      </w:r>
      <w:r w:rsidR="0023441A" w:rsidRPr="00CB4CA3">
        <w:rPr>
          <w:rFonts w:ascii="仿宋_GB2312" w:eastAsia="仿宋_GB2312" w:hint="eastAsia"/>
          <w:color w:val="FF0000"/>
          <w:sz w:val="32"/>
          <w:szCs w:val="32"/>
        </w:rPr>
        <w:t>谁辨识、谁评估、谁管控”</w:t>
      </w:r>
      <w:r w:rsidR="0023441A" w:rsidRPr="00CB4CA3">
        <w:rPr>
          <w:rFonts w:ascii="仿宋_GB2312" w:eastAsia="仿宋_GB2312" w:hint="eastAsia"/>
          <w:sz w:val="32"/>
          <w:szCs w:val="32"/>
        </w:rPr>
        <w:t>的原则，</w:t>
      </w:r>
      <w:r w:rsidR="0023441A" w:rsidRPr="00214894">
        <w:rPr>
          <w:rFonts w:ascii="仿宋_GB2312" w:eastAsia="仿宋_GB2312" w:hint="eastAsia"/>
          <w:sz w:val="32"/>
          <w:szCs w:val="32"/>
        </w:rPr>
        <w:t>从“人、物、环、管”四大方面组织制定完善并督促落实管控措施</w:t>
      </w:r>
      <w:r w:rsidR="0023441A">
        <w:rPr>
          <w:rFonts w:ascii="仿宋_GB2312" w:eastAsia="仿宋_GB2312" w:hint="eastAsia"/>
          <w:sz w:val="32"/>
          <w:szCs w:val="32"/>
        </w:rPr>
        <w:t>。</w:t>
      </w:r>
    </w:p>
    <w:p w:rsidR="0023441A" w:rsidRDefault="00CB4CA3" w:rsidP="00CB4CA3">
      <w:pPr>
        <w:spacing w:line="560" w:lineRule="exact"/>
        <w:ind w:firstLineChars="200" w:firstLine="640"/>
        <w:rPr>
          <w:rFonts w:ascii="仿宋_GB2312" w:eastAsia="仿宋_GB2312"/>
          <w:sz w:val="32"/>
          <w:szCs w:val="32"/>
        </w:rPr>
      </w:pPr>
      <w:r>
        <w:rPr>
          <w:rFonts w:ascii="仿宋_GB2312" w:eastAsia="仿宋_GB2312" w:hint="eastAsia"/>
          <w:sz w:val="32"/>
          <w:szCs w:val="32"/>
        </w:rPr>
        <w:t>21</w:t>
      </w:r>
      <w:r w:rsidR="0023441A">
        <w:rPr>
          <w:rFonts w:ascii="仿宋_GB2312" w:eastAsia="仿宋_GB2312" w:hint="eastAsia"/>
          <w:sz w:val="32"/>
          <w:szCs w:val="32"/>
        </w:rPr>
        <w:t>.</w:t>
      </w:r>
      <w:r w:rsidR="0023441A" w:rsidRPr="0023441A">
        <w:rPr>
          <w:rFonts w:ascii="仿宋_GB2312" w:eastAsia="仿宋_GB2312" w:hint="eastAsia"/>
          <w:sz w:val="32"/>
          <w:szCs w:val="32"/>
        </w:rPr>
        <w:t>集团公司《</w:t>
      </w:r>
      <w:r w:rsidR="0023441A" w:rsidRPr="0023441A">
        <w:rPr>
          <w:rFonts w:ascii="仿宋_GB2312" w:eastAsia="仿宋_GB2312"/>
          <w:sz w:val="32"/>
          <w:szCs w:val="32"/>
        </w:rPr>
        <w:t>重大安全风险管控实施办法</w:t>
      </w:r>
      <w:r w:rsidR="0023441A" w:rsidRPr="0023441A">
        <w:rPr>
          <w:rFonts w:ascii="仿宋_GB2312" w:eastAsia="仿宋_GB2312" w:hint="eastAsia"/>
          <w:sz w:val="32"/>
          <w:szCs w:val="32"/>
        </w:rPr>
        <w:t>》作业地点新增加重大风险管控清单不超过</w:t>
      </w:r>
      <w:r w:rsidR="0023441A" w:rsidRPr="00CB4CA3">
        <w:rPr>
          <w:rFonts w:ascii="仿宋_GB2312" w:eastAsia="仿宋_GB2312" w:hint="eastAsia"/>
          <w:color w:val="FF0000"/>
          <w:sz w:val="32"/>
          <w:szCs w:val="32"/>
        </w:rPr>
        <w:t>48小时</w:t>
      </w:r>
      <w:r w:rsidR="0023441A" w:rsidRPr="0023441A">
        <w:rPr>
          <w:rFonts w:ascii="仿宋_GB2312" w:eastAsia="仿宋_GB2312" w:hint="eastAsia"/>
          <w:sz w:val="32"/>
          <w:szCs w:val="32"/>
        </w:rPr>
        <w:t>完成公示。</w:t>
      </w:r>
    </w:p>
    <w:p w:rsidR="00E06BC5" w:rsidRPr="00CB4CA3" w:rsidRDefault="00CB4CA3" w:rsidP="00CB4CA3">
      <w:pPr>
        <w:spacing w:line="560" w:lineRule="exact"/>
        <w:ind w:firstLineChars="200" w:firstLine="640"/>
        <w:rPr>
          <w:rFonts w:ascii="仿宋_GB2312" w:eastAsia="仿宋_GB2312"/>
          <w:sz w:val="32"/>
          <w:szCs w:val="32"/>
        </w:rPr>
      </w:pPr>
      <w:r>
        <w:rPr>
          <w:rFonts w:ascii="仿宋_GB2312" w:eastAsia="仿宋_GB2312" w:hint="eastAsia"/>
          <w:sz w:val="32"/>
          <w:szCs w:val="32"/>
        </w:rPr>
        <w:t>22.</w:t>
      </w:r>
      <w:r w:rsidR="00E06BC5" w:rsidRPr="00CB4CA3">
        <w:rPr>
          <w:rFonts w:ascii="仿宋_GB2312" w:eastAsia="仿宋_GB2312"/>
          <w:sz w:val="32"/>
          <w:szCs w:val="32"/>
        </w:rPr>
        <w:t>集团公司生产安全事故隐患排查治理</w:t>
      </w:r>
      <w:r w:rsidR="00E06BC5" w:rsidRPr="00CB4CA3">
        <w:rPr>
          <w:rFonts w:ascii="仿宋_GB2312" w:eastAsia="仿宋_GB2312" w:hint="eastAsia"/>
          <w:sz w:val="32"/>
          <w:szCs w:val="32"/>
        </w:rPr>
        <w:t>管理</w:t>
      </w:r>
      <w:r w:rsidR="00E06BC5" w:rsidRPr="00CB4CA3">
        <w:rPr>
          <w:rFonts w:ascii="仿宋_GB2312" w:eastAsia="仿宋_GB2312"/>
          <w:sz w:val="32"/>
          <w:szCs w:val="32"/>
        </w:rPr>
        <w:t>办法</w:t>
      </w:r>
      <w:r w:rsidR="00FC3D47" w:rsidRPr="00CB4CA3">
        <w:rPr>
          <w:rFonts w:ascii="仿宋_GB2312" w:eastAsia="仿宋_GB2312"/>
          <w:sz w:val="32"/>
          <w:szCs w:val="32"/>
        </w:rPr>
        <w:t>规定</w:t>
      </w:r>
      <w:r w:rsidR="00FC3D47" w:rsidRPr="00CB4CA3">
        <w:rPr>
          <w:rFonts w:ascii="仿宋_GB2312" w:eastAsia="仿宋_GB2312" w:hint="eastAsia"/>
          <w:sz w:val="32"/>
          <w:szCs w:val="32"/>
        </w:rPr>
        <w:t>，</w:t>
      </w:r>
      <w:r w:rsidR="00E06BC5" w:rsidRPr="00CB4CA3">
        <w:rPr>
          <w:rFonts w:ascii="仿宋_GB2312" w:eastAsia="仿宋_GB2312"/>
          <w:sz w:val="32"/>
          <w:szCs w:val="32"/>
        </w:rPr>
        <w:t>生产安全事故隐患分为</w:t>
      </w:r>
      <w:r w:rsidR="00E06BC5" w:rsidRPr="00CB4CA3">
        <w:rPr>
          <w:rFonts w:ascii="仿宋_GB2312" w:eastAsia="仿宋_GB2312"/>
          <w:color w:val="FF0000"/>
          <w:sz w:val="32"/>
          <w:szCs w:val="32"/>
        </w:rPr>
        <w:t>重大事故隐患和一般事故隐患</w:t>
      </w:r>
      <w:r w:rsidR="00E06BC5" w:rsidRPr="00CB4CA3">
        <w:rPr>
          <w:rFonts w:ascii="仿宋_GB2312" w:eastAsia="仿宋_GB2312"/>
          <w:sz w:val="32"/>
          <w:szCs w:val="32"/>
        </w:rPr>
        <w:t>。</w:t>
      </w:r>
    </w:p>
    <w:p w:rsidR="00E06BC5" w:rsidRPr="00E06BC5" w:rsidRDefault="00CB4CA3" w:rsidP="00CB4CA3">
      <w:pPr>
        <w:spacing w:line="560" w:lineRule="exact"/>
        <w:ind w:firstLineChars="200" w:firstLine="640"/>
        <w:rPr>
          <w:rFonts w:ascii="仿宋_GB2312" w:eastAsia="仿宋_GB2312"/>
          <w:sz w:val="32"/>
          <w:szCs w:val="32"/>
        </w:rPr>
      </w:pPr>
      <w:r>
        <w:rPr>
          <w:rFonts w:ascii="仿宋_GB2312" w:eastAsia="仿宋_GB2312" w:hint="eastAsia"/>
          <w:sz w:val="32"/>
          <w:szCs w:val="32"/>
        </w:rPr>
        <w:t>23</w:t>
      </w:r>
      <w:r w:rsidR="00FC3D47" w:rsidRPr="00CB4CA3">
        <w:rPr>
          <w:rFonts w:ascii="仿宋_GB2312" w:eastAsia="仿宋_GB2312" w:hint="eastAsia"/>
          <w:sz w:val="32"/>
          <w:szCs w:val="32"/>
        </w:rPr>
        <w:t>.一般事故隐患，原则上分为</w:t>
      </w:r>
      <w:r w:rsidR="00FC3D47" w:rsidRPr="00CB4CA3">
        <w:rPr>
          <w:rFonts w:ascii="仿宋_GB2312" w:eastAsia="仿宋_GB2312" w:hint="eastAsia"/>
          <w:color w:val="FF0000"/>
          <w:sz w:val="32"/>
          <w:szCs w:val="32"/>
        </w:rPr>
        <w:t>A、B、C三级</w:t>
      </w:r>
      <w:r w:rsidR="00FC3D47" w:rsidRPr="00CB4CA3">
        <w:rPr>
          <w:rFonts w:ascii="仿宋_GB2312" w:eastAsia="仿宋_GB2312" w:hint="eastAsia"/>
          <w:sz w:val="32"/>
          <w:szCs w:val="32"/>
        </w:rPr>
        <w:t>管理。</w:t>
      </w:r>
    </w:p>
    <w:p w:rsidR="00FC3D47" w:rsidRPr="00CB4CA3" w:rsidRDefault="00CB4CA3" w:rsidP="00CB4CA3">
      <w:pPr>
        <w:spacing w:line="560" w:lineRule="exact"/>
        <w:ind w:firstLineChars="200" w:firstLine="640"/>
        <w:rPr>
          <w:rFonts w:ascii="仿宋_GB2312" w:eastAsia="仿宋_GB2312"/>
          <w:sz w:val="32"/>
          <w:szCs w:val="32"/>
        </w:rPr>
      </w:pPr>
      <w:r>
        <w:rPr>
          <w:rFonts w:ascii="仿宋_GB2312" w:eastAsia="仿宋_GB2312" w:hint="eastAsia"/>
          <w:sz w:val="32"/>
          <w:szCs w:val="32"/>
        </w:rPr>
        <w:t>24</w:t>
      </w:r>
      <w:r w:rsidR="00FC3D47" w:rsidRPr="00CB4CA3">
        <w:rPr>
          <w:rFonts w:ascii="仿宋_GB2312" w:eastAsia="仿宋_GB2312" w:hint="eastAsia"/>
          <w:sz w:val="32"/>
          <w:szCs w:val="32"/>
        </w:rPr>
        <w:t>.</w:t>
      </w:r>
      <w:r w:rsidR="00FC3D47" w:rsidRPr="00CB4CA3">
        <w:rPr>
          <w:rFonts w:ascii="仿宋_GB2312" w:eastAsia="仿宋_GB2312"/>
          <w:sz w:val="32"/>
          <w:szCs w:val="32"/>
        </w:rPr>
        <w:t>煤矿企业主要负责人、安全生产管理人员、特种作业人员和煤矿地面特种设备作业人员及其他从业人员的安全培训率达</w:t>
      </w:r>
      <w:r w:rsidR="00FC3D47" w:rsidRPr="00CB4CA3">
        <w:rPr>
          <w:rFonts w:ascii="仿宋_GB2312" w:eastAsia="仿宋_GB2312"/>
          <w:color w:val="FF0000"/>
          <w:sz w:val="32"/>
          <w:szCs w:val="32"/>
        </w:rPr>
        <w:t>100％</w:t>
      </w:r>
      <w:r w:rsidR="00FC3D47" w:rsidRPr="00CB4CA3">
        <w:rPr>
          <w:rFonts w:ascii="仿宋_GB2312" w:eastAsia="仿宋_GB2312"/>
          <w:sz w:val="32"/>
          <w:szCs w:val="32"/>
        </w:rPr>
        <w:t>，持有效证件率达</w:t>
      </w:r>
      <w:r w:rsidR="00FC3D47" w:rsidRPr="00CB4CA3">
        <w:rPr>
          <w:rFonts w:ascii="仿宋_GB2312" w:eastAsia="仿宋_GB2312"/>
          <w:color w:val="FF0000"/>
          <w:sz w:val="32"/>
          <w:szCs w:val="32"/>
        </w:rPr>
        <w:t>100％</w:t>
      </w:r>
      <w:r w:rsidR="00FC3D47" w:rsidRPr="00CB4CA3">
        <w:rPr>
          <w:rFonts w:ascii="仿宋_GB2312" w:eastAsia="仿宋_GB2312"/>
          <w:sz w:val="32"/>
          <w:szCs w:val="32"/>
        </w:rPr>
        <w:t>；</w:t>
      </w:r>
    </w:p>
    <w:p w:rsidR="00FC3D47" w:rsidRPr="00CB4CA3" w:rsidRDefault="00FC3D47" w:rsidP="00FC3D47">
      <w:pPr>
        <w:spacing w:line="560" w:lineRule="exact"/>
        <w:ind w:firstLineChars="200" w:firstLine="640"/>
        <w:rPr>
          <w:rFonts w:ascii="仿宋_GB2312" w:eastAsia="仿宋_GB2312"/>
          <w:sz w:val="32"/>
          <w:szCs w:val="32"/>
        </w:rPr>
      </w:pPr>
      <w:r w:rsidRPr="00CB4CA3">
        <w:rPr>
          <w:rFonts w:ascii="仿宋_GB2312" w:eastAsia="仿宋_GB2312" w:hint="eastAsia"/>
          <w:sz w:val="32"/>
          <w:szCs w:val="32"/>
        </w:rPr>
        <w:t>2</w:t>
      </w:r>
      <w:r w:rsidR="00CB4CA3">
        <w:rPr>
          <w:rFonts w:ascii="仿宋_GB2312" w:eastAsia="仿宋_GB2312" w:hint="eastAsia"/>
          <w:sz w:val="32"/>
          <w:szCs w:val="32"/>
        </w:rPr>
        <w:t>5</w:t>
      </w:r>
      <w:r w:rsidRPr="00CB4CA3">
        <w:rPr>
          <w:rFonts w:ascii="仿宋_GB2312" w:eastAsia="仿宋_GB2312" w:hint="eastAsia"/>
          <w:sz w:val="32"/>
          <w:szCs w:val="32"/>
        </w:rPr>
        <w:t>.</w:t>
      </w:r>
      <w:r w:rsidRPr="00CB4CA3">
        <w:rPr>
          <w:rFonts w:ascii="仿宋_GB2312" w:eastAsia="仿宋_GB2312"/>
          <w:sz w:val="32"/>
          <w:szCs w:val="32"/>
        </w:rPr>
        <w:t>应建立</w:t>
      </w:r>
      <w:r w:rsidRPr="00CB4CA3">
        <w:rPr>
          <w:rFonts w:ascii="仿宋_GB2312" w:eastAsia="仿宋_GB2312"/>
          <w:color w:val="FF0000"/>
          <w:sz w:val="32"/>
          <w:szCs w:val="32"/>
        </w:rPr>
        <w:t>“</w:t>
      </w:r>
      <w:r w:rsidRPr="00CB4CA3">
        <w:rPr>
          <w:rFonts w:ascii="仿宋_GB2312" w:eastAsia="仿宋_GB2312"/>
          <w:color w:val="FF0000"/>
          <w:sz w:val="32"/>
          <w:szCs w:val="32"/>
        </w:rPr>
        <w:t>矿</w:t>
      </w:r>
      <w:r w:rsidRPr="00CB4CA3">
        <w:rPr>
          <w:rFonts w:ascii="仿宋_GB2312" w:eastAsia="仿宋_GB2312"/>
          <w:color w:val="FF0000"/>
          <w:sz w:val="32"/>
          <w:szCs w:val="32"/>
        </w:rPr>
        <w:t>—</w:t>
      </w:r>
      <w:r w:rsidRPr="00CB4CA3">
        <w:rPr>
          <w:rFonts w:ascii="仿宋_GB2312" w:eastAsia="仿宋_GB2312"/>
          <w:color w:val="FF0000"/>
          <w:sz w:val="32"/>
          <w:szCs w:val="32"/>
        </w:rPr>
        <w:t>科区</w:t>
      </w:r>
      <w:r w:rsidRPr="00CB4CA3">
        <w:rPr>
          <w:rFonts w:ascii="仿宋_GB2312" w:eastAsia="仿宋_GB2312"/>
          <w:color w:val="FF0000"/>
          <w:sz w:val="32"/>
          <w:szCs w:val="32"/>
        </w:rPr>
        <w:t>—</w:t>
      </w:r>
      <w:r w:rsidRPr="00CB4CA3">
        <w:rPr>
          <w:rFonts w:ascii="仿宋_GB2312" w:eastAsia="仿宋_GB2312"/>
          <w:color w:val="FF0000"/>
          <w:sz w:val="32"/>
          <w:szCs w:val="32"/>
        </w:rPr>
        <w:t>班组</w:t>
      </w:r>
      <w:r w:rsidRPr="00CB4CA3">
        <w:rPr>
          <w:rFonts w:ascii="仿宋_GB2312" w:eastAsia="仿宋_GB2312"/>
          <w:color w:val="FF0000"/>
          <w:sz w:val="32"/>
          <w:szCs w:val="32"/>
        </w:rPr>
        <w:t>”</w:t>
      </w:r>
      <w:r w:rsidRPr="00CB4CA3">
        <w:rPr>
          <w:rFonts w:ascii="仿宋_GB2312" w:eastAsia="仿宋_GB2312"/>
          <w:sz w:val="32"/>
          <w:szCs w:val="32"/>
        </w:rPr>
        <w:t>三级培训网络，层层签订培训责任合同，岗位职责与权利相匹配，实行培训责任追究制度。</w:t>
      </w:r>
    </w:p>
    <w:p w:rsidR="00FC3D47" w:rsidRPr="00FC3D47" w:rsidRDefault="00FC3D47" w:rsidP="00CB4CA3">
      <w:pPr>
        <w:spacing w:line="560" w:lineRule="exact"/>
        <w:ind w:firstLineChars="200" w:firstLine="640"/>
        <w:rPr>
          <w:rFonts w:ascii="仿宋_GB2312" w:eastAsia="仿宋_GB2312"/>
          <w:sz w:val="32"/>
          <w:szCs w:val="32"/>
        </w:rPr>
      </w:pPr>
      <w:r w:rsidRPr="00CB4CA3">
        <w:rPr>
          <w:rFonts w:ascii="仿宋_GB2312" w:eastAsia="仿宋_GB2312" w:hint="eastAsia"/>
          <w:sz w:val="32"/>
          <w:szCs w:val="32"/>
        </w:rPr>
        <w:t>2</w:t>
      </w:r>
      <w:r w:rsidR="00CB4CA3">
        <w:rPr>
          <w:rFonts w:ascii="仿宋_GB2312" w:eastAsia="仿宋_GB2312" w:hint="eastAsia"/>
          <w:sz w:val="32"/>
          <w:szCs w:val="32"/>
        </w:rPr>
        <w:t>6</w:t>
      </w:r>
      <w:r w:rsidRPr="00CB4CA3">
        <w:rPr>
          <w:rFonts w:ascii="仿宋_GB2312" w:eastAsia="仿宋_GB2312" w:hint="eastAsia"/>
          <w:sz w:val="32"/>
          <w:szCs w:val="32"/>
        </w:rPr>
        <w:t>.</w:t>
      </w:r>
      <w:r w:rsidRPr="00CB4CA3">
        <w:rPr>
          <w:rFonts w:ascii="仿宋_GB2312" w:eastAsia="仿宋_GB2312"/>
          <w:sz w:val="32"/>
          <w:szCs w:val="32"/>
        </w:rPr>
        <w:t>调整工作岗位或离开本岗位</w:t>
      </w:r>
      <w:r w:rsidRPr="00CB4CA3">
        <w:rPr>
          <w:rFonts w:ascii="仿宋_GB2312" w:eastAsia="仿宋_GB2312"/>
          <w:color w:val="FF0000"/>
          <w:sz w:val="32"/>
          <w:szCs w:val="32"/>
        </w:rPr>
        <w:t>6个月</w:t>
      </w:r>
      <w:r w:rsidRPr="00CB4CA3">
        <w:rPr>
          <w:rFonts w:ascii="仿宋_GB2312" w:eastAsia="仿宋_GB2312"/>
          <w:sz w:val="32"/>
          <w:szCs w:val="32"/>
        </w:rPr>
        <w:t>以上（含）的煤矿主要技术工种人员，应当重新接受安全培训</w:t>
      </w:r>
      <w:r w:rsidRPr="00CB4CA3">
        <w:rPr>
          <w:rFonts w:ascii="仿宋_GB2312" w:eastAsia="仿宋_GB2312" w:hint="eastAsia"/>
          <w:sz w:val="32"/>
          <w:szCs w:val="32"/>
        </w:rPr>
        <w:t>。</w:t>
      </w:r>
    </w:p>
    <w:p w:rsidR="00941459" w:rsidRDefault="00CB4CA3" w:rsidP="00CB4CA3">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0A5F12">
        <w:rPr>
          <w:rFonts w:ascii="仿宋_GB2312" w:eastAsia="仿宋_GB2312" w:hint="eastAsia"/>
          <w:sz w:val="32"/>
          <w:szCs w:val="32"/>
        </w:rPr>
        <w:t>7.</w:t>
      </w:r>
      <w:r w:rsidR="00941459">
        <w:rPr>
          <w:rFonts w:ascii="仿宋_GB2312" w:eastAsia="仿宋_GB2312" w:hint="eastAsia"/>
          <w:sz w:val="32"/>
          <w:szCs w:val="32"/>
        </w:rPr>
        <w:t>《</w:t>
      </w:r>
      <w:r w:rsidR="00941459" w:rsidRPr="00941459">
        <w:rPr>
          <w:rFonts w:ascii="仿宋_GB2312" w:eastAsia="仿宋_GB2312" w:hint="eastAsia"/>
          <w:sz w:val="32"/>
          <w:szCs w:val="32"/>
        </w:rPr>
        <w:t>集团公司关于开展安全生产大检查的通知</w:t>
      </w:r>
      <w:r w:rsidR="00941459">
        <w:rPr>
          <w:rFonts w:ascii="仿宋_GB2312" w:eastAsia="仿宋_GB2312" w:hint="eastAsia"/>
          <w:sz w:val="32"/>
          <w:szCs w:val="32"/>
        </w:rPr>
        <w:t>》要求</w:t>
      </w:r>
      <w:r w:rsidR="00941459" w:rsidRPr="00941459">
        <w:rPr>
          <w:rFonts w:ascii="仿宋_GB2312" w:eastAsia="仿宋_GB2312" w:hint="eastAsia"/>
          <w:sz w:val="32"/>
          <w:szCs w:val="32"/>
        </w:rPr>
        <w:t>各专业管理部室，按照</w:t>
      </w:r>
      <w:r w:rsidR="00941459" w:rsidRPr="00CB4CA3">
        <w:rPr>
          <w:rFonts w:ascii="仿宋_GB2312" w:eastAsia="仿宋_GB2312" w:hint="eastAsia"/>
          <w:color w:val="FF0000"/>
          <w:sz w:val="32"/>
          <w:szCs w:val="32"/>
        </w:rPr>
        <w:t>“管业务必须管安全”和“逢查必考”</w:t>
      </w:r>
      <w:r w:rsidR="00941459" w:rsidRPr="00CB4CA3">
        <w:rPr>
          <w:rFonts w:ascii="仿宋_GB2312" w:eastAsia="仿宋_GB2312" w:hint="eastAsia"/>
          <w:sz w:val="32"/>
          <w:szCs w:val="32"/>
        </w:rPr>
        <w:t>的原则</w:t>
      </w:r>
      <w:r w:rsidR="00941459" w:rsidRPr="00941459">
        <w:rPr>
          <w:rFonts w:ascii="仿宋_GB2312" w:eastAsia="仿宋_GB2312" w:hint="eastAsia"/>
          <w:sz w:val="32"/>
          <w:szCs w:val="32"/>
        </w:rPr>
        <w:t>组织开展专项专业检查</w:t>
      </w:r>
      <w:r w:rsidR="00941459">
        <w:rPr>
          <w:rFonts w:ascii="仿宋_GB2312" w:eastAsia="仿宋_GB2312" w:hint="eastAsia"/>
          <w:sz w:val="32"/>
          <w:szCs w:val="32"/>
        </w:rPr>
        <w:t>。</w:t>
      </w:r>
    </w:p>
    <w:p w:rsidR="006C14D4" w:rsidRDefault="006C14D4" w:rsidP="00CB4CA3">
      <w:pPr>
        <w:spacing w:line="560" w:lineRule="exact"/>
        <w:ind w:firstLineChars="200" w:firstLine="640"/>
        <w:rPr>
          <w:rFonts w:ascii="仿宋_GB2312" w:eastAsia="仿宋_GB2312"/>
          <w:sz w:val="32"/>
          <w:szCs w:val="32"/>
        </w:rPr>
      </w:pPr>
      <w:r>
        <w:rPr>
          <w:rFonts w:ascii="仿宋_GB2312" w:eastAsia="仿宋_GB2312" w:hint="eastAsia"/>
          <w:sz w:val="32"/>
          <w:szCs w:val="32"/>
        </w:rPr>
        <w:t>28.安全生产责任制落实不到位的，每条扣1分。</w:t>
      </w:r>
    </w:p>
    <w:p w:rsidR="006C14D4" w:rsidRPr="006C14D4" w:rsidRDefault="006C14D4" w:rsidP="006C14D4">
      <w:pPr>
        <w:spacing w:line="560" w:lineRule="exact"/>
        <w:ind w:firstLineChars="200" w:firstLine="640"/>
        <w:rPr>
          <w:rFonts w:ascii="仿宋_GB2312" w:eastAsia="仿宋_GB2312"/>
          <w:sz w:val="32"/>
          <w:szCs w:val="32"/>
        </w:rPr>
      </w:pPr>
      <w:r>
        <w:rPr>
          <w:rFonts w:ascii="仿宋_GB2312" w:eastAsia="仿宋_GB2312" w:hint="eastAsia"/>
          <w:sz w:val="32"/>
          <w:szCs w:val="32"/>
        </w:rPr>
        <w:t>29.</w:t>
      </w:r>
      <w:r w:rsidRPr="006C14D4">
        <w:rPr>
          <w:rFonts w:hint="eastAsia"/>
        </w:rPr>
        <w:t xml:space="preserve"> </w:t>
      </w:r>
      <w:r w:rsidRPr="006C14D4">
        <w:rPr>
          <w:rFonts w:ascii="仿宋_GB2312" w:eastAsia="仿宋_GB2312" w:hint="eastAsia"/>
          <w:sz w:val="32"/>
          <w:szCs w:val="32"/>
        </w:rPr>
        <w:t>石门揭煤、巷道贯通、启封密闭、大件安拆、井下动</w:t>
      </w:r>
    </w:p>
    <w:p w:rsidR="006C14D4" w:rsidRDefault="00476D32" w:rsidP="006C14D4">
      <w:pPr>
        <w:spacing w:line="560" w:lineRule="exact"/>
        <w:rPr>
          <w:rFonts w:ascii="仿宋_GB2312" w:eastAsia="仿宋_GB2312"/>
          <w:sz w:val="32"/>
          <w:szCs w:val="32"/>
        </w:rPr>
      </w:pPr>
      <w:r>
        <w:rPr>
          <w:rFonts w:ascii="仿宋_GB2312" w:eastAsia="仿宋_GB2312" w:hint="eastAsia"/>
          <w:sz w:val="32"/>
          <w:szCs w:val="32"/>
        </w:rPr>
        <w:t>火、供用电、有限空间等高危作业</w:t>
      </w:r>
      <w:r w:rsidR="006C14D4" w:rsidRPr="006C14D4">
        <w:rPr>
          <w:rFonts w:ascii="仿宋_GB2312" w:eastAsia="仿宋_GB2312" w:hint="eastAsia"/>
          <w:sz w:val="32"/>
          <w:szCs w:val="32"/>
        </w:rPr>
        <w:t>实施</w:t>
      </w:r>
      <w:r w:rsidR="006C14D4" w:rsidRPr="006C14D4">
        <w:rPr>
          <w:rFonts w:ascii="仿宋_GB2312" w:eastAsia="仿宋_GB2312" w:hint="eastAsia"/>
          <w:color w:val="FF0000"/>
          <w:sz w:val="32"/>
          <w:szCs w:val="32"/>
        </w:rPr>
        <w:t>“工作票”</w:t>
      </w:r>
      <w:r w:rsidR="006C14D4" w:rsidRPr="006C14D4">
        <w:rPr>
          <w:rFonts w:ascii="仿宋_GB2312" w:eastAsia="仿宋_GB2312" w:hint="eastAsia"/>
          <w:sz w:val="32"/>
          <w:szCs w:val="32"/>
        </w:rPr>
        <w:t>制度</w:t>
      </w:r>
      <w:r>
        <w:rPr>
          <w:rFonts w:ascii="仿宋_GB2312" w:eastAsia="仿宋_GB2312" w:hint="eastAsia"/>
          <w:sz w:val="32"/>
          <w:szCs w:val="32"/>
        </w:rPr>
        <w:t>。</w:t>
      </w:r>
    </w:p>
    <w:p w:rsidR="006C14D4" w:rsidRPr="006C14D4" w:rsidRDefault="006C14D4" w:rsidP="006C14D4">
      <w:pPr>
        <w:spacing w:line="560" w:lineRule="exact"/>
        <w:ind w:firstLineChars="200" w:firstLine="640"/>
        <w:rPr>
          <w:rFonts w:ascii="仿宋_GB2312" w:eastAsia="仿宋_GB2312"/>
          <w:color w:val="FF0000"/>
          <w:sz w:val="32"/>
          <w:szCs w:val="32"/>
        </w:rPr>
      </w:pPr>
      <w:r>
        <w:rPr>
          <w:rFonts w:ascii="仿宋_GB2312" w:eastAsia="仿宋_GB2312" w:hint="eastAsia"/>
          <w:sz w:val="32"/>
          <w:szCs w:val="32"/>
        </w:rPr>
        <w:lastRenderedPageBreak/>
        <w:t>30.</w:t>
      </w:r>
      <w:r w:rsidRPr="006C14D4">
        <w:rPr>
          <w:rFonts w:hint="eastAsia"/>
        </w:rPr>
        <w:t xml:space="preserve"> </w:t>
      </w:r>
      <w:r w:rsidRPr="006C14D4">
        <w:rPr>
          <w:rFonts w:ascii="仿宋_GB2312" w:eastAsia="仿宋_GB2312" w:hint="eastAsia"/>
          <w:sz w:val="32"/>
          <w:szCs w:val="32"/>
        </w:rPr>
        <w:t xml:space="preserve">吸取教训不深刻，导致同类事故隐患重复发生扣 </w:t>
      </w:r>
      <w:r w:rsidRPr="006C14D4">
        <w:rPr>
          <w:rFonts w:ascii="仿宋_GB2312" w:eastAsia="仿宋_GB2312" w:hint="eastAsia"/>
          <w:color w:val="FF0000"/>
          <w:sz w:val="32"/>
          <w:szCs w:val="32"/>
        </w:rPr>
        <w:t>0.5</w:t>
      </w:r>
    </w:p>
    <w:p w:rsidR="006C14D4" w:rsidRPr="006C14D4" w:rsidRDefault="006C14D4" w:rsidP="006C14D4">
      <w:pPr>
        <w:spacing w:line="560" w:lineRule="exact"/>
        <w:rPr>
          <w:rFonts w:ascii="仿宋_GB2312" w:eastAsia="仿宋_GB2312"/>
          <w:color w:val="FF0000"/>
          <w:sz w:val="32"/>
          <w:szCs w:val="32"/>
        </w:rPr>
      </w:pPr>
      <w:r w:rsidRPr="006C14D4">
        <w:rPr>
          <w:rFonts w:ascii="仿宋_GB2312" w:eastAsia="仿宋_GB2312" w:hint="eastAsia"/>
          <w:color w:val="FF0000"/>
          <w:sz w:val="32"/>
          <w:szCs w:val="32"/>
        </w:rPr>
        <w:t>分/次</w:t>
      </w:r>
      <w:r>
        <w:rPr>
          <w:rFonts w:ascii="仿宋_GB2312" w:eastAsia="仿宋_GB2312" w:hint="eastAsia"/>
          <w:color w:val="FF0000"/>
          <w:sz w:val="32"/>
          <w:szCs w:val="32"/>
        </w:rPr>
        <w:t>。</w:t>
      </w:r>
    </w:p>
    <w:p w:rsidR="007A5679" w:rsidRPr="007A5679" w:rsidRDefault="00CB4CA3" w:rsidP="00CB4CA3">
      <w:pPr>
        <w:spacing w:line="560" w:lineRule="exact"/>
        <w:ind w:firstLineChars="200" w:firstLine="640"/>
        <w:rPr>
          <w:rFonts w:ascii="黑体" w:eastAsia="黑体" w:hAnsi="黑体"/>
          <w:sz w:val="32"/>
          <w:szCs w:val="32"/>
        </w:rPr>
      </w:pPr>
      <w:r>
        <w:rPr>
          <w:rFonts w:ascii="黑体" w:eastAsia="黑体" w:hAnsi="黑体" w:hint="eastAsia"/>
          <w:sz w:val="32"/>
          <w:szCs w:val="32"/>
        </w:rPr>
        <w:t>四</w:t>
      </w:r>
      <w:r w:rsidR="007A5679" w:rsidRPr="007A5679">
        <w:rPr>
          <w:rFonts w:ascii="黑体" w:eastAsia="黑体" w:hAnsi="黑体" w:hint="eastAsia"/>
          <w:sz w:val="32"/>
          <w:szCs w:val="32"/>
        </w:rPr>
        <w:t>、近期公司及上级会议精神</w:t>
      </w:r>
      <w:r w:rsidR="006C14D4">
        <w:rPr>
          <w:rFonts w:ascii="黑体" w:eastAsia="黑体" w:hAnsi="黑体" w:hint="eastAsia"/>
          <w:sz w:val="32"/>
          <w:szCs w:val="32"/>
        </w:rPr>
        <w:t>（10题）</w:t>
      </w:r>
    </w:p>
    <w:p w:rsidR="007A5679" w:rsidRPr="007A5679" w:rsidRDefault="007A5679" w:rsidP="00CB4CA3">
      <w:pPr>
        <w:spacing w:line="560" w:lineRule="exact"/>
        <w:ind w:firstLineChars="200" w:firstLine="640"/>
        <w:rPr>
          <w:rFonts w:ascii="楷体_GB2312" w:eastAsia="楷体_GB2312"/>
          <w:sz w:val="32"/>
          <w:szCs w:val="32"/>
        </w:rPr>
      </w:pPr>
      <w:r w:rsidRPr="007A5679">
        <w:rPr>
          <w:rFonts w:ascii="楷体_GB2312" w:eastAsia="楷体_GB2312" w:hint="eastAsia"/>
          <w:sz w:val="32"/>
          <w:szCs w:val="32"/>
        </w:rPr>
        <w:t>（一）4月21日，</w:t>
      </w:r>
      <w:proofErr w:type="gramStart"/>
      <w:r w:rsidRPr="007A5679">
        <w:rPr>
          <w:rFonts w:ascii="楷体_GB2312" w:eastAsia="楷体_GB2312" w:hint="eastAsia"/>
          <w:sz w:val="32"/>
          <w:szCs w:val="32"/>
        </w:rPr>
        <w:t>黄玉治</w:t>
      </w:r>
      <w:proofErr w:type="gramEnd"/>
      <w:r w:rsidRPr="007A5679">
        <w:rPr>
          <w:rFonts w:ascii="楷体_GB2312" w:eastAsia="楷体_GB2312" w:hint="eastAsia"/>
          <w:sz w:val="32"/>
          <w:szCs w:val="32"/>
        </w:rPr>
        <w:t>在全国矿山安全防范暨防治水专题视频会议上的讲话</w:t>
      </w:r>
    </w:p>
    <w:p w:rsidR="0079280D" w:rsidRDefault="008D3145" w:rsidP="00CB4CA3">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093372">
        <w:rPr>
          <w:rFonts w:ascii="仿宋_GB2312" w:eastAsia="仿宋_GB2312" w:hint="eastAsia"/>
          <w:sz w:val="32"/>
          <w:szCs w:val="32"/>
        </w:rPr>
        <w:t>.当前要把</w:t>
      </w:r>
      <w:r w:rsidR="00093372" w:rsidRPr="00723451">
        <w:rPr>
          <w:rFonts w:ascii="仿宋_GB2312" w:eastAsia="仿宋_GB2312" w:hint="eastAsia"/>
          <w:color w:val="FF0000"/>
          <w:sz w:val="32"/>
          <w:szCs w:val="32"/>
        </w:rPr>
        <w:t>经济发展、疫情防控和安全生产</w:t>
      </w:r>
      <w:r w:rsidR="00093372">
        <w:rPr>
          <w:rFonts w:ascii="仿宋_GB2312" w:eastAsia="仿宋_GB2312" w:hint="eastAsia"/>
          <w:sz w:val="32"/>
          <w:szCs w:val="32"/>
        </w:rPr>
        <w:t>作为党的二十大召开之前必须狠抓的三件大事。</w:t>
      </w:r>
    </w:p>
    <w:p w:rsidR="009215A6" w:rsidRPr="00723451" w:rsidRDefault="008D3145" w:rsidP="00CB4CA3">
      <w:pPr>
        <w:spacing w:line="560" w:lineRule="exact"/>
        <w:ind w:firstLineChars="200" w:firstLine="640"/>
        <w:rPr>
          <w:rFonts w:ascii="仿宋_GB2312" w:eastAsia="仿宋_GB2312"/>
          <w:color w:val="FF0000"/>
          <w:sz w:val="32"/>
          <w:szCs w:val="32"/>
        </w:rPr>
      </w:pPr>
      <w:r>
        <w:rPr>
          <w:rFonts w:ascii="仿宋_GB2312" w:eastAsia="仿宋_GB2312" w:hint="eastAsia"/>
          <w:sz w:val="32"/>
          <w:szCs w:val="32"/>
        </w:rPr>
        <w:t>2</w:t>
      </w:r>
      <w:r w:rsidR="009215A6">
        <w:rPr>
          <w:rFonts w:ascii="仿宋_GB2312" w:eastAsia="仿宋_GB2312" w:hint="eastAsia"/>
          <w:sz w:val="32"/>
          <w:szCs w:val="32"/>
        </w:rPr>
        <w:t>.防治水“三专”建设，即</w:t>
      </w:r>
      <w:r w:rsidR="009215A6" w:rsidRPr="00723451">
        <w:rPr>
          <w:rFonts w:ascii="仿宋_GB2312" w:eastAsia="仿宋_GB2312" w:hint="eastAsia"/>
          <w:color w:val="FF0000"/>
          <w:sz w:val="32"/>
          <w:szCs w:val="32"/>
        </w:rPr>
        <w:t>专业技术人员、专业探放水队伍和专用探放水设备。</w:t>
      </w:r>
    </w:p>
    <w:p w:rsidR="009215A6" w:rsidRDefault="008D3145" w:rsidP="00CB4CA3">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9215A6">
        <w:rPr>
          <w:rFonts w:ascii="仿宋_GB2312" w:eastAsia="仿宋_GB2312" w:hint="eastAsia"/>
          <w:sz w:val="32"/>
          <w:szCs w:val="32"/>
        </w:rPr>
        <w:t>.防治水“三区”管理，即</w:t>
      </w:r>
      <w:r w:rsidR="009215A6" w:rsidRPr="00723451">
        <w:rPr>
          <w:rFonts w:ascii="仿宋_GB2312" w:eastAsia="仿宋_GB2312" w:hint="eastAsia"/>
          <w:color w:val="FF0000"/>
          <w:sz w:val="32"/>
          <w:szCs w:val="32"/>
        </w:rPr>
        <w:t>可采区、缓采区和禁采区</w:t>
      </w:r>
      <w:r w:rsidR="009215A6">
        <w:rPr>
          <w:rFonts w:ascii="仿宋_GB2312" w:eastAsia="仿宋_GB2312" w:hint="eastAsia"/>
          <w:sz w:val="32"/>
          <w:szCs w:val="32"/>
        </w:rPr>
        <w:t>。</w:t>
      </w:r>
    </w:p>
    <w:p w:rsidR="009215A6" w:rsidRDefault="008D3145" w:rsidP="00CB4CA3">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9215A6">
        <w:rPr>
          <w:rFonts w:ascii="仿宋_GB2312" w:eastAsia="仿宋_GB2312" w:hint="eastAsia"/>
          <w:sz w:val="32"/>
          <w:szCs w:val="32"/>
        </w:rPr>
        <w:t>.</w:t>
      </w:r>
      <w:proofErr w:type="gramStart"/>
      <w:r w:rsidR="009215A6">
        <w:rPr>
          <w:rFonts w:ascii="仿宋_GB2312" w:eastAsia="仿宋_GB2312" w:hint="eastAsia"/>
          <w:sz w:val="32"/>
          <w:szCs w:val="32"/>
        </w:rPr>
        <w:t>老空水防治</w:t>
      </w:r>
      <w:proofErr w:type="gramEnd"/>
      <w:r w:rsidR="009215A6">
        <w:rPr>
          <w:rFonts w:ascii="仿宋_GB2312" w:eastAsia="仿宋_GB2312" w:hint="eastAsia"/>
          <w:sz w:val="32"/>
          <w:szCs w:val="32"/>
        </w:rPr>
        <w:t>“四步工作法”：</w:t>
      </w:r>
      <w:r w:rsidR="009215A6" w:rsidRPr="00723451">
        <w:rPr>
          <w:rFonts w:ascii="仿宋_GB2312" w:eastAsia="仿宋_GB2312" w:hint="eastAsia"/>
          <w:color w:val="FF0000"/>
          <w:sz w:val="32"/>
          <w:szCs w:val="32"/>
        </w:rPr>
        <w:t>查全、探清、放净、验准</w:t>
      </w:r>
      <w:r w:rsidR="009215A6">
        <w:rPr>
          <w:rFonts w:ascii="仿宋_GB2312" w:eastAsia="仿宋_GB2312" w:hint="eastAsia"/>
          <w:sz w:val="32"/>
          <w:szCs w:val="32"/>
        </w:rPr>
        <w:t>。</w:t>
      </w:r>
    </w:p>
    <w:p w:rsidR="009215A6" w:rsidRDefault="008D3145" w:rsidP="00CB4CA3">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sidR="009E77F9">
        <w:rPr>
          <w:rFonts w:ascii="仿宋_GB2312" w:eastAsia="仿宋_GB2312" w:hint="eastAsia"/>
          <w:sz w:val="32"/>
          <w:szCs w:val="32"/>
        </w:rPr>
        <w:t>.扎实做好雨季“三防”工作，建立完善</w:t>
      </w:r>
      <w:r w:rsidR="009E77F9" w:rsidRPr="00723451">
        <w:rPr>
          <w:rFonts w:ascii="仿宋_GB2312" w:eastAsia="仿宋_GB2312" w:hint="eastAsia"/>
          <w:color w:val="FF0000"/>
          <w:sz w:val="32"/>
          <w:szCs w:val="32"/>
        </w:rPr>
        <w:t>供水管路、压风管路和通讯线路“三条生命线”</w:t>
      </w:r>
      <w:r w:rsidR="009E77F9">
        <w:rPr>
          <w:rFonts w:ascii="仿宋_GB2312" w:eastAsia="仿宋_GB2312" w:hint="eastAsia"/>
          <w:sz w:val="32"/>
          <w:szCs w:val="32"/>
        </w:rPr>
        <w:t>。</w:t>
      </w:r>
    </w:p>
    <w:p w:rsidR="009E77F9" w:rsidRDefault="008D3145" w:rsidP="00CB4CA3">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sidR="009E77F9">
        <w:rPr>
          <w:rFonts w:ascii="仿宋_GB2312" w:eastAsia="仿宋_GB2312" w:hint="eastAsia"/>
          <w:sz w:val="32"/>
          <w:szCs w:val="32"/>
        </w:rPr>
        <w:t>.要强化底线思维，遇到极端天气</w:t>
      </w:r>
      <w:r w:rsidR="009E77F9" w:rsidRPr="00723451">
        <w:rPr>
          <w:rFonts w:ascii="仿宋_GB2312" w:eastAsia="仿宋_GB2312" w:hint="eastAsia"/>
          <w:color w:val="FF0000"/>
          <w:sz w:val="32"/>
          <w:szCs w:val="32"/>
        </w:rPr>
        <w:t>严禁</w:t>
      </w:r>
      <w:r w:rsidR="009E77F9">
        <w:rPr>
          <w:rFonts w:ascii="仿宋_GB2312" w:eastAsia="仿宋_GB2312" w:hint="eastAsia"/>
          <w:sz w:val="32"/>
          <w:szCs w:val="32"/>
        </w:rPr>
        <w:t>安排人员入井作业。</w:t>
      </w:r>
    </w:p>
    <w:p w:rsidR="007A5679" w:rsidRPr="007A5679" w:rsidRDefault="007A5679" w:rsidP="005A1796">
      <w:pPr>
        <w:spacing w:line="560" w:lineRule="exact"/>
        <w:rPr>
          <w:rFonts w:ascii="楷体_GB2312" w:eastAsia="楷体_GB2312" w:hAnsi="黑体"/>
          <w:sz w:val="32"/>
          <w:szCs w:val="32"/>
        </w:rPr>
      </w:pPr>
      <w:r w:rsidRPr="007A5679">
        <w:rPr>
          <w:rFonts w:ascii="楷体_GB2312" w:eastAsia="楷体_GB2312" w:hAnsi="黑体" w:hint="eastAsia"/>
          <w:sz w:val="32"/>
          <w:szCs w:val="32"/>
        </w:rPr>
        <w:t>（二）</w:t>
      </w:r>
      <w:r w:rsidRPr="007A5679">
        <w:rPr>
          <w:rFonts w:ascii="楷体_GB2312" w:eastAsia="楷体_GB2312" w:hint="eastAsia"/>
          <w:sz w:val="32"/>
          <w:szCs w:val="32"/>
        </w:rPr>
        <w:t>2月24日集团公司安全生产紧急视频会精神</w:t>
      </w:r>
    </w:p>
    <w:p w:rsidR="007A5679" w:rsidRDefault="008D3145" w:rsidP="00CB4CA3">
      <w:pPr>
        <w:spacing w:line="560" w:lineRule="exact"/>
        <w:ind w:firstLineChars="200" w:firstLine="640"/>
        <w:rPr>
          <w:rFonts w:ascii="仿宋_GB2312" w:eastAsia="仿宋_GB2312" w:hAnsi="黑体" w:cs="仿宋_GB2312"/>
          <w:color w:val="000000"/>
          <w:kern w:val="0"/>
          <w:sz w:val="32"/>
          <w:szCs w:val="32"/>
        </w:rPr>
      </w:pPr>
      <w:r>
        <w:rPr>
          <w:rFonts w:ascii="仿宋_GB2312" w:eastAsia="仿宋_GB2312" w:hAnsi="黑体" w:hint="eastAsia"/>
          <w:sz w:val="32"/>
          <w:szCs w:val="32"/>
        </w:rPr>
        <w:t>7</w:t>
      </w:r>
      <w:r w:rsidR="00590F37">
        <w:rPr>
          <w:rFonts w:ascii="仿宋_GB2312" w:eastAsia="仿宋_GB2312" w:hAnsi="黑体" w:hint="eastAsia"/>
          <w:sz w:val="32"/>
          <w:szCs w:val="32"/>
        </w:rPr>
        <w:t>.</w:t>
      </w:r>
      <w:r w:rsidR="006E1023">
        <w:rPr>
          <w:rFonts w:ascii="仿宋_GB2312" w:eastAsia="仿宋_GB2312" w:hint="eastAsia"/>
          <w:sz w:val="32"/>
          <w:szCs w:val="32"/>
        </w:rPr>
        <w:t>要求强化装备管理，</w:t>
      </w:r>
      <w:r w:rsidR="006E1023">
        <w:rPr>
          <w:rFonts w:ascii="仿宋_GB2312" w:eastAsia="仿宋_GB2312" w:hAnsi="黑体" w:cs="仿宋_GB2312" w:hint="eastAsia"/>
          <w:color w:val="000000"/>
          <w:kern w:val="0"/>
          <w:sz w:val="32"/>
          <w:szCs w:val="32"/>
        </w:rPr>
        <w:t>建立健全设备全生命周期管理制度，按照</w:t>
      </w:r>
      <w:r w:rsidR="006E1023" w:rsidRPr="00723451">
        <w:rPr>
          <w:rFonts w:ascii="仿宋_GB2312" w:eastAsia="仿宋_GB2312" w:hAnsi="黑体" w:cs="仿宋_GB2312" w:hint="eastAsia"/>
          <w:color w:val="FF0000"/>
          <w:kern w:val="0"/>
          <w:sz w:val="32"/>
          <w:szCs w:val="32"/>
        </w:rPr>
        <w:t>“</w:t>
      </w:r>
      <w:proofErr w:type="gramStart"/>
      <w:r w:rsidR="006E1023" w:rsidRPr="00723451">
        <w:rPr>
          <w:rFonts w:ascii="仿宋_GB2312" w:eastAsia="仿宋_GB2312" w:hAnsi="黑体" w:cs="仿宋_GB2312" w:hint="eastAsia"/>
          <w:color w:val="FF0000"/>
          <w:kern w:val="0"/>
          <w:sz w:val="32"/>
          <w:szCs w:val="32"/>
        </w:rPr>
        <w:t>一</w:t>
      </w:r>
      <w:proofErr w:type="gramEnd"/>
      <w:r w:rsidR="006E1023" w:rsidRPr="00723451">
        <w:rPr>
          <w:rFonts w:ascii="仿宋_GB2312" w:eastAsia="仿宋_GB2312" w:hAnsi="黑体" w:cs="仿宋_GB2312" w:hint="eastAsia"/>
          <w:color w:val="FF0000"/>
          <w:kern w:val="0"/>
          <w:sz w:val="32"/>
          <w:szCs w:val="32"/>
        </w:rPr>
        <w:t>设备</w:t>
      </w:r>
      <w:proofErr w:type="gramStart"/>
      <w:r w:rsidR="006E1023" w:rsidRPr="00723451">
        <w:rPr>
          <w:rFonts w:ascii="仿宋_GB2312" w:eastAsia="仿宋_GB2312" w:hAnsi="黑体" w:cs="仿宋_GB2312" w:hint="eastAsia"/>
          <w:color w:val="FF0000"/>
          <w:kern w:val="0"/>
          <w:sz w:val="32"/>
          <w:szCs w:val="32"/>
        </w:rPr>
        <w:t>一</w:t>
      </w:r>
      <w:proofErr w:type="gramEnd"/>
      <w:r w:rsidR="006E1023" w:rsidRPr="00723451">
        <w:rPr>
          <w:rFonts w:ascii="仿宋_GB2312" w:eastAsia="仿宋_GB2312" w:hAnsi="黑体" w:cs="仿宋_GB2312" w:hint="eastAsia"/>
          <w:color w:val="FF0000"/>
          <w:kern w:val="0"/>
          <w:sz w:val="32"/>
          <w:szCs w:val="32"/>
        </w:rPr>
        <w:t>档案”</w:t>
      </w:r>
      <w:r w:rsidR="006E1023">
        <w:rPr>
          <w:rFonts w:ascii="仿宋_GB2312" w:eastAsia="仿宋_GB2312" w:hAnsi="黑体" w:cs="仿宋_GB2312" w:hint="eastAsia"/>
          <w:color w:val="000000"/>
          <w:kern w:val="0"/>
          <w:sz w:val="32"/>
          <w:szCs w:val="32"/>
        </w:rPr>
        <w:t>原则对大型设备建立采购、验收、安拆、使用、维护、大修、报废全生命周期设备管理档案。</w:t>
      </w:r>
    </w:p>
    <w:p w:rsidR="006E1023" w:rsidRDefault="008D3145" w:rsidP="00CB4CA3">
      <w:pPr>
        <w:spacing w:line="560" w:lineRule="exact"/>
        <w:ind w:firstLineChars="200" w:firstLine="640"/>
        <w:rPr>
          <w:rFonts w:ascii="仿宋_GB2312" w:eastAsia="仿宋_GB2312" w:hAnsi="仿宋"/>
          <w:color w:val="000000"/>
          <w:sz w:val="32"/>
          <w:szCs w:val="32"/>
        </w:rPr>
      </w:pPr>
      <w:r>
        <w:rPr>
          <w:rFonts w:ascii="仿宋_GB2312" w:eastAsia="仿宋_GB2312" w:hAnsi="黑体" w:cs="仿宋_GB2312" w:hint="eastAsia"/>
          <w:color w:val="000000"/>
          <w:kern w:val="0"/>
          <w:sz w:val="32"/>
          <w:szCs w:val="32"/>
        </w:rPr>
        <w:t>8</w:t>
      </w:r>
      <w:r w:rsidR="007A5679">
        <w:rPr>
          <w:rFonts w:ascii="仿宋_GB2312" w:eastAsia="仿宋_GB2312" w:hAnsi="黑体" w:cs="仿宋_GB2312" w:hint="eastAsia"/>
          <w:color w:val="000000"/>
          <w:kern w:val="0"/>
          <w:sz w:val="32"/>
          <w:szCs w:val="32"/>
        </w:rPr>
        <w:t>.</w:t>
      </w:r>
      <w:r w:rsidR="006E1023" w:rsidRPr="00043399">
        <w:rPr>
          <w:rFonts w:ascii="仿宋_GB2312" w:eastAsia="仿宋_GB2312" w:hAnsi="仿宋" w:hint="eastAsia"/>
          <w:color w:val="000000"/>
          <w:sz w:val="32"/>
          <w:szCs w:val="32"/>
        </w:rPr>
        <w:t>坚决淘汰落后设备设施</w:t>
      </w:r>
      <w:r w:rsidR="006E1023">
        <w:rPr>
          <w:rFonts w:ascii="仿宋_GB2312" w:eastAsia="仿宋_GB2312" w:hAnsi="仿宋" w:hint="eastAsia"/>
          <w:color w:val="000000"/>
          <w:sz w:val="32"/>
          <w:szCs w:val="32"/>
        </w:rPr>
        <w:t>，</w:t>
      </w:r>
      <w:r w:rsidR="006E1023" w:rsidRPr="00170265">
        <w:rPr>
          <w:rFonts w:ascii="仿宋_GB2312" w:eastAsia="仿宋_GB2312" w:hAnsi="仿宋" w:hint="eastAsia"/>
          <w:color w:val="000000"/>
          <w:sz w:val="32"/>
          <w:szCs w:val="32"/>
        </w:rPr>
        <w:t>对于新装备的使用严格按照</w:t>
      </w:r>
      <w:r w:rsidR="006E1023" w:rsidRPr="00723451">
        <w:rPr>
          <w:rFonts w:ascii="仿宋_GB2312" w:eastAsia="仿宋_GB2312" w:hAnsi="仿宋" w:hint="eastAsia"/>
          <w:color w:val="FF0000"/>
          <w:sz w:val="32"/>
          <w:szCs w:val="32"/>
        </w:rPr>
        <w:t>专项风险辨识</w:t>
      </w:r>
      <w:r w:rsidR="006E1023" w:rsidRPr="00170265">
        <w:rPr>
          <w:rFonts w:ascii="仿宋_GB2312" w:eastAsia="仿宋_GB2312" w:hAnsi="仿宋" w:hint="eastAsia"/>
          <w:color w:val="000000"/>
          <w:sz w:val="32"/>
          <w:szCs w:val="32"/>
        </w:rPr>
        <w:t>的要求，</w:t>
      </w:r>
      <w:r w:rsidR="006E1023">
        <w:rPr>
          <w:rFonts w:ascii="仿宋_GB2312" w:eastAsia="仿宋_GB2312" w:hAnsi="仿宋" w:hint="eastAsia"/>
          <w:color w:val="000000"/>
          <w:sz w:val="32"/>
          <w:szCs w:val="32"/>
        </w:rPr>
        <w:t>由分管负责人组织实施。</w:t>
      </w:r>
    </w:p>
    <w:p w:rsidR="006E1023" w:rsidRDefault="008D3145" w:rsidP="00CB4CA3">
      <w:pPr>
        <w:spacing w:line="560" w:lineRule="exact"/>
        <w:ind w:firstLineChars="200" w:firstLine="640"/>
        <w:rPr>
          <w:rFonts w:ascii="仿宋_GB2312" w:eastAsia="仿宋_GB2312" w:hAnsi="黑体" w:cs="仿宋_GB2312"/>
          <w:color w:val="000000"/>
          <w:kern w:val="0"/>
          <w:sz w:val="32"/>
          <w:szCs w:val="32"/>
        </w:rPr>
      </w:pPr>
      <w:r>
        <w:rPr>
          <w:rFonts w:ascii="仿宋_GB2312" w:eastAsia="仿宋_GB2312" w:hAnsi="仿宋" w:hint="eastAsia"/>
          <w:color w:val="000000"/>
          <w:sz w:val="32"/>
          <w:szCs w:val="32"/>
        </w:rPr>
        <w:t>9</w:t>
      </w:r>
      <w:r w:rsidR="006E1023">
        <w:rPr>
          <w:rFonts w:ascii="仿宋_GB2312" w:eastAsia="仿宋_GB2312" w:hAnsi="仿宋" w:hint="eastAsia"/>
          <w:color w:val="000000"/>
          <w:sz w:val="32"/>
          <w:szCs w:val="32"/>
        </w:rPr>
        <w:t>.</w:t>
      </w:r>
      <w:r w:rsidR="007A5679" w:rsidRPr="007A5679">
        <w:rPr>
          <w:rFonts w:ascii="仿宋_GB2312" w:eastAsia="仿宋_GB2312" w:hAnsi="黑体" w:cs="仿宋_GB2312" w:hint="eastAsia"/>
          <w:color w:val="000000"/>
          <w:kern w:val="0"/>
          <w:sz w:val="32"/>
          <w:szCs w:val="32"/>
        </w:rPr>
        <w:t xml:space="preserve"> </w:t>
      </w:r>
      <w:r w:rsidR="007A5679">
        <w:rPr>
          <w:rFonts w:ascii="仿宋_GB2312" w:eastAsia="仿宋_GB2312" w:hAnsi="黑体" w:cs="仿宋_GB2312" w:hint="eastAsia"/>
          <w:color w:val="000000"/>
          <w:kern w:val="0"/>
          <w:sz w:val="32"/>
          <w:szCs w:val="32"/>
        </w:rPr>
        <w:t>各单位每月排定“说明书”学习计划，严格按照“三知四会五严”的要求，</w:t>
      </w:r>
      <w:proofErr w:type="gramStart"/>
      <w:r w:rsidR="007A5679" w:rsidRPr="00723451">
        <w:rPr>
          <w:rFonts w:ascii="仿宋_GB2312" w:eastAsia="仿宋_GB2312" w:hAnsi="黑体" w:cs="仿宋_GB2312" w:hint="eastAsia"/>
          <w:color w:val="FF0000"/>
          <w:kern w:val="0"/>
          <w:sz w:val="32"/>
          <w:szCs w:val="32"/>
        </w:rPr>
        <w:t>知设备</w:t>
      </w:r>
      <w:proofErr w:type="gramEnd"/>
      <w:r w:rsidR="007A5679" w:rsidRPr="00723451">
        <w:rPr>
          <w:rFonts w:ascii="仿宋_GB2312" w:eastAsia="仿宋_GB2312" w:hAnsi="黑体" w:cs="仿宋_GB2312" w:hint="eastAsia"/>
          <w:color w:val="FF0000"/>
          <w:kern w:val="0"/>
          <w:sz w:val="32"/>
          <w:szCs w:val="32"/>
        </w:rPr>
        <w:t>结构、</w:t>
      </w:r>
      <w:proofErr w:type="gramStart"/>
      <w:r w:rsidR="007A5679" w:rsidRPr="00723451">
        <w:rPr>
          <w:rFonts w:ascii="仿宋_GB2312" w:eastAsia="仿宋_GB2312" w:hAnsi="黑体" w:cs="仿宋_GB2312" w:hint="eastAsia"/>
          <w:color w:val="FF0000"/>
          <w:kern w:val="0"/>
          <w:sz w:val="32"/>
          <w:szCs w:val="32"/>
        </w:rPr>
        <w:t>知设备</w:t>
      </w:r>
      <w:proofErr w:type="gramEnd"/>
      <w:r w:rsidR="007A5679" w:rsidRPr="00723451">
        <w:rPr>
          <w:rFonts w:ascii="仿宋_GB2312" w:eastAsia="仿宋_GB2312" w:hAnsi="黑体" w:cs="仿宋_GB2312" w:hint="eastAsia"/>
          <w:color w:val="FF0000"/>
          <w:kern w:val="0"/>
          <w:sz w:val="32"/>
          <w:szCs w:val="32"/>
        </w:rPr>
        <w:t>性能、</w:t>
      </w:r>
      <w:proofErr w:type="gramStart"/>
      <w:r w:rsidR="007A5679" w:rsidRPr="00723451">
        <w:rPr>
          <w:rFonts w:ascii="仿宋_GB2312" w:eastAsia="仿宋_GB2312" w:hAnsi="黑体" w:cs="仿宋_GB2312" w:hint="eastAsia"/>
          <w:color w:val="FF0000"/>
          <w:kern w:val="0"/>
          <w:sz w:val="32"/>
          <w:szCs w:val="32"/>
        </w:rPr>
        <w:t>知安全</w:t>
      </w:r>
      <w:proofErr w:type="gramEnd"/>
      <w:r w:rsidR="007A5679" w:rsidRPr="00723451">
        <w:rPr>
          <w:rFonts w:ascii="仿宋_GB2312" w:eastAsia="仿宋_GB2312" w:hAnsi="黑体" w:cs="仿宋_GB2312" w:hint="eastAsia"/>
          <w:color w:val="FF0000"/>
          <w:kern w:val="0"/>
          <w:sz w:val="32"/>
          <w:szCs w:val="32"/>
        </w:rPr>
        <w:t>设施的作</w:t>
      </w:r>
      <w:r w:rsidR="007A5679" w:rsidRPr="00723451">
        <w:rPr>
          <w:rFonts w:ascii="仿宋_GB2312" w:eastAsia="仿宋_GB2312" w:hAnsi="黑体" w:cs="仿宋_GB2312" w:hint="eastAsia"/>
          <w:color w:val="FF0000"/>
          <w:kern w:val="0"/>
          <w:sz w:val="32"/>
          <w:szCs w:val="32"/>
        </w:rPr>
        <w:lastRenderedPageBreak/>
        <w:t>用原理；会操作、会维修、会保养、会排除故障</w:t>
      </w:r>
      <w:r w:rsidR="007A5679">
        <w:rPr>
          <w:rFonts w:ascii="仿宋_GB2312" w:eastAsia="仿宋_GB2312" w:hAnsi="黑体" w:cs="仿宋_GB2312" w:hint="eastAsia"/>
          <w:color w:val="000000"/>
          <w:kern w:val="0"/>
          <w:sz w:val="32"/>
          <w:szCs w:val="32"/>
        </w:rPr>
        <w:t>。集团公司对</w:t>
      </w:r>
      <w:proofErr w:type="gramStart"/>
      <w:r w:rsidR="007A5679">
        <w:rPr>
          <w:rFonts w:ascii="仿宋_GB2312" w:eastAsia="仿宋_GB2312" w:hAnsi="黑体" w:cs="仿宋_GB2312" w:hint="eastAsia"/>
          <w:color w:val="000000"/>
          <w:kern w:val="0"/>
          <w:sz w:val="32"/>
          <w:szCs w:val="32"/>
        </w:rPr>
        <w:t>安全生产管技人员</w:t>
      </w:r>
      <w:proofErr w:type="gramEnd"/>
      <w:r w:rsidR="007A5679">
        <w:rPr>
          <w:rFonts w:ascii="仿宋_GB2312" w:eastAsia="仿宋_GB2312" w:hAnsi="黑体" w:cs="仿宋_GB2312" w:hint="eastAsia"/>
          <w:color w:val="000000"/>
          <w:kern w:val="0"/>
          <w:sz w:val="32"/>
          <w:szCs w:val="32"/>
        </w:rPr>
        <w:t>学习情况不定期进行测试。</w:t>
      </w:r>
    </w:p>
    <w:p w:rsidR="00476D32" w:rsidRPr="006E1023" w:rsidRDefault="00476D32" w:rsidP="00CB4CA3">
      <w:pPr>
        <w:spacing w:line="560" w:lineRule="exact"/>
        <w:ind w:firstLineChars="200" w:firstLine="640"/>
        <w:rPr>
          <w:rFonts w:ascii="仿宋_GB2312" w:eastAsia="仿宋_GB2312" w:hAnsi="黑体" w:cs="仿宋_GB2312"/>
          <w:color w:val="000000"/>
          <w:kern w:val="0"/>
          <w:sz w:val="32"/>
          <w:szCs w:val="32"/>
        </w:rPr>
      </w:pPr>
      <w:r>
        <w:rPr>
          <w:rFonts w:ascii="仿宋_GB2312" w:eastAsia="仿宋_GB2312" w:hAnsi="黑体" w:cs="仿宋_GB2312" w:hint="eastAsia"/>
          <w:color w:val="000000"/>
          <w:kern w:val="0"/>
          <w:sz w:val="32"/>
          <w:szCs w:val="32"/>
        </w:rPr>
        <w:t>10.</w:t>
      </w:r>
      <w:r w:rsidRPr="00476D32">
        <w:rPr>
          <w:rFonts w:ascii="仿宋_GB2312" w:eastAsia="仿宋_GB2312" w:hint="eastAsia"/>
          <w:noProof/>
          <w:sz w:val="32"/>
          <w:szCs w:val="32"/>
        </w:rPr>
        <w:t xml:space="preserve"> </w:t>
      </w:r>
      <w:r w:rsidRPr="003773A2">
        <w:rPr>
          <w:rFonts w:ascii="仿宋_GB2312" w:eastAsia="仿宋_GB2312" w:hint="eastAsia"/>
          <w:noProof/>
          <w:sz w:val="32"/>
          <w:szCs w:val="32"/>
        </w:rPr>
        <w:t>各单位将自查问题、公司检查和上级执法部门检查的问题</w:t>
      </w:r>
      <w:r w:rsidRPr="00476D32">
        <w:rPr>
          <w:rFonts w:ascii="仿宋_GB2312" w:eastAsia="仿宋_GB2312" w:hint="eastAsia"/>
          <w:noProof/>
          <w:color w:val="FF0000"/>
          <w:sz w:val="32"/>
          <w:szCs w:val="32"/>
        </w:rPr>
        <w:t>每周</w:t>
      </w:r>
      <w:r w:rsidRPr="003773A2">
        <w:rPr>
          <w:rFonts w:ascii="仿宋_GB2312" w:eastAsia="仿宋_GB2312" w:hint="eastAsia"/>
          <w:noProof/>
          <w:sz w:val="32"/>
          <w:szCs w:val="32"/>
        </w:rPr>
        <w:t>进行梳理</w:t>
      </w:r>
      <w:r>
        <w:rPr>
          <w:rFonts w:ascii="仿宋_GB2312" w:eastAsia="仿宋_GB2312" w:hint="eastAsia"/>
          <w:noProof/>
          <w:sz w:val="32"/>
          <w:szCs w:val="32"/>
        </w:rPr>
        <w:t>一次</w:t>
      </w:r>
      <w:r w:rsidRPr="003773A2">
        <w:rPr>
          <w:rFonts w:ascii="仿宋_GB2312" w:eastAsia="仿宋_GB2312" w:hint="eastAsia"/>
          <w:noProof/>
          <w:sz w:val="32"/>
          <w:szCs w:val="32"/>
        </w:rPr>
        <w:t>，建立</w:t>
      </w:r>
      <w:r w:rsidRPr="00476D32">
        <w:rPr>
          <w:rFonts w:ascii="仿宋_GB2312" w:eastAsia="仿宋_GB2312" w:hint="eastAsia"/>
          <w:noProof/>
          <w:color w:val="FF0000"/>
          <w:sz w:val="32"/>
          <w:szCs w:val="32"/>
        </w:rPr>
        <w:t>典型性问题</w:t>
      </w:r>
      <w:r w:rsidRPr="003773A2">
        <w:rPr>
          <w:rFonts w:ascii="仿宋_GB2312" w:eastAsia="仿宋_GB2312" w:hint="eastAsia"/>
          <w:noProof/>
          <w:sz w:val="32"/>
          <w:szCs w:val="32"/>
        </w:rPr>
        <w:t>清单，重复发生的问题隐患必须问责。</w:t>
      </w:r>
    </w:p>
    <w:sectPr w:rsidR="00476D32" w:rsidRPr="006E1023" w:rsidSect="00037466">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D78" w:rsidRDefault="007D2D78" w:rsidP="00BA52A3">
      <w:r>
        <w:separator/>
      </w:r>
    </w:p>
  </w:endnote>
  <w:endnote w:type="continuationSeparator" w:id="0">
    <w:p w:rsidR="007D2D78" w:rsidRDefault="007D2D78" w:rsidP="00BA52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D78" w:rsidRDefault="007D2D78" w:rsidP="00BA52A3">
      <w:r>
        <w:separator/>
      </w:r>
    </w:p>
  </w:footnote>
  <w:footnote w:type="continuationSeparator" w:id="0">
    <w:p w:rsidR="007D2D78" w:rsidRDefault="007D2D78" w:rsidP="00BA52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5CBF"/>
    <w:rsid w:val="00000EF3"/>
    <w:rsid w:val="00012FBC"/>
    <w:rsid w:val="0002023B"/>
    <w:rsid w:val="00021E6F"/>
    <w:rsid w:val="00022FCF"/>
    <w:rsid w:val="000307CD"/>
    <w:rsid w:val="00030D07"/>
    <w:rsid w:val="00034BDB"/>
    <w:rsid w:val="00035DA6"/>
    <w:rsid w:val="00035DB5"/>
    <w:rsid w:val="00036DCE"/>
    <w:rsid w:val="00037466"/>
    <w:rsid w:val="00043777"/>
    <w:rsid w:val="00051E8D"/>
    <w:rsid w:val="000548F2"/>
    <w:rsid w:val="00071138"/>
    <w:rsid w:val="00084C08"/>
    <w:rsid w:val="00087938"/>
    <w:rsid w:val="00093372"/>
    <w:rsid w:val="00096D2D"/>
    <w:rsid w:val="000A0353"/>
    <w:rsid w:val="000A5F12"/>
    <w:rsid w:val="000B6129"/>
    <w:rsid w:val="000B689D"/>
    <w:rsid w:val="000C50F9"/>
    <w:rsid w:val="000C67E7"/>
    <w:rsid w:val="000D158E"/>
    <w:rsid w:val="000D4EAA"/>
    <w:rsid w:val="000E46CC"/>
    <w:rsid w:val="0010037D"/>
    <w:rsid w:val="0010498B"/>
    <w:rsid w:val="00104A1F"/>
    <w:rsid w:val="00107AD0"/>
    <w:rsid w:val="001203F1"/>
    <w:rsid w:val="00124AE3"/>
    <w:rsid w:val="00135B07"/>
    <w:rsid w:val="001364B7"/>
    <w:rsid w:val="00137084"/>
    <w:rsid w:val="00140A97"/>
    <w:rsid w:val="001416C5"/>
    <w:rsid w:val="00153171"/>
    <w:rsid w:val="00155E33"/>
    <w:rsid w:val="001628FE"/>
    <w:rsid w:val="00173F4B"/>
    <w:rsid w:val="00182B61"/>
    <w:rsid w:val="001924D7"/>
    <w:rsid w:val="00193758"/>
    <w:rsid w:val="001B0E80"/>
    <w:rsid w:val="001D5BCE"/>
    <w:rsid w:val="001E1662"/>
    <w:rsid w:val="001E3E1D"/>
    <w:rsid w:val="001F60DA"/>
    <w:rsid w:val="001F6CA5"/>
    <w:rsid w:val="00201BA8"/>
    <w:rsid w:val="00205FB6"/>
    <w:rsid w:val="002141AF"/>
    <w:rsid w:val="0023441A"/>
    <w:rsid w:val="00246759"/>
    <w:rsid w:val="00250A3F"/>
    <w:rsid w:val="00254D9E"/>
    <w:rsid w:val="00263ED8"/>
    <w:rsid w:val="00265011"/>
    <w:rsid w:val="0027143D"/>
    <w:rsid w:val="0028354A"/>
    <w:rsid w:val="002962EB"/>
    <w:rsid w:val="002A2939"/>
    <w:rsid w:val="002A2FB7"/>
    <w:rsid w:val="002A7AF7"/>
    <w:rsid w:val="002B10A6"/>
    <w:rsid w:val="002B14DF"/>
    <w:rsid w:val="002B46C1"/>
    <w:rsid w:val="002C6197"/>
    <w:rsid w:val="002D1747"/>
    <w:rsid w:val="002D4E20"/>
    <w:rsid w:val="002E2779"/>
    <w:rsid w:val="002E6423"/>
    <w:rsid w:val="002F0A19"/>
    <w:rsid w:val="002F5700"/>
    <w:rsid w:val="0032517D"/>
    <w:rsid w:val="00336168"/>
    <w:rsid w:val="00336A5F"/>
    <w:rsid w:val="00340E13"/>
    <w:rsid w:val="003532CD"/>
    <w:rsid w:val="003540A6"/>
    <w:rsid w:val="00355414"/>
    <w:rsid w:val="003566AE"/>
    <w:rsid w:val="00361045"/>
    <w:rsid w:val="00363E19"/>
    <w:rsid w:val="00374184"/>
    <w:rsid w:val="00377519"/>
    <w:rsid w:val="00377FB2"/>
    <w:rsid w:val="00381527"/>
    <w:rsid w:val="003840A8"/>
    <w:rsid w:val="00387D29"/>
    <w:rsid w:val="003A55B9"/>
    <w:rsid w:val="003B2BDE"/>
    <w:rsid w:val="003D0A4E"/>
    <w:rsid w:val="003D4637"/>
    <w:rsid w:val="003D7D75"/>
    <w:rsid w:val="003E09D3"/>
    <w:rsid w:val="003E6859"/>
    <w:rsid w:val="003E6AAA"/>
    <w:rsid w:val="003F54BC"/>
    <w:rsid w:val="003F7AE6"/>
    <w:rsid w:val="00403102"/>
    <w:rsid w:val="004051E8"/>
    <w:rsid w:val="0040569B"/>
    <w:rsid w:val="0041380B"/>
    <w:rsid w:val="00413C89"/>
    <w:rsid w:val="00415352"/>
    <w:rsid w:val="00421AA6"/>
    <w:rsid w:val="00434E77"/>
    <w:rsid w:val="00454CB7"/>
    <w:rsid w:val="00462CDD"/>
    <w:rsid w:val="00466641"/>
    <w:rsid w:val="0047459B"/>
    <w:rsid w:val="0047506B"/>
    <w:rsid w:val="00476D32"/>
    <w:rsid w:val="00483710"/>
    <w:rsid w:val="004841B8"/>
    <w:rsid w:val="0048701C"/>
    <w:rsid w:val="004A1E5B"/>
    <w:rsid w:val="004A70E3"/>
    <w:rsid w:val="004B2741"/>
    <w:rsid w:val="004C4173"/>
    <w:rsid w:val="004C6026"/>
    <w:rsid w:val="004C75E9"/>
    <w:rsid w:val="004D56B7"/>
    <w:rsid w:val="004D5D6F"/>
    <w:rsid w:val="004E5DA2"/>
    <w:rsid w:val="004E5F5D"/>
    <w:rsid w:val="004F08D5"/>
    <w:rsid w:val="004F714B"/>
    <w:rsid w:val="005003C8"/>
    <w:rsid w:val="0050197E"/>
    <w:rsid w:val="00505580"/>
    <w:rsid w:val="00512116"/>
    <w:rsid w:val="00522D50"/>
    <w:rsid w:val="0053365F"/>
    <w:rsid w:val="005345F0"/>
    <w:rsid w:val="00540A86"/>
    <w:rsid w:val="00541303"/>
    <w:rsid w:val="00542CD7"/>
    <w:rsid w:val="00555E78"/>
    <w:rsid w:val="00555F23"/>
    <w:rsid w:val="005678CD"/>
    <w:rsid w:val="00571B43"/>
    <w:rsid w:val="00571CDE"/>
    <w:rsid w:val="00572B3A"/>
    <w:rsid w:val="005755E4"/>
    <w:rsid w:val="005774D9"/>
    <w:rsid w:val="0057758B"/>
    <w:rsid w:val="00585CA6"/>
    <w:rsid w:val="00586E0D"/>
    <w:rsid w:val="00587225"/>
    <w:rsid w:val="00590F37"/>
    <w:rsid w:val="00592410"/>
    <w:rsid w:val="00596F81"/>
    <w:rsid w:val="005A1796"/>
    <w:rsid w:val="005A6B83"/>
    <w:rsid w:val="005B08B8"/>
    <w:rsid w:val="005B20C8"/>
    <w:rsid w:val="005B20F5"/>
    <w:rsid w:val="005C2C83"/>
    <w:rsid w:val="005D0B8E"/>
    <w:rsid w:val="005E0DE1"/>
    <w:rsid w:val="005E5461"/>
    <w:rsid w:val="005E7EB9"/>
    <w:rsid w:val="005F22B0"/>
    <w:rsid w:val="005F7DD7"/>
    <w:rsid w:val="00613C32"/>
    <w:rsid w:val="00616CEE"/>
    <w:rsid w:val="006172C9"/>
    <w:rsid w:val="0062015A"/>
    <w:rsid w:val="00621CC9"/>
    <w:rsid w:val="00624BB6"/>
    <w:rsid w:val="006261A2"/>
    <w:rsid w:val="006311B8"/>
    <w:rsid w:val="00644CD5"/>
    <w:rsid w:val="00651505"/>
    <w:rsid w:val="00654CAA"/>
    <w:rsid w:val="00661FCA"/>
    <w:rsid w:val="006668FB"/>
    <w:rsid w:val="00677812"/>
    <w:rsid w:val="00677B67"/>
    <w:rsid w:val="00682606"/>
    <w:rsid w:val="00684D79"/>
    <w:rsid w:val="00686DC4"/>
    <w:rsid w:val="00697E9B"/>
    <w:rsid w:val="006A0328"/>
    <w:rsid w:val="006A0444"/>
    <w:rsid w:val="006A752A"/>
    <w:rsid w:val="006B5A0C"/>
    <w:rsid w:val="006C14D4"/>
    <w:rsid w:val="006C4EA2"/>
    <w:rsid w:val="006D236E"/>
    <w:rsid w:val="006D297D"/>
    <w:rsid w:val="006D4F63"/>
    <w:rsid w:val="006D57AB"/>
    <w:rsid w:val="006E0737"/>
    <w:rsid w:val="006E0B11"/>
    <w:rsid w:val="006E1023"/>
    <w:rsid w:val="006E178E"/>
    <w:rsid w:val="006F0760"/>
    <w:rsid w:val="006F6CD0"/>
    <w:rsid w:val="006F71FD"/>
    <w:rsid w:val="006F7B53"/>
    <w:rsid w:val="00701114"/>
    <w:rsid w:val="00703759"/>
    <w:rsid w:val="00715C55"/>
    <w:rsid w:val="00722843"/>
    <w:rsid w:val="00723451"/>
    <w:rsid w:val="00727133"/>
    <w:rsid w:val="00733314"/>
    <w:rsid w:val="00743BA5"/>
    <w:rsid w:val="007520F4"/>
    <w:rsid w:val="0075349D"/>
    <w:rsid w:val="00770AD4"/>
    <w:rsid w:val="007723A4"/>
    <w:rsid w:val="0077485C"/>
    <w:rsid w:val="00777BE1"/>
    <w:rsid w:val="0078238C"/>
    <w:rsid w:val="0078613C"/>
    <w:rsid w:val="007901D2"/>
    <w:rsid w:val="0079280D"/>
    <w:rsid w:val="007A12BD"/>
    <w:rsid w:val="007A32E0"/>
    <w:rsid w:val="007A5679"/>
    <w:rsid w:val="007C14C1"/>
    <w:rsid w:val="007D14D6"/>
    <w:rsid w:val="007D2D78"/>
    <w:rsid w:val="007D6540"/>
    <w:rsid w:val="007E3829"/>
    <w:rsid w:val="007E39BE"/>
    <w:rsid w:val="007F259F"/>
    <w:rsid w:val="007F2C51"/>
    <w:rsid w:val="007F3655"/>
    <w:rsid w:val="008055F0"/>
    <w:rsid w:val="00840E72"/>
    <w:rsid w:val="008453AE"/>
    <w:rsid w:val="0086017A"/>
    <w:rsid w:val="00870746"/>
    <w:rsid w:val="00874C73"/>
    <w:rsid w:val="00890AAA"/>
    <w:rsid w:val="00890D04"/>
    <w:rsid w:val="00892723"/>
    <w:rsid w:val="00892CBE"/>
    <w:rsid w:val="008932D6"/>
    <w:rsid w:val="00896289"/>
    <w:rsid w:val="008A178A"/>
    <w:rsid w:val="008A51A8"/>
    <w:rsid w:val="008A7191"/>
    <w:rsid w:val="008C551E"/>
    <w:rsid w:val="008D3145"/>
    <w:rsid w:val="008D4095"/>
    <w:rsid w:val="008D6C1A"/>
    <w:rsid w:val="008D7040"/>
    <w:rsid w:val="008D7F12"/>
    <w:rsid w:val="008E62CF"/>
    <w:rsid w:val="008E7999"/>
    <w:rsid w:val="008F0E1A"/>
    <w:rsid w:val="008F3AE2"/>
    <w:rsid w:val="009061DC"/>
    <w:rsid w:val="009126D0"/>
    <w:rsid w:val="009215A6"/>
    <w:rsid w:val="009221D6"/>
    <w:rsid w:val="00941459"/>
    <w:rsid w:val="00942630"/>
    <w:rsid w:val="0094279E"/>
    <w:rsid w:val="0094406C"/>
    <w:rsid w:val="009555DD"/>
    <w:rsid w:val="00955CBF"/>
    <w:rsid w:val="00963308"/>
    <w:rsid w:val="00963AEB"/>
    <w:rsid w:val="00965664"/>
    <w:rsid w:val="00980C3D"/>
    <w:rsid w:val="00985362"/>
    <w:rsid w:val="00985BCF"/>
    <w:rsid w:val="009964AE"/>
    <w:rsid w:val="009969F8"/>
    <w:rsid w:val="009978EF"/>
    <w:rsid w:val="009A0174"/>
    <w:rsid w:val="009A537E"/>
    <w:rsid w:val="009A7931"/>
    <w:rsid w:val="009B499D"/>
    <w:rsid w:val="009B609C"/>
    <w:rsid w:val="009C4C0E"/>
    <w:rsid w:val="009E6F1D"/>
    <w:rsid w:val="009E77F9"/>
    <w:rsid w:val="009F1EB7"/>
    <w:rsid w:val="00A046A6"/>
    <w:rsid w:val="00A0584A"/>
    <w:rsid w:val="00A22428"/>
    <w:rsid w:val="00A301D3"/>
    <w:rsid w:val="00A453B5"/>
    <w:rsid w:val="00A46CCC"/>
    <w:rsid w:val="00A575E8"/>
    <w:rsid w:val="00A576A7"/>
    <w:rsid w:val="00A6404F"/>
    <w:rsid w:val="00A70B5D"/>
    <w:rsid w:val="00A77154"/>
    <w:rsid w:val="00A800D6"/>
    <w:rsid w:val="00A84860"/>
    <w:rsid w:val="00AA0C04"/>
    <w:rsid w:val="00AA2511"/>
    <w:rsid w:val="00AA4B49"/>
    <w:rsid w:val="00AA5678"/>
    <w:rsid w:val="00AA6EFF"/>
    <w:rsid w:val="00AB3A42"/>
    <w:rsid w:val="00AC395F"/>
    <w:rsid w:val="00AC575B"/>
    <w:rsid w:val="00AC7984"/>
    <w:rsid w:val="00AD013A"/>
    <w:rsid w:val="00AD6D5D"/>
    <w:rsid w:val="00AE3805"/>
    <w:rsid w:val="00AE55C2"/>
    <w:rsid w:val="00B23440"/>
    <w:rsid w:val="00B24FAD"/>
    <w:rsid w:val="00B334CE"/>
    <w:rsid w:val="00B3384C"/>
    <w:rsid w:val="00B4208E"/>
    <w:rsid w:val="00B4783A"/>
    <w:rsid w:val="00B478A7"/>
    <w:rsid w:val="00B502E2"/>
    <w:rsid w:val="00B675EF"/>
    <w:rsid w:val="00B75C16"/>
    <w:rsid w:val="00B76DC9"/>
    <w:rsid w:val="00B84717"/>
    <w:rsid w:val="00BA227A"/>
    <w:rsid w:val="00BA52A3"/>
    <w:rsid w:val="00BB468F"/>
    <w:rsid w:val="00BB5520"/>
    <w:rsid w:val="00BC121E"/>
    <w:rsid w:val="00BC3971"/>
    <w:rsid w:val="00BC3F71"/>
    <w:rsid w:val="00BC56DF"/>
    <w:rsid w:val="00BC7814"/>
    <w:rsid w:val="00BE3128"/>
    <w:rsid w:val="00BF6D2D"/>
    <w:rsid w:val="00BF7CEC"/>
    <w:rsid w:val="00C07DA0"/>
    <w:rsid w:val="00C16B93"/>
    <w:rsid w:val="00C44DEF"/>
    <w:rsid w:val="00C511CA"/>
    <w:rsid w:val="00C53913"/>
    <w:rsid w:val="00C55C52"/>
    <w:rsid w:val="00C641C3"/>
    <w:rsid w:val="00C74610"/>
    <w:rsid w:val="00C76DA4"/>
    <w:rsid w:val="00C7797B"/>
    <w:rsid w:val="00C87620"/>
    <w:rsid w:val="00C92D03"/>
    <w:rsid w:val="00C963E2"/>
    <w:rsid w:val="00C96F0F"/>
    <w:rsid w:val="00CB2476"/>
    <w:rsid w:val="00CB4CA3"/>
    <w:rsid w:val="00CC1277"/>
    <w:rsid w:val="00CC40F1"/>
    <w:rsid w:val="00CD5114"/>
    <w:rsid w:val="00CF25F7"/>
    <w:rsid w:val="00CF4A10"/>
    <w:rsid w:val="00D00C31"/>
    <w:rsid w:val="00D043E0"/>
    <w:rsid w:val="00D60206"/>
    <w:rsid w:val="00D6141D"/>
    <w:rsid w:val="00D66585"/>
    <w:rsid w:val="00D716D2"/>
    <w:rsid w:val="00D75315"/>
    <w:rsid w:val="00D856E9"/>
    <w:rsid w:val="00D85DD9"/>
    <w:rsid w:val="00D86F4B"/>
    <w:rsid w:val="00D978EA"/>
    <w:rsid w:val="00DA2460"/>
    <w:rsid w:val="00DA3B1C"/>
    <w:rsid w:val="00DA5DDD"/>
    <w:rsid w:val="00DA69C8"/>
    <w:rsid w:val="00DB2EB8"/>
    <w:rsid w:val="00DB4D6E"/>
    <w:rsid w:val="00DC0A3A"/>
    <w:rsid w:val="00DC29FA"/>
    <w:rsid w:val="00DD032D"/>
    <w:rsid w:val="00DD432B"/>
    <w:rsid w:val="00DD54A1"/>
    <w:rsid w:val="00DD67F6"/>
    <w:rsid w:val="00DE0EBD"/>
    <w:rsid w:val="00DE1195"/>
    <w:rsid w:val="00DF4F22"/>
    <w:rsid w:val="00E06BC5"/>
    <w:rsid w:val="00E1427F"/>
    <w:rsid w:val="00E2483F"/>
    <w:rsid w:val="00E24910"/>
    <w:rsid w:val="00E31924"/>
    <w:rsid w:val="00E42519"/>
    <w:rsid w:val="00E4359E"/>
    <w:rsid w:val="00E528A9"/>
    <w:rsid w:val="00E57F19"/>
    <w:rsid w:val="00E70ED2"/>
    <w:rsid w:val="00EA63B6"/>
    <w:rsid w:val="00EC7942"/>
    <w:rsid w:val="00EF2688"/>
    <w:rsid w:val="00EF2890"/>
    <w:rsid w:val="00EF608D"/>
    <w:rsid w:val="00F0406D"/>
    <w:rsid w:val="00F05FF4"/>
    <w:rsid w:val="00F160E7"/>
    <w:rsid w:val="00F2622E"/>
    <w:rsid w:val="00F34269"/>
    <w:rsid w:val="00F417C8"/>
    <w:rsid w:val="00F43EB9"/>
    <w:rsid w:val="00F51C3D"/>
    <w:rsid w:val="00F53956"/>
    <w:rsid w:val="00F5511C"/>
    <w:rsid w:val="00F55EFE"/>
    <w:rsid w:val="00F61470"/>
    <w:rsid w:val="00F63ED9"/>
    <w:rsid w:val="00F73B3F"/>
    <w:rsid w:val="00F75270"/>
    <w:rsid w:val="00F808FB"/>
    <w:rsid w:val="00F80D7E"/>
    <w:rsid w:val="00F80F1B"/>
    <w:rsid w:val="00F97369"/>
    <w:rsid w:val="00FB4C41"/>
    <w:rsid w:val="00FC3D47"/>
    <w:rsid w:val="00FC3F79"/>
    <w:rsid w:val="00FC7C9C"/>
    <w:rsid w:val="00FD05E0"/>
    <w:rsid w:val="00FD3664"/>
    <w:rsid w:val="00FE105B"/>
    <w:rsid w:val="00FF50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CB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52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52A3"/>
    <w:rPr>
      <w:rFonts w:asciiTheme="minorHAnsi" w:eastAsiaTheme="minorEastAsia" w:hAnsiTheme="minorHAnsi" w:cstheme="minorBidi"/>
      <w:kern w:val="2"/>
      <w:sz w:val="18"/>
      <w:szCs w:val="18"/>
    </w:rPr>
  </w:style>
  <w:style w:type="paragraph" w:styleId="a4">
    <w:name w:val="footer"/>
    <w:basedOn w:val="a"/>
    <w:link w:val="Char0"/>
    <w:uiPriority w:val="99"/>
    <w:unhideWhenUsed/>
    <w:rsid w:val="00BA52A3"/>
    <w:pPr>
      <w:tabs>
        <w:tab w:val="center" w:pos="4153"/>
        <w:tab w:val="right" w:pos="8306"/>
      </w:tabs>
      <w:snapToGrid w:val="0"/>
      <w:jc w:val="left"/>
    </w:pPr>
    <w:rPr>
      <w:sz w:val="18"/>
      <w:szCs w:val="18"/>
    </w:rPr>
  </w:style>
  <w:style w:type="character" w:customStyle="1" w:styleId="Char0">
    <w:name w:val="页脚 Char"/>
    <w:basedOn w:val="a0"/>
    <w:link w:val="a4"/>
    <w:uiPriority w:val="99"/>
    <w:rsid w:val="00BA52A3"/>
    <w:rPr>
      <w:rFonts w:asciiTheme="minorHAnsi" w:eastAsiaTheme="minorEastAsia" w:hAnsiTheme="minorHAnsi" w:cstheme="minorBidi"/>
      <w:kern w:val="2"/>
      <w:sz w:val="18"/>
      <w:szCs w:val="18"/>
    </w:rPr>
  </w:style>
  <w:style w:type="character" w:styleId="a5">
    <w:name w:val="Strong"/>
    <w:basedOn w:val="a0"/>
    <w:uiPriority w:val="22"/>
    <w:qFormat/>
    <w:rsid w:val="00624BB6"/>
    <w:rPr>
      <w:b/>
      <w:bCs/>
    </w:rPr>
  </w:style>
  <w:style w:type="paragraph" w:styleId="a6">
    <w:name w:val="List Paragraph"/>
    <w:basedOn w:val="a"/>
    <w:uiPriority w:val="34"/>
    <w:qFormat/>
    <w:rsid w:val="00C92D03"/>
    <w:pPr>
      <w:ind w:firstLineChars="200" w:firstLine="420"/>
    </w:pPr>
  </w:style>
  <w:style w:type="table" w:styleId="a7">
    <w:name w:val="Table Grid"/>
    <w:basedOn w:val="a1"/>
    <w:uiPriority w:val="59"/>
    <w:rsid w:val="00D978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qFormat/>
    <w:rsid w:val="00C7797B"/>
    <w:pPr>
      <w:spacing w:beforeAutospacing="1" w:afterAutospacing="1"/>
      <w:jc w:val="left"/>
    </w:pPr>
    <w:rPr>
      <w:rFonts w:cs="Times New Roman"/>
      <w:kern w:val="0"/>
      <w:sz w:val="24"/>
      <w:szCs w:val="24"/>
    </w:rPr>
  </w:style>
  <w:style w:type="character" w:styleId="a9">
    <w:name w:val="Hyperlink"/>
    <w:basedOn w:val="a0"/>
    <w:uiPriority w:val="99"/>
    <w:unhideWhenUsed/>
    <w:rsid w:val="00E06B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CB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52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52A3"/>
    <w:rPr>
      <w:rFonts w:asciiTheme="minorHAnsi" w:eastAsiaTheme="minorEastAsia" w:hAnsiTheme="minorHAnsi" w:cstheme="minorBidi"/>
      <w:kern w:val="2"/>
      <w:sz w:val="18"/>
      <w:szCs w:val="18"/>
    </w:rPr>
  </w:style>
  <w:style w:type="paragraph" w:styleId="a4">
    <w:name w:val="footer"/>
    <w:basedOn w:val="a"/>
    <w:link w:val="Char0"/>
    <w:uiPriority w:val="99"/>
    <w:unhideWhenUsed/>
    <w:rsid w:val="00BA52A3"/>
    <w:pPr>
      <w:tabs>
        <w:tab w:val="center" w:pos="4153"/>
        <w:tab w:val="right" w:pos="8306"/>
      </w:tabs>
      <w:snapToGrid w:val="0"/>
      <w:jc w:val="left"/>
    </w:pPr>
    <w:rPr>
      <w:sz w:val="18"/>
      <w:szCs w:val="18"/>
    </w:rPr>
  </w:style>
  <w:style w:type="character" w:customStyle="1" w:styleId="Char0">
    <w:name w:val="页脚 Char"/>
    <w:basedOn w:val="a0"/>
    <w:link w:val="a4"/>
    <w:uiPriority w:val="99"/>
    <w:rsid w:val="00BA52A3"/>
    <w:rPr>
      <w:rFonts w:asciiTheme="minorHAnsi" w:eastAsiaTheme="minorEastAsia" w:hAnsiTheme="minorHAnsi" w:cstheme="minorBidi"/>
      <w:kern w:val="2"/>
      <w:sz w:val="18"/>
      <w:szCs w:val="18"/>
    </w:rPr>
  </w:style>
  <w:style w:type="character" w:styleId="a5">
    <w:name w:val="Strong"/>
    <w:basedOn w:val="a0"/>
    <w:uiPriority w:val="22"/>
    <w:qFormat/>
    <w:rsid w:val="00624BB6"/>
    <w:rPr>
      <w:b/>
      <w:bCs/>
    </w:rPr>
  </w:style>
  <w:style w:type="paragraph" w:styleId="a6">
    <w:name w:val="List Paragraph"/>
    <w:basedOn w:val="a"/>
    <w:uiPriority w:val="34"/>
    <w:qFormat/>
    <w:rsid w:val="00C92D0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kaq.org/sgg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kaq.org/"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922</TotalTime>
  <Pages>12</Pages>
  <Words>868</Words>
  <Characters>4954</Characters>
  <Application>Microsoft Office Word</Application>
  <DocSecurity>0</DocSecurity>
  <Lines>41</Lines>
  <Paragraphs>11</Paragraphs>
  <ScaleCrop>false</ScaleCrop>
  <Company>P R C</Company>
  <LinksUpToDate>false</LinksUpToDate>
  <CharactersWithSpaces>5811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用户刘迎春</cp:lastModifiedBy>
  <cp:revision>90</cp:revision>
  <dcterms:created xsi:type="dcterms:W3CDTF">2022-04-18T00:35:00Z</dcterms:created>
  <dcterms:modified xsi:type="dcterms:W3CDTF">2022-05-09T10:32:00Z</dcterms:modified>
</cp:coreProperties>
</file>