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招贤</w:t>
      </w:r>
      <w:r>
        <w:rPr>
          <w:rFonts w:hint="eastAsia"/>
          <w:b/>
          <w:bCs/>
          <w:sz w:val="36"/>
          <w:szCs w:val="36"/>
          <w:lang w:val="en-US" w:eastAsia="zh-CN"/>
        </w:rPr>
        <w:t>矿业4</w:t>
      </w:r>
      <w:r>
        <w:rPr>
          <w:rFonts w:hint="eastAsia"/>
          <w:b/>
          <w:bCs/>
          <w:sz w:val="36"/>
          <w:szCs w:val="36"/>
        </w:rPr>
        <w:t>月份安全生产标准化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机电专业评分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检查日期： 202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sz w:val="32"/>
          <w:szCs w:val="32"/>
        </w:rPr>
        <w:t>年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月</w:t>
      </w:r>
      <w:r>
        <w:rPr>
          <w:rFonts w:hint="eastAsia"/>
          <w:b/>
          <w:bCs/>
          <w:sz w:val="32"/>
          <w:szCs w:val="32"/>
          <w:lang w:val="en-US" w:eastAsia="zh-CN"/>
        </w:rPr>
        <w:t>16</w:t>
      </w:r>
      <w:r>
        <w:rPr>
          <w:rFonts w:hint="eastAsia"/>
          <w:b/>
          <w:bCs/>
          <w:sz w:val="32"/>
          <w:szCs w:val="32"/>
        </w:rPr>
        <w:t>日-</w:t>
      </w:r>
      <w:r>
        <w:rPr>
          <w:rFonts w:hint="eastAsia"/>
          <w:b/>
          <w:bCs/>
          <w:sz w:val="32"/>
          <w:szCs w:val="32"/>
          <w:lang w:val="en-US" w:eastAsia="zh-CN"/>
        </w:rPr>
        <w:t>20</w:t>
      </w:r>
      <w:r>
        <w:rPr>
          <w:rFonts w:hint="eastAsia"/>
          <w:b/>
          <w:bCs/>
          <w:sz w:val="32"/>
          <w:szCs w:val="32"/>
        </w:rPr>
        <w:t>日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（一）设备与指标（</w:t>
      </w:r>
      <w:r>
        <w:rPr>
          <w:rFonts w:hint="eastAsia"/>
          <w:b/>
          <w:bCs/>
          <w:sz w:val="32"/>
          <w:szCs w:val="32"/>
          <w:lang w:val="en-US" w:eastAsia="zh-CN"/>
        </w:rPr>
        <w:t>无</w:t>
      </w:r>
      <w:r>
        <w:rPr>
          <w:rFonts w:hint="eastAsia"/>
          <w:b/>
          <w:bCs/>
          <w:sz w:val="32"/>
          <w:szCs w:val="32"/>
        </w:rPr>
        <w:t>）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（二）煤矿机械（合计扣</w:t>
      </w:r>
      <w:r>
        <w:rPr>
          <w:rFonts w:hint="eastAsia"/>
          <w:b/>
          <w:bCs/>
          <w:sz w:val="32"/>
          <w:szCs w:val="32"/>
          <w:lang w:val="en-US" w:eastAsia="zh-CN"/>
        </w:rPr>
        <w:t>3.2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980辅助运输巷皮带机专用设备架，液压泵开关，三台设备未加局部接地极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980辅助运输巷第2部皮带机速度保护滚筒缠绕布毛较多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980回风巷第1部皮带机慢速绞车齿箱漏油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980回风巷第1部慢绞处12-34#开关电源隔板未固定，墙体内有杂物，12-22#开关侧门不灵活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 w:eastAsia="宋体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1302风巷第2部皮带277#瓦斯管路磨皮带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（三）煤矿电气（合计扣</w:t>
      </w:r>
      <w:r>
        <w:rPr>
          <w:rFonts w:hint="eastAsia"/>
          <w:b/>
          <w:bCs/>
          <w:sz w:val="32"/>
          <w:szCs w:val="32"/>
          <w:lang w:val="en-US" w:eastAsia="zh-CN"/>
        </w:rPr>
        <w:t>2.7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980回风巷皮带机尾摄像头未加照明，未吊挂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1303机巷第1部皮带机机头处电铃信号有声无光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1303风巷第2部皮带机头配电点接地螺栓锈蚀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 w:eastAsia="宋体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1302风巷2#水仓2-1、2-2开关架受阻，侧盖不能正常开启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（扣0.5分）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（四）基础管理（合计扣</w:t>
      </w:r>
      <w:r>
        <w:rPr>
          <w:rFonts w:hint="eastAsia"/>
          <w:b/>
          <w:bCs/>
          <w:sz w:val="32"/>
          <w:szCs w:val="32"/>
          <w:lang w:val="en-US" w:eastAsia="zh-CN"/>
        </w:rPr>
        <w:t>0.5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/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1302风巷第2部皮带机机头照明综保漏电试验记录不在现场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color w:val="FF0000"/>
          <w:sz w:val="28"/>
          <w:szCs w:val="28"/>
        </w:rPr>
        <w:t>（扣</w:t>
      </w:r>
      <w:r>
        <w:rPr>
          <w:rFonts w:hint="eastAsia"/>
          <w:color w:val="FF0000"/>
          <w:sz w:val="28"/>
          <w:szCs w:val="28"/>
          <w:lang w:val="en-US" w:eastAsia="zh-CN"/>
        </w:rPr>
        <w:t>0.5</w:t>
      </w:r>
      <w:r>
        <w:rPr>
          <w:rFonts w:hint="eastAsia"/>
          <w:color w:val="FF0000"/>
          <w:sz w:val="28"/>
          <w:szCs w:val="28"/>
        </w:rPr>
        <w:t>分）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职工素质及岗位规范（合计扣</w:t>
      </w:r>
      <w:r>
        <w:rPr>
          <w:rFonts w:hint="eastAsia"/>
          <w:b/>
          <w:bCs/>
          <w:sz w:val="32"/>
          <w:szCs w:val="32"/>
          <w:lang w:val="en-US" w:eastAsia="zh-CN"/>
        </w:rPr>
        <w:t>0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numPr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无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（六）文明生产（合计扣</w:t>
      </w:r>
      <w:r>
        <w:rPr>
          <w:rFonts w:hint="eastAsia"/>
          <w:b/>
          <w:bCs/>
          <w:sz w:val="32"/>
          <w:szCs w:val="32"/>
          <w:lang w:val="en-US" w:eastAsia="zh-CN"/>
        </w:rPr>
        <w:t>3.1</w:t>
      </w:r>
      <w:r>
        <w:rPr>
          <w:rFonts w:hint="eastAsia"/>
          <w:b/>
          <w:bCs/>
          <w:sz w:val="32"/>
          <w:szCs w:val="32"/>
        </w:rPr>
        <w:t>分）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/>
          <w:sz w:val="28"/>
          <w:szCs w:val="28"/>
        </w:rPr>
        <w:t>综采设备库院内杂物、皮带堆放太高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</w:rPr>
        <w:t>（扣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0.5</w:t>
      </w:r>
      <w:r>
        <w:rPr>
          <w:rFonts w:hint="eastAsia"/>
          <w:bCs/>
          <w:color w:val="FF0000"/>
          <w:sz w:val="28"/>
          <w:szCs w:val="28"/>
        </w:rPr>
        <w:t>分）</w:t>
      </w:r>
    </w:p>
    <w:p>
      <w:pPr>
        <w:numPr>
          <w:ilvl w:val="0"/>
          <w:numId w:val="2"/>
        </w:num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980集中运输巷迎头小线子吊挂零乱，多处未吊挂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（扣1.0分）</w:t>
      </w:r>
    </w:p>
    <w:p>
      <w:pPr>
        <w:numPr>
          <w:ilvl w:val="0"/>
          <w:numId w:val="2"/>
        </w:num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980皮带机巷迎头</w:t>
      </w:r>
      <w:r>
        <w:rPr>
          <w:rFonts w:hint="eastAsia"/>
          <w:sz w:val="28"/>
          <w:szCs w:val="28"/>
          <w:lang w:val="en-US" w:eastAsia="zh-CN"/>
        </w:rPr>
        <w:t>激光电源接线盒用铁丝吊</w:t>
      </w:r>
      <w:r>
        <w:rPr>
          <w:rFonts w:hint="eastAsia"/>
          <w:sz w:val="28"/>
          <w:szCs w:val="28"/>
        </w:rPr>
        <w:t>挂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</w:rPr>
        <w:t>（扣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1.0</w:t>
      </w:r>
      <w:r>
        <w:rPr>
          <w:rFonts w:hint="eastAsia"/>
          <w:bCs/>
          <w:color w:val="FF0000"/>
          <w:sz w:val="28"/>
          <w:szCs w:val="28"/>
        </w:rPr>
        <w:t>分）</w:t>
      </w:r>
    </w:p>
    <w:p>
      <w:pPr>
        <w:jc w:val="left"/>
        <w:rPr>
          <w:rFonts w:hint="eastAsia"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980皮带机巷第255#H至迎头电源线表面浆皮灰尘较多</w:t>
      </w:r>
      <w:r>
        <w:rPr>
          <w:rFonts w:hint="eastAsia"/>
          <w:sz w:val="28"/>
          <w:szCs w:val="28"/>
          <w:lang w:val="en-US"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2F2F2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980辅助运输巷5号联巷处皮带机控制箱上方堆放风水管及电缆交叉在一起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2F2F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1302机巷第380#H架处激光测距传感器无责任牌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Cs/>
          <w:color w:val="FF0000"/>
          <w:sz w:val="28"/>
          <w:szCs w:val="28"/>
          <w:lang w:val="en-US" w:eastAsia="zh-CN"/>
        </w:rPr>
        <w:t>（扣0.2分）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附1：机电专业评分结果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3117"/>
        <w:gridCol w:w="18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标准分值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设备与指标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煤矿机械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煤矿电气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基础管理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职工素质及岗位规范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37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文明生产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4495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最终考核得分</w:t>
            </w:r>
          </w:p>
        </w:tc>
        <w:tc>
          <w:tcPr>
            <w:tcW w:w="4027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90.5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182356"/>
    <w:multiLevelType w:val="singleLevel"/>
    <w:tmpl w:val="D1182356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30EA5DC"/>
    <w:multiLevelType w:val="singleLevel"/>
    <w:tmpl w:val="D30EA5DC"/>
    <w:lvl w:ilvl="0" w:tentative="0">
      <w:start w:val="2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4NjFiY2JkYzY4ODA5YjVkMGExZDA2N2MzYjRiZjIifQ=="/>
  </w:docVars>
  <w:rsids>
    <w:rsidRoot w:val="034D79F5"/>
    <w:rsid w:val="034D79F5"/>
    <w:rsid w:val="061C42FA"/>
    <w:rsid w:val="1BE44EAC"/>
    <w:rsid w:val="24867A1C"/>
    <w:rsid w:val="2ECC2739"/>
    <w:rsid w:val="39485268"/>
    <w:rsid w:val="4518255D"/>
    <w:rsid w:val="4AE26E52"/>
    <w:rsid w:val="50EF2742"/>
    <w:rsid w:val="67662DDC"/>
    <w:rsid w:val="6C20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827</Characters>
  <Lines>0</Lines>
  <Paragraphs>0</Paragraphs>
  <TotalTime>11</TotalTime>
  <ScaleCrop>false</ScaleCrop>
  <LinksUpToDate>false</LinksUpToDate>
  <CharactersWithSpaces>828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2021-12-15T06:38:00Z</dcterms:created>
  <dc:creator>天使与你同在</dc:creator>
  <cp:lastModifiedBy>Administrator</cp:lastModifiedBy>
  <dcterms:modified xsi:type="dcterms:W3CDTF">2022-05-02T09:59:39Z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1DCA15D707D340ACB7F475B03EC01DF6</vt:lpwstr>
  </property>
</Properties>
</file>