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b/>
          <w:bCs w:val="0"/>
          <w:sz w:val="44"/>
          <w:szCs w:val="44"/>
          <w:lang w:eastAsia="zh-CN"/>
        </w:rPr>
      </w:pPr>
    </w:p>
    <w:p>
      <w:pPr>
        <w:rPr>
          <w:rFonts w:hint="eastAsia"/>
          <w:b w:val="0"/>
          <w:bCs/>
          <w:sz w:val="32"/>
          <w:szCs w:val="32"/>
          <w:lang w:eastAsia="zh-CN"/>
        </w:rPr>
      </w:pPr>
      <w:bookmarkStart w:id="13" w:name="_GoBack"/>
      <w:bookmarkEnd w:id="13"/>
    </w:p>
    <w:p>
      <w:pPr>
        <w:jc w:val="left"/>
        <w:rPr>
          <w:rFonts w:hint="default" w:eastAsia="宋体"/>
          <w:b w:val="0"/>
          <w:bCs/>
          <w:sz w:val="32"/>
          <w:szCs w:val="32"/>
          <w:lang w:val="en-US" w:eastAsia="zh-CN"/>
        </w:rPr>
      </w:pPr>
      <w:r>
        <w:rPr>
          <w:rFonts w:hint="eastAsia"/>
          <w:b w:val="0"/>
          <w:bCs/>
          <w:sz w:val="32"/>
          <w:szCs w:val="32"/>
          <w:lang w:eastAsia="zh-CN"/>
        </w:rPr>
        <w:t>附件</w:t>
      </w:r>
      <w:r>
        <w:rPr>
          <w:rFonts w:hint="eastAsia"/>
          <w:b w:val="0"/>
          <w:bCs/>
          <w:sz w:val="32"/>
          <w:szCs w:val="32"/>
          <w:lang w:val="en-US" w:eastAsia="zh-CN"/>
        </w:rPr>
        <w:t>1：岗位风险告知卡模板（长：10cm，宽：6cm）</w:t>
      </w:r>
    </w:p>
    <w:p/>
    <w:tbl>
      <w:tblPr>
        <w:tblStyle w:val="6"/>
        <w:tblpPr w:leftFromText="180" w:rightFromText="180" w:vertAnchor="text" w:horzAnchor="page" w:tblpXSpec="center" w:tblpY="387"/>
        <w:tblOverlap w:val="never"/>
        <w:tblW w:w="7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931"/>
        <w:gridCol w:w="1856"/>
        <w:gridCol w:w="1290"/>
        <w:gridCol w:w="2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28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岗位安全风险告知卡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绞车</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主要事故类型</w:t>
            </w:r>
          </w:p>
        </w:tc>
        <w:tc>
          <w:tcPr>
            <w:tcW w:w="3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人员伤害、影响安全生产等事故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直接管理人员</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机电队长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汇报电话</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调度指挥中心9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67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危险危害因素</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可能的事故及严重性</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防范或应急处理措施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6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顶帮</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顶板掉落，砸伤人员</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敲帮问顶，确认顶板完好。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照明不完好，易造成误操作，造成跑车事故</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保证照明完好。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6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钢丝绳断裂，造成人身伤害，影响安全生产</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检查钢丝绳，确认完好，无断丝。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16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绞车</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靠近运转部位，造成人身伤害</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运行前确认绞车运行形成附近无人。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可能出现制动闸、离合器不能正常使用，发生跑车伤人事故</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检查绞车各部位，确保完好、正常。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绞车出现不排绳、容绳超规定，易造成断绳跑车伤人</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绞车必须按照轨道中心线安设，因条件限制无法沿轨道中心线安设时必须使用导向轮，否则不得使用。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1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绞车固定不完好，提升重物存在将绞车拉出出现跑车事故</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检查绞车固定，发现固定不合格不得提升。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16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信号器不完好，信号不清易出现设备设施不清晰。</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检查信号是否完好，信号不清不得提升。</w:t>
            </w:r>
          </w:p>
        </w:tc>
      </w:tr>
    </w:tbl>
    <w:p>
      <w:r>
        <w:br w:type="page"/>
      </w:r>
    </w:p>
    <w:p>
      <w:p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各专业安全风险库（仅供参考）</w:t>
      </w:r>
    </w:p>
    <w:p>
      <w:pPr>
        <w:jc w:val="center"/>
        <w:rPr>
          <w:rFonts w:hint="eastAsia"/>
          <w:b/>
          <w:bCs/>
          <w:sz w:val="44"/>
          <w:szCs w:val="44"/>
          <w:lang w:eastAsia="zh-CN"/>
        </w:rPr>
      </w:pPr>
      <w:r>
        <w:rPr>
          <w:rFonts w:hint="eastAsia"/>
          <w:b/>
          <w:bCs/>
          <w:sz w:val="44"/>
          <w:szCs w:val="44"/>
          <w:lang w:eastAsia="zh-CN"/>
        </w:rPr>
        <w:t>目</w:t>
      </w:r>
      <w:r>
        <w:rPr>
          <w:rFonts w:hint="eastAsia"/>
          <w:b/>
          <w:bCs/>
          <w:sz w:val="44"/>
          <w:szCs w:val="44"/>
          <w:lang w:val="en-US" w:eastAsia="zh-CN"/>
        </w:rPr>
        <w:t xml:space="preserve">  </w:t>
      </w:r>
      <w:r>
        <w:rPr>
          <w:rFonts w:hint="eastAsia"/>
          <w:b/>
          <w:bCs/>
          <w:sz w:val="44"/>
          <w:szCs w:val="44"/>
          <w:lang w:eastAsia="zh-CN"/>
        </w:rPr>
        <w:t>录</w:t>
      </w:r>
    </w:p>
    <w:p>
      <w:pPr>
        <w:jc w:val="center"/>
        <w:rPr>
          <w:rFonts w:hint="eastAsia"/>
          <w:b/>
          <w:bCs/>
          <w:sz w:val="44"/>
          <w:szCs w:val="44"/>
          <w:lang w:eastAsia="zh-CN"/>
        </w:rPr>
      </w:pP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TOC \o "1-3" \h \u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_Toc20418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一、</w:t>
      </w:r>
      <w:r>
        <w:rPr>
          <w:rFonts w:hint="eastAsia"/>
          <w:sz w:val="28"/>
          <w:szCs w:val="28"/>
        </w:rPr>
        <w:t>采煤专业安全风险库</w:t>
      </w:r>
      <w:r>
        <w:rPr>
          <w:sz w:val="28"/>
          <w:szCs w:val="28"/>
        </w:rPr>
        <w:tab/>
      </w:r>
      <w:r>
        <w:rPr>
          <w:sz w:val="28"/>
          <w:szCs w:val="28"/>
        </w:rPr>
        <w:fldChar w:fldCharType="begin"/>
      </w:r>
      <w:r>
        <w:rPr>
          <w:sz w:val="28"/>
          <w:szCs w:val="28"/>
        </w:rPr>
        <w:instrText xml:space="preserve"> PAGEREF _Toc20418 </w:instrText>
      </w:r>
      <w:r>
        <w:rPr>
          <w:sz w:val="28"/>
          <w:szCs w:val="28"/>
        </w:rPr>
        <w:fldChar w:fldCharType="separate"/>
      </w:r>
      <w:r>
        <w:rPr>
          <w:sz w:val="28"/>
          <w:szCs w:val="28"/>
        </w:rPr>
        <w:t>5</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_Toc15201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二、开拓专业安全风险管库</w:t>
      </w:r>
      <w:r>
        <w:rPr>
          <w:sz w:val="28"/>
          <w:szCs w:val="28"/>
        </w:rPr>
        <w:tab/>
      </w:r>
      <w:r>
        <w:rPr>
          <w:sz w:val="28"/>
          <w:szCs w:val="28"/>
        </w:rPr>
        <w:fldChar w:fldCharType="begin"/>
      </w:r>
      <w:r>
        <w:rPr>
          <w:sz w:val="28"/>
          <w:szCs w:val="28"/>
        </w:rPr>
        <w:instrText xml:space="preserve"> PAGEREF _Toc15201 </w:instrText>
      </w:r>
      <w:r>
        <w:rPr>
          <w:sz w:val="28"/>
          <w:szCs w:val="28"/>
        </w:rPr>
        <w:fldChar w:fldCharType="separate"/>
      </w:r>
      <w:r>
        <w:rPr>
          <w:sz w:val="28"/>
          <w:szCs w:val="28"/>
        </w:rPr>
        <w:t>6</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_Toc7899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三、掘进专业安全风险库</w:t>
      </w:r>
      <w:r>
        <w:rPr>
          <w:sz w:val="28"/>
          <w:szCs w:val="28"/>
        </w:rPr>
        <w:tab/>
      </w:r>
      <w:r>
        <w:rPr>
          <w:sz w:val="28"/>
          <w:szCs w:val="28"/>
        </w:rPr>
        <w:fldChar w:fldCharType="begin"/>
      </w:r>
      <w:r>
        <w:rPr>
          <w:sz w:val="28"/>
          <w:szCs w:val="28"/>
        </w:rPr>
        <w:instrText xml:space="preserve"> PAGEREF _Toc7899 </w:instrText>
      </w:r>
      <w:r>
        <w:rPr>
          <w:sz w:val="28"/>
          <w:szCs w:val="28"/>
        </w:rPr>
        <w:fldChar w:fldCharType="separate"/>
      </w:r>
      <w:r>
        <w:rPr>
          <w:sz w:val="28"/>
          <w:szCs w:val="28"/>
        </w:rPr>
        <w:t>13</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_Toc25563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四、“一通三防”专业安全风险库-钻探</w:t>
      </w:r>
      <w:r>
        <w:rPr>
          <w:sz w:val="28"/>
          <w:szCs w:val="28"/>
        </w:rPr>
        <w:tab/>
      </w:r>
      <w:r>
        <w:rPr>
          <w:sz w:val="28"/>
          <w:szCs w:val="28"/>
        </w:rPr>
        <w:fldChar w:fldCharType="begin"/>
      </w:r>
      <w:r>
        <w:rPr>
          <w:sz w:val="28"/>
          <w:szCs w:val="28"/>
        </w:rPr>
        <w:instrText xml:space="preserve"> PAGEREF _Toc25563 </w:instrText>
      </w:r>
      <w:r>
        <w:rPr>
          <w:sz w:val="28"/>
          <w:szCs w:val="28"/>
        </w:rPr>
        <w:fldChar w:fldCharType="separate"/>
      </w:r>
      <w:r>
        <w:rPr>
          <w:sz w:val="28"/>
          <w:szCs w:val="28"/>
        </w:rPr>
        <w:t>16</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_Toc24385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五、“一通三防”专业安全风险管控清单-通风</w:t>
      </w:r>
      <w:r>
        <w:rPr>
          <w:sz w:val="28"/>
          <w:szCs w:val="28"/>
        </w:rPr>
        <w:tab/>
      </w:r>
      <w:r>
        <w:rPr>
          <w:sz w:val="28"/>
          <w:szCs w:val="28"/>
        </w:rPr>
        <w:fldChar w:fldCharType="begin"/>
      </w:r>
      <w:r>
        <w:rPr>
          <w:sz w:val="28"/>
          <w:szCs w:val="28"/>
        </w:rPr>
        <w:instrText xml:space="preserve"> PAGEREF _Toc24385 </w:instrText>
      </w:r>
      <w:r>
        <w:rPr>
          <w:sz w:val="28"/>
          <w:szCs w:val="28"/>
        </w:rPr>
        <w:fldChar w:fldCharType="separate"/>
      </w:r>
      <w:r>
        <w:rPr>
          <w:sz w:val="28"/>
          <w:szCs w:val="28"/>
        </w:rPr>
        <w:t>16</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_Toc976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六、“一通三防”专业安全风险库-防灭火</w:t>
      </w:r>
      <w:r>
        <w:rPr>
          <w:sz w:val="28"/>
          <w:szCs w:val="28"/>
        </w:rPr>
        <w:tab/>
      </w:r>
      <w:r>
        <w:rPr>
          <w:sz w:val="28"/>
          <w:szCs w:val="28"/>
        </w:rPr>
        <w:fldChar w:fldCharType="begin"/>
      </w:r>
      <w:r>
        <w:rPr>
          <w:sz w:val="28"/>
          <w:szCs w:val="28"/>
        </w:rPr>
        <w:instrText xml:space="preserve"> PAGEREF _Toc976 </w:instrText>
      </w:r>
      <w:r>
        <w:rPr>
          <w:sz w:val="28"/>
          <w:szCs w:val="28"/>
        </w:rPr>
        <w:fldChar w:fldCharType="separate"/>
      </w:r>
      <w:r>
        <w:rPr>
          <w:sz w:val="28"/>
          <w:szCs w:val="28"/>
        </w:rPr>
        <w:t>18</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_Toc12302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七、机电专业安全风险库</w:t>
      </w:r>
      <w:r>
        <w:rPr>
          <w:sz w:val="28"/>
          <w:szCs w:val="28"/>
        </w:rPr>
        <w:tab/>
      </w:r>
      <w:r>
        <w:rPr>
          <w:sz w:val="28"/>
          <w:szCs w:val="28"/>
        </w:rPr>
        <w:fldChar w:fldCharType="begin"/>
      </w:r>
      <w:r>
        <w:rPr>
          <w:sz w:val="28"/>
          <w:szCs w:val="28"/>
        </w:rPr>
        <w:instrText xml:space="preserve"> PAGEREF _Toc12302 </w:instrText>
      </w:r>
      <w:r>
        <w:rPr>
          <w:sz w:val="28"/>
          <w:szCs w:val="28"/>
        </w:rPr>
        <w:fldChar w:fldCharType="separate"/>
      </w:r>
      <w:r>
        <w:rPr>
          <w:sz w:val="28"/>
          <w:szCs w:val="28"/>
        </w:rPr>
        <w:t>19</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_Toc772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八、运输专业安全风险库</w:t>
      </w:r>
      <w:r>
        <w:rPr>
          <w:sz w:val="28"/>
          <w:szCs w:val="28"/>
        </w:rPr>
        <w:tab/>
      </w:r>
      <w:r>
        <w:rPr>
          <w:sz w:val="28"/>
          <w:szCs w:val="28"/>
        </w:rPr>
        <w:fldChar w:fldCharType="begin"/>
      </w:r>
      <w:r>
        <w:rPr>
          <w:sz w:val="28"/>
          <w:szCs w:val="28"/>
        </w:rPr>
        <w:instrText xml:space="preserve"> PAGEREF _Toc772 </w:instrText>
      </w:r>
      <w:r>
        <w:rPr>
          <w:sz w:val="28"/>
          <w:szCs w:val="28"/>
        </w:rPr>
        <w:fldChar w:fldCharType="separate"/>
      </w:r>
      <w:r>
        <w:rPr>
          <w:sz w:val="28"/>
          <w:szCs w:val="28"/>
        </w:rPr>
        <w:t>20</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_Toc21185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九、调度通信联络专业安全风险库</w:t>
      </w:r>
      <w:r>
        <w:rPr>
          <w:sz w:val="28"/>
          <w:szCs w:val="28"/>
        </w:rPr>
        <w:tab/>
      </w:r>
      <w:r>
        <w:rPr>
          <w:sz w:val="28"/>
          <w:szCs w:val="28"/>
        </w:rPr>
        <w:fldChar w:fldCharType="begin"/>
      </w:r>
      <w:r>
        <w:rPr>
          <w:sz w:val="28"/>
          <w:szCs w:val="28"/>
        </w:rPr>
        <w:instrText xml:space="preserve"> PAGEREF _Toc21185 </w:instrText>
      </w:r>
      <w:r>
        <w:rPr>
          <w:sz w:val="28"/>
          <w:szCs w:val="28"/>
        </w:rPr>
        <w:fldChar w:fldCharType="separate"/>
      </w:r>
      <w:r>
        <w:rPr>
          <w:sz w:val="28"/>
          <w:szCs w:val="28"/>
        </w:rPr>
        <w:t>23</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_Toc23197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十、运销专业安全风险</w:t>
      </w:r>
      <w:r>
        <w:rPr>
          <w:sz w:val="28"/>
          <w:szCs w:val="28"/>
        </w:rPr>
        <w:tab/>
      </w:r>
      <w:r>
        <w:rPr>
          <w:sz w:val="28"/>
          <w:szCs w:val="28"/>
        </w:rPr>
        <w:fldChar w:fldCharType="begin"/>
      </w:r>
      <w:r>
        <w:rPr>
          <w:sz w:val="28"/>
          <w:szCs w:val="28"/>
        </w:rPr>
        <w:instrText xml:space="preserve"> PAGEREF _Toc23197 </w:instrText>
      </w:r>
      <w:r>
        <w:rPr>
          <w:sz w:val="28"/>
          <w:szCs w:val="28"/>
        </w:rPr>
        <w:fldChar w:fldCharType="separate"/>
      </w:r>
      <w:r>
        <w:rPr>
          <w:sz w:val="28"/>
          <w:szCs w:val="28"/>
        </w:rPr>
        <w:t>33</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_Toc11013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十一、选煤专业安全风险库</w:t>
      </w:r>
      <w:r>
        <w:rPr>
          <w:sz w:val="28"/>
          <w:szCs w:val="28"/>
        </w:rPr>
        <w:tab/>
      </w:r>
      <w:r>
        <w:rPr>
          <w:sz w:val="28"/>
          <w:szCs w:val="28"/>
        </w:rPr>
        <w:fldChar w:fldCharType="begin"/>
      </w:r>
      <w:r>
        <w:rPr>
          <w:sz w:val="28"/>
          <w:szCs w:val="28"/>
        </w:rPr>
        <w:instrText xml:space="preserve"> PAGEREF _Toc11013 </w:instrText>
      </w:r>
      <w:r>
        <w:rPr>
          <w:sz w:val="28"/>
          <w:szCs w:val="28"/>
        </w:rPr>
        <w:fldChar w:fldCharType="separate"/>
      </w:r>
      <w:r>
        <w:rPr>
          <w:sz w:val="28"/>
          <w:szCs w:val="28"/>
        </w:rPr>
        <w:t>37</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_Toc23114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十二、地面系统专业安全风险库--机厂</w:t>
      </w:r>
      <w:r>
        <w:rPr>
          <w:sz w:val="28"/>
          <w:szCs w:val="28"/>
        </w:rPr>
        <w:tab/>
      </w:r>
      <w:r>
        <w:rPr>
          <w:sz w:val="28"/>
          <w:szCs w:val="28"/>
        </w:rPr>
        <w:fldChar w:fldCharType="begin"/>
      </w:r>
      <w:r>
        <w:rPr>
          <w:sz w:val="28"/>
          <w:szCs w:val="28"/>
        </w:rPr>
        <w:instrText xml:space="preserve"> PAGEREF _Toc23114 </w:instrText>
      </w:r>
      <w:r>
        <w:rPr>
          <w:sz w:val="28"/>
          <w:szCs w:val="28"/>
        </w:rPr>
        <w:fldChar w:fldCharType="separate"/>
      </w:r>
      <w:r>
        <w:rPr>
          <w:sz w:val="28"/>
          <w:szCs w:val="28"/>
        </w:rPr>
        <w:t>44</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4570"/>
        </w:tabs>
        <w:rPr>
          <w:sz w:val="28"/>
          <w:szCs w:val="28"/>
        </w:rPr>
      </w:pPr>
      <w:r>
        <w:rPr>
          <w:rFonts w:hint="eastAsia" w:asciiTheme="minorHAnsi" w:hAnsiTheme="minorHAnsi" w:eastAsiaTheme="minorEastAsia" w:cstheme="minorBidi"/>
          <w:b/>
          <w:kern w:val="44"/>
          <w:sz w:val="28"/>
          <w:szCs w:val="28"/>
          <w:lang w:val="en-US" w:eastAsia="zh-CN" w:bidi="ar-SA"/>
        </w:rPr>
        <w:fldChar w:fldCharType="begin"/>
      </w:r>
      <w:r>
        <w:rPr>
          <w:rFonts w:hint="eastAsia" w:asciiTheme="minorHAnsi" w:hAnsiTheme="minorHAnsi" w:eastAsiaTheme="minorEastAsia" w:cstheme="minorBidi"/>
          <w:b/>
          <w:kern w:val="44"/>
          <w:sz w:val="28"/>
          <w:szCs w:val="28"/>
          <w:lang w:val="en-US" w:eastAsia="zh-CN" w:bidi="ar-SA"/>
        </w:rPr>
        <w:instrText xml:space="preserve"> HYPERLINK \l _Toc8625 </w:instrText>
      </w:r>
      <w:r>
        <w:rPr>
          <w:rFonts w:hint="eastAsia" w:asciiTheme="minorHAnsi" w:hAnsiTheme="minorHAnsi" w:eastAsiaTheme="minorEastAsia" w:cstheme="minorBidi"/>
          <w:b/>
          <w:kern w:val="44"/>
          <w:sz w:val="28"/>
          <w:szCs w:val="28"/>
          <w:lang w:val="en-US" w:eastAsia="zh-CN" w:bidi="ar-SA"/>
        </w:rPr>
        <w:fldChar w:fldCharType="separate"/>
      </w:r>
      <w:r>
        <w:rPr>
          <w:rFonts w:hint="eastAsia"/>
          <w:sz w:val="28"/>
          <w:szCs w:val="28"/>
          <w:lang w:val="en-US" w:eastAsia="zh-CN"/>
        </w:rPr>
        <w:t>十三、后勤专业安全风险库</w:t>
      </w:r>
      <w:r>
        <w:rPr>
          <w:sz w:val="28"/>
          <w:szCs w:val="28"/>
        </w:rPr>
        <w:tab/>
      </w:r>
      <w:r>
        <w:rPr>
          <w:sz w:val="28"/>
          <w:szCs w:val="28"/>
        </w:rPr>
        <w:fldChar w:fldCharType="begin"/>
      </w:r>
      <w:r>
        <w:rPr>
          <w:sz w:val="28"/>
          <w:szCs w:val="28"/>
        </w:rPr>
        <w:instrText xml:space="preserve"> PAGEREF _Toc8625 </w:instrText>
      </w:r>
      <w:r>
        <w:rPr>
          <w:sz w:val="28"/>
          <w:szCs w:val="28"/>
        </w:rPr>
        <w:fldChar w:fldCharType="separate"/>
      </w:r>
      <w:r>
        <w:rPr>
          <w:sz w:val="28"/>
          <w:szCs w:val="28"/>
        </w:rPr>
        <w:t>47</w:t>
      </w:r>
      <w:r>
        <w:rPr>
          <w:sz w:val="28"/>
          <w:szCs w:val="28"/>
        </w:rPr>
        <w:fldChar w:fldCharType="end"/>
      </w:r>
      <w:r>
        <w:rPr>
          <w:rFonts w:hint="eastAsia" w:asciiTheme="minorHAnsi" w:hAnsiTheme="minorHAnsi" w:eastAsiaTheme="minorEastAsia" w:cstheme="minorBidi"/>
          <w:b/>
          <w:kern w:val="44"/>
          <w:sz w:val="28"/>
          <w:szCs w:val="28"/>
          <w:lang w:val="en-US" w:eastAsia="zh-CN" w:bidi="ar-SA"/>
        </w:rPr>
        <w:fldChar w:fldCharType="end"/>
      </w:r>
    </w:p>
    <w:p>
      <w:pPr>
        <w:pStyle w:val="4"/>
        <w:tabs>
          <w:tab w:val="right" w:leader="dot" w:pos="13958"/>
        </w:tabs>
        <w:rPr>
          <w:sz w:val="28"/>
          <w:szCs w:val="28"/>
        </w:rPr>
      </w:pPr>
      <w:r>
        <w:rPr>
          <w:rFonts w:hint="eastAsia" w:asciiTheme="minorHAnsi" w:hAnsiTheme="minorHAnsi" w:eastAsiaTheme="minorEastAsia" w:cstheme="minorBidi"/>
          <w:b/>
          <w:kern w:val="44"/>
          <w:sz w:val="28"/>
          <w:szCs w:val="28"/>
          <w:lang w:val="en-US" w:eastAsia="zh-CN" w:bidi="ar-SA"/>
        </w:rPr>
        <w:fldChar w:fldCharType="end"/>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pStyle w:val="2"/>
        <w:jc w:val="center"/>
        <w:rPr>
          <w:rFonts w:hint="eastAsia"/>
        </w:rPr>
      </w:pPr>
      <w:bookmarkStart w:id="0" w:name="_Toc20418"/>
      <w:r>
        <w:rPr>
          <w:rFonts w:hint="eastAsia"/>
          <w:lang w:val="en-US" w:eastAsia="zh-CN"/>
        </w:rPr>
        <w:t>一、</w:t>
      </w:r>
      <w:r>
        <w:rPr>
          <w:rFonts w:hint="eastAsia"/>
        </w:rPr>
        <w:t>采煤专业安全风险库</w:t>
      </w:r>
      <w:bookmarkEnd w:id="0"/>
    </w:p>
    <w:tbl>
      <w:tblPr>
        <w:tblStyle w:val="6"/>
        <w:tblW w:w="14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44"/>
        <w:gridCol w:w="1418"/>
        <w:gridCol w:w="3685"/>
        <w:gridCol w:w="6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序号</w:t>
            </w:r>
          </w:p>
        </w:tc>
        <w:tc>
          <w:tcPr>
            <w:tcW w:w="2044" w:type="dxa"/>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风险名称</w:t>
            </w:r>
          </w:p>
        </w:tc>
        <w:tc>
          <w:tcPr>
            <w:tcW w:w="1418" w:type="dxa"/>
            <w:tcBorders>
              <w:right w:val="single" w:color="auto" w:sz="4" w:space="0"/>
            </w:tcBorders>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风险等级</w:t>
            </w:r>
          </w:p>
        </w:tc>
        <w:tc>
          <w:tcPr>
            <w:tcW w:w="3685" w:type="dxa"/>
            <w:tcBorders>
              <w:right w:val="single" w:color="auto" w:sz="4" w:space="0"/>
            </w:tcBorders>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风险情况分析</w:t>
            </w:r>
          </w:p>
        </w:tc>
        <w:tc>
          <w:tcPr>
            <w:tcW w:w="6269" w:type="dxa"/>
            <w:tcBorders>
              <w:right w:val="single" w:color="auto" w:sz="4" w:space="0"/>
            </w:tcBorders>
            <w:vAlign w:val="center"/>
          </w:tcPr>
          <w:p>
            <w:pPr>
              <w:jc w:val="left"/>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1</w:t>
            </w:r>
          </w:p>
        </w:tc>
        <w:tc>
          <w:tcPr>
            <w:tcW w:w="2044" w:type="dxa"/>
            <w:vAlign w:val="center"/>
          </w:tcPr>
          <w:p>
            <w:pPr>
              <w:autoSpaceDE w:val="0"/>
              <w:autoSpaceDN w:val="0"/>
              <w:adjustRightInd w:val="0"/>
              <w:spacing w:line="280" w:lineRule="exact"/>
              <w:jc w:val="center"/>
              <w:rPr>
                <w:rFonts w:hint="eastAsia" w:ascii="宋体" w:hAnsi="宋体" w:cs="宋体"/>
                <w:b w:val="0"/>
                <w:bCs w:val="0"/>
                <w:sz w:val="24"/>
                <w:szCs w:val="24"/>
                <w:lang w:val="zh-CN"/>
              </w:rPr>
            </w:pPr>
            <w:r>
              <w:rPr>
                <w:rFonts w:hint="eastAsia" w:ascii="宋体" w:hAnsi="宋体" w:cs="宋体"/>
                <w:b w:val="0"/>
                <w:bCs w:val="0"/>
                <w:sz w:val="24"/>
                <w:szCs w:val="24"/>
                <w:lang w:val="zh-CN"/>
              </w:rPr>
              <w:t>设备起吊作业</w:t>
            </w:r>
          </w:p>
        </w:tc>
        <w:tc>
          <w:tcPr>
            <w:tcW w:w="1418" w:type="dxa"/>
            <w:tcBorders>
              <w:right w:val="single" w:color="auto" w:sz="4" w:space="0"/>
            </w:tcBorders>
            <w:vAlign w:val="center"/>
          </w:tcPr>
          <w:p>
            <w:pPr>
              <w:autoSpaceDE w:val="0"/>
              <w:autoSpaceDN w:val="0"/>
              <w:adjustRightInd w:val="0"/>
              <w:spacing w:line="280" w:lineRule="exact"/>
              <w:jc w:val="center"/>
              <w:rPr>
                <w:rFonts w:hint="eastAsia" w:ascii="宋体" w:hAnsi="宋体" w:cs="宋体"/>
                <w:b w:val="0"/>
                <w:bCs w:val="0"/>
                <w:sz w:val="24"/>
                <w:szCs w:val="24"/>
                <w:lang w:val="zh-CN"/>
              </w:rPr>
            </w:pPr>
            <w:r>
              <w:rPr>
                <w:rFonts w:hint="eastAsia" w:ascii="宋体" w:hAnsi="宋体" w:cs="宋体"/>
                <w:b w:val="0"/>
                <w:bCs w:val="0"/>
                <w:sz w:val="24"/>
                <w:szCs w:val="24"/>
                <w:lang w:val="zh-CN"/>
              </w:rPr>
              <w:t>一般</w:t>
            </w:r>
          </w:p>
        </w:tc>
        <w:tc>
          <w:tcPr>
            <w:tcW w:w="3685" w:type="dxa"/>
            <w:tcBorders>
              <w:right w:val="single" w:color="auto" w:sz="4" w:space="0"/>
            </w:tcBorders>
            <w:vAlign w:val="center"/>
          </w:tcPr>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1.脱钩、崩钩、断链伤人</w:t>
            </w:r>
          </w:p>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2.设备掉落、歪倒伤人</w:t>
            </w:r>
          </w:p>
        </w:tc>
        <w:tc>
          <w:tcPr>
            <w:tcW w:w="6269" w:type="dxa"/>
            <w:tcBorders>
              <w:right w:val="single" w:color="auto" w:sz="4" w:space="0"/>
            </w:tcBorders>
            <w:vAlign w:val="center"/>
          </w:tcPr>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1.设备起吊前必须检查起用具及生根点的牢固可靠2.起吊时必须进行试吊，设备起吊200mm时无异常方可继续起吊。3.起吊过程中设备两边严禁站人。4. 人员站位要得当，重物歪倒波及范围内严禁有人。5. 不得伸入到物件下方，物件脱钩歪倒趋势方向严禁有人。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2</w:t>
            </w:r>
          </w:p>
        </w:tc>
        <w:tc>
          <w:tcPr>
            <w:tcW w:w="2044" w:type="dxa"/>
            <w:vAlign w:val="center"/>
          </w:tcPr>
          <w:p>
            <w:pPr>
              <w:autoSpaceDE w:val="0"/>
              <w:autoSpaceDN w:val="0"/>
              <w:adjustRightInd w:val="0"/>
              <w:spacing w:line="280" w:lineRule="exact"/>
              <w:jc w:val="center"/>
              <w:rPr>
                <w:rFonts w:hint="eastAsia" w:ascii="宋体" w:hAnsi="宋体" w:cs="宋体"/>
                <w:b w:val="0"/>
                <w:bCs w:val="0"/>
                <w:sz w:val="24"/>
                <w:szCs w:val="24"/>
                <w:lang w:val="zh-CN"/>
              </w:rPr>
            </w:pPr>
            <w:r>
              <w:rPr>
                <w:rFonts w:hint="eastAsia" w:ascii="宋体" w:hAnsi="宋体" w:cs="宋体"/>
                <w:b w:val="0"/>
                <w:bCs w:val="0"/>
                <w:sz w:val="24"/>
                <w:szCs w:val="24"/>
                <w:lang w:val="zh-CN"/>
              </w:rPr>
              <w:t>设备运输作业</w:t>
            </w:r>
          </w:p>
        </w:tc>
        <w:tc>
          <w:tcPr>
            <w:tcW w:w="1418" w:type="dxa"/>
            <w:tcBorders>
              <w:right w:val="single" w:color="auto" w:sz="4" w:space="0"/>
            </w:tcBorders>
            <w:vAlign w:val="center"/>
          </w:tcPr>
          <w:p>
            <w:pPr>
              <w:autoSpaceDE w:val="0"/>
              <w:autoSpaceDN w:val="0"/>
              <w:adjustRightInd w:val="0"/>
              <w:spacing w:line="280" w:lineRule="exact"/>
              <w:jc w:val="center"/>
              <w:rPr>
                <w:rFonts w:hint="eastAsia" w:ascii="宋体" w:hAnsi="宋体" w:cs="宋体"/>
                <w:b w:val="0"/>
                <w:bCs w:val="0"/>
                <w:sz w:val="24"/>
                <w:szCs w:val="24"/>
                <w:lang w:val="zh-CN"/>
              </w:rPr>
            </w:pPr>
            <w:r>
              <w:rPr>
                <w:rFonts w:hint="eastAsia" w:ascii="宋体" w:hAnsi="宋体" w:cs="宋体"/>
                <w:b w:val="0"/>
                <w:bCs w:val="0"/>
                <w:sz w:val="24"/>
                <w:szCs w:val="24"/>
                <w:lang w:val="zh-CN"/>
              </w:rPr>
              <w:t>一般</w:t>
            </w:r>
          </w:p>
        </w:tc>
        <w:tc>
          <w:tcPr>
            <w:tcW w:w="3685" w:type="dxa"/>
            <w:tcBorders>
              <w:right w:val="single" w:color="auto" w:sz="4" w:space="0"/>
            </w:tcBorders>
            <w:vAlign w:val="center"/>
          </w:tcPr>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1.车辆掉道、歪倒伤人</w:t>
            </w:r>
          </w:p>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2.绞车断绳、崩绳伤人</w:t>
            </w:r>
          </w:p>
        </w:tc>
        <w:tc>
          <w:tcPr>
            <w:tcW w:w="6269" w:type="dxa"/>
            <w:tcBorders>
              <w:right w:val="single" w:color="auto" w:sz="4" w:space="0"/>
            </w:tcBorders>
            <w:vAlign w:val="center"/>
          </w:tcPr>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1、运输前，要对绞车及轨道进行全面检查，确认无安全隐患后方可继续施工。</w:t>
            </w:r>
          </w:p>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2、绞车绞车运行时，首末端及联巷处要留人警戒。</w:t>
            </w:r>
          </w:p>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3.严格执行“行人不行车，行车不行人”制度。</w:t>
            </w:r>
          </w:p>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4.严禁打运“四超”和承载不平衡的车辆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3</w:t>
            </w:r>
          </w:p>
        </w:tc>
        <w:tc>
          <w:tcPr>
            <w:tcW w:w="2044" w:type="dxa"/>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铺网做大棚作业</w:t>
            </w:r>
          </w:p>
        </w:tc>
        <w:tc>
          <w:tcPr>
            <w:tcW w:w="1418" w:type="dxa"/>
            <w:tcBorders>
              <w:right w:val="single" w:color="auto" w:sz="4" w:space="0"/>
            </w:tcBorders>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一般</w:t>
            </w:r>
          </w:p>
        </w:tc>
        <w:tc>
          <w:tcPr>
            <w:tcW w:w="3685" w:type="dxa"/>
            <w:tcBorders>
              <w:right w:val="single" w:color="auto" w:sz="4" w:space="0"/>
            </w:tcBorders>
            <w:vAlign w:val="center"/>
          </w:tcPr>
          <w:p>
            <w:pPr>
              <w:spacing w:line="280" w:lineRule="exact"/>
              <w:rPr>
                <w:rFonts w:hint="eastAsia" w:ascii="宋体" w:hAnsi="宋体"/>
                <w:b w:val="0"/>
                <w:bCs w:val="0"/>
                <w:sz w:val="24"/>
                <w:szCs w:val="24"/>
              </w:rPr>
            </w:pPr>
            <w:r>
              <w:rPr>
                <w:rFonts w:hint="eastAsia" w:ascii="宋体" w:hAnsi="宋体"/>
                <w:b w:val="0"/>
                <w:bCs w:val="0"/>
                <w:sz w:val="24"/>
                <w:szCs w:val="24"/>
              </w:rPr>
              <w:t>1.煤机割伤人员。</w:t>
            </w:r>
          </w:p>
          <w:p>
            <w:pPr>
              <w:rPr>
                <w:rFonts w:hint="eastAsia" w:ascii="宋体" w:hAnsi="宋体"/>
                <w:b w:val="0"/>
                <w:bCs w:val="0"/>
                <w:sz w:val="24"/>
                <w:szCs w:val="24"/>
              </w:rPr>
            </w:pPr>
            <w:r>
              <w:rPr>
                <w:rFonts w:hint="eastAsia" w:ascii="宋体" w:hAnsi="宋体"/>
                <w:b w:val="0"/>
                <w:bCs w:val="0"/>
                <w:sz w:val="24"/>
                <w:szCs w:val="24"/>
              </w:rPr>
              <w:t>2.割坏塑料网冒顶。</w:t>
            </w:r>
          </w:p>
          <w:p>
            <w:pPr>
              <w:rPr>
                <w:rFonts w:hint="eastAsia" w:ascii="宋体" w:hAnsi="宋体"/>
                <w:b w:val="0"/>
                <w:bCs w:val="0"/>
                <w:sz w:val="24"/>
                <w:szCs w:val="24"/>
              </w:rPr>
            </w:pPr>
            <w:r>
              <w:rPr>
                <w:rFonts w:hint="eastAsia" w:ascii="宋体" w:hAnsi="宋体"/>
                <w:b w:val="0"/>
                <w:bCs w:val="0"/>
                <w:sz w:val="24"/>
                <w:szCs w:val="24"/>
              </w:rPr>
              <w:t>3.刮板输送机误开动伤人。</w:t>
            </w:r>
          </w:p>
          <w:p>
            <w:pPr>
              <w:spacing w:line="280" w:lineRule="exact"/>
              <w:rPr>
                <w:rFonts w:hint="eastAsia" w:ascii="宋体" w:hAnsi="宋体"/>
                <w:b w:val="0"/>
                <w:bCs w:val="0"/>
                <w:sz w:val="24"/>
                <w:szCs w:val="24"/>
              </w:rPr>
            </w:pPr>
            <w:r>
              <w:rPr>
                <w:rFonts w:hint="eastAsia" w:ascii="宋体" w:hAnsi="宋体"/>
                <w:b w:val="0"/>
                <w:bCs w:val="0"/>
                <w:sz w:val="24"/>
                <w:szCs w:val="24"/>
              </w:rPr>
              <w:t>4.煤机割伤人员。</w:t>
            </w:r>
          </w:p>
          <w:p>
            <w:pPr>
              <w:rPr>
                <w:rFonts w:hint="eastAsia" w:ascii="仿宋_GB2312" w:hAnsi="宋体" w:eastAsia="仿宋_GB2312" w:cs="宋体"/>
                <w:b w:val="0"/>
                <w:bCs w:val="0"/>
                <w:sz w:val="24"/>
                <w:szCs w:val="24"/>
              </w:rPr>
            </w:pPr>
            <w:r>
              <w:rPr>
                <w:rFonts w:hint="eastAsia" w:ascii="宋体" w:hAnsi="宋体"/>
                <w:b w:val="0"/>
                <w:bCs w:val="0"/>
                <w:sz w:val="24"/>
                <w:szCs w:val="24"/>
              </w:rPr>
              <w:t>5.顶板掉碴伤人</w:t>
            </w:r>
          </w:p>
        </w:tc>
        <w:tc>
          <w:tcPr>
            <w:tcW w:w="6269" w:type="dxa"/>
            <w:tcBorders>
              <w:right w:val="single" w:color="auto" w:sz="4" w:space="0"/>
            </w:tcBorders>
            <w:vAlign w:val="center"/>
          </w:tcPr>
          <w:p>
            <w:pPr>
              <w:spacing w:line="280" w:lineRule="exact"/>
              <w:rPr>
                <w:rFonts w:hint="eastAsia" w:ascii="宋体" w:hAnsi="宋体"/>
                <w:b w:val="0"/>
                <w:bCs w:val="0"/>
                <w:sz w:val="24"/>
                <w:szCs w:val="24"/>
              </w:rPr>
            </w:pPr>
            <w:r>
              <w:rPr>
                <w:rFonts w:hint="eastAsia" w:ascii="宋体" w:hAnsi="宋体"/>
                <w:b w:val="0"/>
                <w:bCs w:val="0"/>
                <w:sz w:val="24"/>
                <w:szCs w:val="24"/>
              </w:rPr>
              <w:t xml:space="preserve">1、煤机开机前发出警告，撤出煤壁区作业人员。 </w:t>
            </w:r>
          </w:p>
          <w:p>
            <w:pPr>
              <w:spacing w:line="280" w:lineRule="exact"/>
              <w:rPr>
                <w:rFonts w:hint="eastAsia" w:ascii="宋体" w:hAnsi="宋体"/>
                <w:b w:val="0"/>
                <w:bCs w:val="0"/>
                <w:sz w:val="24"/>
                <w:szCs w:val="24"/>
              </w:rPr>
            </w:pPr>
            <w:r>
              <w:rPr>
                <w:rFonts w:hint="eastAsia" w:ascii="宋体" w:hAnsi="宋体"/>
                <w:b w:val="0"/>
                <w:bCs w:val="0"/>
                <w:sz w:val="24"/>
                <w:szCs w:val="24"/>
              </w:rPr>
              <w:t>2、将顶、底板割平，煤壁割直，打开隔离开关。</w:t>
            </w:r>
          </w:p>
          <w:p>
            <w:pPr>
              <w:spacing w:line="280" w:lineRule="exact"/>
              <w:rPr>
                <w:rFonts w:hint="eastAsia" w:ascii="宋体" w:hAnsi="宋体"/>
                <w:b w:val="0"/>
                <w:bCs w:val="0"/>
                <w:sz w:val="24"/>
                <w:szCs w:val="24"/>
              </w:rPr>
            </w:pPr>
            <w:r>
              <w:rPr>
                <w:rFonts w:hint="eastAsia" w:ascii="宋体" w:hAnsi="宋体"/>
                <w:b w:val="0"/>
                <w:bCs w:val="0"/>
                <w:sz w:val="24"/>
                <w:szCs w:val="24"/>
              </w:rPr>
              <w:t>3、停止煤机，摘掉离合器，打开隔离开关。</w:t>
            </w:r>
          </w:p>
          <w:p>
            <w:pPr>
              <w:spacing w:line="280" w:lineRule="exact"/>
              <w:rPr>
                <w:rFonts w:hint="eastAsia" w:ascii="宋体" w:hAnsi="宋体"/>
                <w:b w:val="0"/>
                <w:bCs w:val="0"/>
                <w:sz w:val="24"/>
                <w:szCs w:val="24"/>
              </w:rPr>
            </w:pPr>
            <w:r>
              <w:rPr>
                <w:rFonts w:hint="eastAsia" w:ascii="宋体" w:hAnsi="宋体"/>
                <w:b w:val="0"/>
                <w:bCs w:val="0"/>
                <w:sz w:val="24"/>
                <w:szCs w:val="24"/>
              </w:rPr>
              <w:t xml:space="preserve">4、煤机司机割煤时注意滚筒与柔性网的距离。     </w:t>
            </w:r>
          </w:p>
          <w:p>
            <w:pPr>
              <w:spacing w:line="280" w:lineRule="exact"/>
              <w:rPr>
                <w:rFonts w:hint="eastAsia" w:ascii="宋体" w:hAnsi="宋体"/>
                <w:b w:val="0"/>
                <w:bCs w:val="0"/>
                <w:sz w:val="24"/>
                <w:szCs w:val="24"/>
              </w:rPr>
            </w:pPr>
            <w:r>
              <w:rPr>
                <w:rFonts w:hint="eastAsia" w:ascii="宋体" w:hAnsi="宋体"/>
                <w:b w:val="0"/>
                <w:bCs w:val="0"/>
                <w:sz w:val="24"/>
                <w:szCs w:val="24"/>
              </w:rPr>
              <w:t>5、人员进入煤壁作业前，将刮板输送机开关停电闭锁，挂“有人工作，严禁送电”牌，只有执行此项工作的人员才有权取下此牌进行送电。</w:t>
            </w:r>
          </w:p>
          <w:p>
            <w:pPr>
              <w:spacing w:line="280" w:lineRule="exact"/>
              <w:rPr>
                <w:rFonts w:hint="eastAsia" w:ascii="宋体" w:hAnsi="宋体"/>
                <w:b w:val="0"/>
                <w:bCs w:val="0"/>
                <w:sz w:val="24"/>
                <w:szCs w:val="24"/>
              </w:rPr>
            </w:pPr>
            <w:r>
              <w:rPr>
                <w:rFonts w:hint="eastAsia" w:ascii="宋体" w:hAnsi="宋体"/>
                <w:b w:val="0"/>
                <w:bCs w:val="0"/>
                <w:sz w:val="24"/>
                <w:szCs w:val="24"/>
              </w:rPr>
              <w:t>6、作业地点距煤机不小于20m。                          7、敲帮问顶时，一人操作、一人观察，操作人员要站在完好支架下用长把工具从上向下先顶后帮依次找下活煤、活碴。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4.</w:t>
            </w:r>
          </w:p>
        </w:tc>
        <w:tc>
          <w:tcPr>
            <w:tcW w:w="2044" w:type="dxa"/>
            <w:vAlign w:val="center"/>
          </w:tcPr>
          <w:p>
            <w:pPr>
              <w:spacing w:line="280" w:lineRule="exact"/>
              <w:rPr>
                <w:rFonts w:hint="eastAsia" w:ascii="宋体" w:hAnsi="宋体" w:cs="宋体"/>
                <w:b w:val="0"/>
                <w:bCs w:val="0"/>
                <w:sz w:val="24"/>
                <w:szCs w:val="24"/>
              </w:rPr>
            </w:pPr>
            <w:r>
              <w:rPr>
                <w:rFonts w:hint="eastAsia" w:ascii="宋体" w:hAnsi="宋体" w:cs="宋体"/>
                <w:b w:val="0"/>
                <w:bCs w:val="0"/>
                <w:sz w:val="24"/>
                <w:szCs w:val="24"/>
              </w:rPr>
              <w:t>工作面抽架、回棚</w:t>
            </w:r>
          </w:p>
        </w:tc>
        <w:tc>
          <w:tcPr>
            <w:tcW w:w="1418" w:type="dxa"/>
            <w:tcBorders>
              <w:right w:val="single" w:color="auto" w:sz="4" w:space="0"/>
            </w:tcBorders>
            <w:vAlign w:val="center"/>
          </w:tcPr>
          <w:p>
            <w:pPr>
              <w:spacing w:line="280" w:lineRule="exact"/>
              <w:jc w:val="center"/>
              <w:rPr>
                <w:rFonts w:hint="eastAsia" w:ascii="宋体" w:hAnsi="宋体" w:cs="宋体"/>
                <w:b w:val="0"/>
                <w:bCs w:val="0"/>
                <w:sz w:val="24"/>
                <w:szCs w:val="24"/>
              </w:rPr>
            </w:pPr>
            <w:r>
              <w:rPr>
                <w:rFonts w:hint="eastAsia" w:ascii="仿宋_GB2312" w:hAnsi="宋体" w:eastAsia="仿宋_GB2312" w:cs="宋体"/>
                <w:b w:val="0"/>
                <w:bCs w:val="0"/>
                <w:sz w:val="24"/>
                <w:szCs w:val="24"/>
              </w:rPr>
              <w:t>一般</w:t>
            </w:r>
          </w:p>
        </w:tc>
        <w:tc>
          <w:tcPr>
            <w:tcW w:w="3685" w:type="dxa"/>
            <w:tcBorders>
              <w:right w:val="single" w:color="auto" w:sz="4" w:space="0"/>
            </w:tcBorders>
            <w:vAlign w:val="center"/>
          </w:tcPr>
          <w:p>
            <w:pPr>
              <w:spacing w:line="280" w:lineRule="exact"/>
              <w:rPr>
                <w:rFonts w:hint="eastAsia" w:ascii="宋体" w:hAnsi="宋体" w:cs="宋体"/>
                <w:b w:val="0"/>
                <w:bCs w:val="0"/>
                <w:sz w:val="24"/>
                <w:szCs w:val="24"/>
              </w:rPr>
            </w:pPr>
            <w:r>
              <w:rPr>
                <w:rFonts w:hint="eastAsia" w:ascii="宋体" w:hAnsi="宋体" w:cs="宋体"/>
                <w:b w:val="0"/>
                <w:bCs w:val="0"/>
                <w:sz w:val="24"/>
                <w:szCs w:val="24"/>
              </w:rPr>
              <w:t>1、机械手误操作伤人</w:t>
            </w:r>
          </w:p>
          <w:p>
            <w:pPr>
              <w:spacing w:line="280" w:lineRule="exact"/>
              <w:rPr>
                <w:rFonts w:hint="eastAsia" w:ascii="宋体" w:hAnsi="宋体" w:cs="宋体"/>
                <w:b w:val="0"/>
                <w:bCs w:val="0"/>
                <w:sz w:val="24"/>
                <w:szCs w:val="24"/>
              </w:rPr>
            </w:pPr>
            <w:r>
              <w:rPr>
                <w:rFonts w:hint="eastAsia" w:ascii="宋体" w:hAnsi="宋体" w:cs="宋体"/>
                <w:b w:val="0"/>
                <w:bCs w:val="0"/>
                <w:sz w:val="24"/>
                <w:szCs w:val="24"/>
              </w:rPr>
              <w:t>2、假顶网撕裂，窜矸伤人</w:t>
            </w:r>
          </w:p>
          <w:p>
            <w:pPr>
              <w:spacing w:line="280" w:lineRule="exact"/>
              <w:rPr>
                <w:rFonts w:hint="eastAsia" w:ascii="宋体" w:hAnsi="宋体" w:cs="宋体"/>
                <w:b w:val="0"/>
                <w:bCs w:val="0"/>
                <w:sz w:val="24"/>
                <w:szCs w:val="24"/>
              </w:rPr>
            </w:pPr>
            <w:r>
              <w:rPr>
                <w:rFonts w:hint="eastAsia" w:ascii="宋体" w:hAnsi="宋体" w:cs="宋体"/>
                <w:b w:val="0"/>
                <w:bCs w:val="0"/>
                <w:sz w:val="24"/>
                <w:szCs w:val="24"/>
              </w:rPr>
              <w:t>3、回单体伤人</w:t>
            </w:r>
          </w:p>
        </w:tc>
        <w:tc>
          <w:tcPr>
            <w:tcW w:w="6269" w:type="dxa"/>
            <w:tcBorders>
              <w:right w:val="single" w:color="auto" w:sz="4" w:space="0"/>
            </w:tcBorders>
            <w:vAlign w:val="center"/>
          </w:tcPr>
          <w:p>
            <w:pPr>
              <w:spacing w:line="280" w:lineRule="exact"/>
              <w:rPr>
                <w:rFonts w:hint="eastAsia" w:ascii="宋体" w:hAnsi="宋体"/>
                <w:b w:val="0"/>
                <w:bCs w:val="0"/>
                <w:sz w:val="24"/>
                <w:szCs w:val="24"/>
              </w:rPr>
            </w:pPr>
            <w:r>
              <w:rPr>
                <w:rFonts w:hint="eastAsia" w:ascii="宋体" w:hAnsi="宋体" w:cs="宋体"/>
                <w:b w:val="0"/>
                <w:bCs w:val="0"/>
                <w:sz w:val="24"/>
                <w:szCs w:val="24"/>
              </w:rPr>
              <w:t>1、</w:t>
            </w:r>
            <w:r>
              <w:rPr>
                <w:rFonts w:hint="eastAsia" w:ascii="宋体" w:hAnsi="宋体"/>
                <w:b w:val="0"/>
                <w:bCs w:val="0"/>
                <w:sz w:val="24"/>
                <w:szCs w:val="24"/>
              </w:rPr>
              <w:t>使用机械手抽架，要安排专人操作，专人指挥</w:t>
            </w:r>
          </w:p>
          <w:p>
            <w:pPr>
              <w:spacing w:line="280" w:lineRule="exact"/>
              <w:rPr>
                <w:rFonts w:hint="eastAsia" w:ascii="宋体" w:hAnsi="宋体"/>
                <w:b w:val="0"/>
                <w:bCs w:val="0"/>
                <w:sz w:val="24"/>
                <w:szCs w:val="24"/>
              </w:rPr>
            </w:pPr>
            <w:r>
              <w:rPr>
                <w:rFonts w:hint="eastAsia" w:ascii="宋体" w:hAnsi="宋体"/>
                <w:b w:val="0"/>
                <w:bCs w:val="0"/>
                <w:sz w:val="24"/>
                <w:szCs w:val="24"/>
              </w:rPr>
              <w:t>2、抽支架时，发现假顶网斯裂，及时补网防止窜矸</w:t>
            </w:r>
          </w:p>
          <w:p>
            <w:pPr>
              <w:spacing w:line="280" w:lineRule="exact"/>
              <w:rPr>
                <w:rFonts w:hint="eastAsia" w:ascii="宋体" w:hAnsi="宋体" w:cs="宋体"/>
                <w:b w:val="0"/>
                <w:bCs w:val="0"/>
                <w:sz w:val="24"/>
                <w:szCs w:val="24"/>
              </w:rPr>
            </w:pPr>
            <w:r>
              <w:rPr>
                <w:rFonts w:hint="eastAsia" w:ascii="宋体" w:hAnsi="宋体"/>
                <w:b w:val="0"/>
                <w:bCs w:val="0"/>
                <w:sz w:val="24"/>
                <w:szCs w:val="24"/>
              </w:rPr>
              <w:t>3、 回棚前先打抗棚，单体远距离供液，放液时使用放液手把远距离放液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_GB2312" w:hAnsi="宋体" w:eastAsia="仿宋_GB2312" w:cs="宋体"/>
                <w:b w:val="0"/>
                <w:bCs w:val="0"/>
                <w:sz w:val="24"/>
                <w:szCs w:val="24"/>
              </w:rPr>
            </w:pPr>
            <w:r>
              <w:rPr>
                <w:rFonts w:hint="eastAsia" w:ascii="仿宋_GB2312" w:hAnsi="宋体" w:eastAsia="仿宋_GB2312" w:cs="宋体"/>
                <w:b w:val="0"/>
                <w:bCs w:val="0"/>
                <w:sz w:val="24"/>
                <w:szCs w:val="24"/>
              </w:rPr>
              <w:t>5.</w:t>
            </w:r>
          </w:p>
        </w:tc>
        <w:tc>
          <w:tcPr>
            <w:tcW w:w="2044" w:type="dxa"/>
            <w:vAlign w:val="center"/>
          </w:tcPr>
          <w:p>
            <w:pPr>
              <w:spacing w:line="280" w:lineRule="exact"/>
              <w:rPr>
                <w:rFonts w:hint="eastAsia" w:ascii="宋体" w:hAnsi="宋体" w:cs="宋体"/>
                <w:b w:val="0"/>
                <w:bCs w:val="0"/>
                <w:sz w:val="24"/>
                <w:szCs w:val="24"/>
              </w:rPr>
            </w:pPr>
            <w:r>
              <w:rPr>
                <w:rFonts w:hint="eastAsia" w:ascii="宋体" w:hAnsi="宋体" w:cs="宋体"/>
                <w:b w:val="0"/>
                <w:bCs w:val="0"/>
                <w:sz w:val="24"/>
                <w:szCs w:val="24"/>
                <w:lang w:val="zh-CN"/>
              </w:rPr>
              <w:t>支架拖车、就位</w:t>
            </w:r>
          </w:p>
        </w:tc>
        <w:tc>
          <w:tcPr>
            <w:tcW w:w="1418" w:type="dxa"/>
            <w:tcBorders>
              <w:right w:val="single" w:color="auto" w:sz="4" w:space="0"/>
            </w:tcBorders>
            <w:vAlign w:val="center"/>
          </w:tcPr>
          <w:p>
            <w:pPr>
              <w:spacing w:line="280" w:lineRule="exact"/>
              <w:jc w:val="center"/>
              <w:rPr>
                <w:rFonts w:hint="eastAsia" w:ascii="宋体" w:hAnsi="宋体" w:cs="宋体"/>
                <w:b w:val="0"/>
                <w:bCs w:val="0"/>
                <w:sz w:val="24"/>
                <w:szCs w:val="24"/>
              </w:rPr>
            </w:pPr>
            <w:r>
              <w:rPr>
                <w:rFonts w:hint="eastAsia" w:ascii="宋体" w:hAnsi="宋体" w:cs="宋体"/>
                <w:b w:val="0"/>
                <w:bCs w:val="0"/>
                <w:sz w:val="24"/>
                <w:szCs w:val="24"/>
              </w:rPr>
              <w:t>一般</w:t>
            </w:r>
          </w:p>
        </w:tc>
        <w:tc>
          <w:tcPr>
            <w:tcW w:w="3685" w:type="dxa"/>
            <w:tcBorders>
              <w:right w:val="single" w:color="auto" w:sz="4" w:space="0"/>
            </w:tcBorders>
            <w:vAlign w:val="center"/>
          </w:tcPr>
          <w:p>
            <w:pPr>
              <w:spacing w:line="280" w:lineRule="exact"/>
              <w:rPr>
                <w:rFonts w:hint="eastAsia" w:ascii="宋体" w:hAnsi="宋体" w:cs="宋体"/>
                <w:b w:val="0"/>
                <w:bCs w:val="0"/>
                <w:sz w:val="24"/>
                <w:szCs w:val="24"/>
              </w:rPr>
            </w:pPr>
            <w:r>
              <w:rPr>
                <w:rFonts w:hint="eastAsia" w:ascii="宋体" w:hAnsi="宋体" w:cs="宋体"/>
                <w:b w:val="0"/>
                <w:bCs w:val="0"/>
                <w:sz w:val="24"/>
                <w:szCs w:val="24"/>
              </w:rPr>
              <w:t>1、支架下窜伤人</w:t>
            </w:r>
          </w:p>
          <w:p>
            <w:pPr>
              <w:spacing w:line="280" w:lineRule="exact"/>
              <w:rPr>
                <w:rFonts w:hint="eastAsia" w:ascii="宋体" w:hAnsi="宋体" w:cs="宋体"/>
                <w:b w:val="0"/>
                <w:bCs w:val="0"/>
                <w:sz w:val="24"/>
                <w:szCs w:val="24"/>
              </w:rPr>
            </w:pPr>
            <w:r>
              <w:rPr>
                <w:rFonts w:hint="eastAsia" w:ascii="宋体" w:hAnsi="宋体" w:cs="宋体"/>
                <w:b w:val="0"/>
                <w:bCs w:val="0"/>
                <w:sz w:val="24"/>
                <w:szCs w:val="24"/>
              </w:rPr>
              <w:t>2、支架侧翻伤人。</w:t>
            </w:r>
          </w:p>
          <w:p>
            <w:pPr>
              <w:spacing w:line="280" w:lineRule="exact"/>
              <w:rPr>
                <w:rFonts w:hint="eastAsia" w:ascii="宋体" w:hAnsi="宋体" w:cs="宋体"/>
                <w:b w:val="0"/>
                <w:bCs w:val="0"/>
                <w:sz w:val="24"/>
                <w:szCs w:val="24"/>
              </w:rPr>
            </w:pPr>
            <w:r>
              <w:rPr>
                <w:rFonts w:hint="eastAsia" w:ascii="宋体" w:hAnsi="宋体" w:cs="宋体"/>
                <w:b w:val="0"/>
                <w:bCs w:val="0"/>
                <w:sz w:val="24"/>
                <w:szCs w:val="24"/>
              </w:rPr>
              <w:t>3、就位平台误操作伤人</w:t>
            </w:r>
          </w:p>
        </w:tc>
        <w:tc>
          <w:tcPr>
            <w:tcW w:w="6269" w:type="dxa"/>
            <w:tcBorders>
              <w:right w:val="single" w:color="auto" w:sz="4" w:space="0"/>
            </w:tcBorders>
            <w:vAlign w:val="center"/>
          </w:tcPr>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1、拖车前，检查确认支架下方无人后方可拖车。</w:t>
            </w:r>
          </w:p>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2、拖车时，机尾绞车要留绳防倒。</w:t>
            </w:r>
          </w:p>
          <w:p>
            <w:pPr>
              <w:autoSpaceDE w:val="0"/>
              <w:autoSpaceDN w:val="0"/>
              <w:adjustRightInd w:val="0"/>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3、使用安装平台就位支架时，要安排专人操作控制阀组。</w:t>
            </w:r>
          </w:p>
          <w:p>
            <w:pPr>
              <w:spacing w:line="280" w:lineRule="exact"/>
              <w:rPr>
                <w:rFonts w:hint="eastAsia" w:ascii="宋体" w:hAnsi="宋体" w:cs="宋体"/>
                <w:b w:val="0"/>
                <w:bCs w:val="0"/>
                <w:sz w:val="24"/>
                <w:szCs w:val="24"/>
                <w:lang w:val="zh-CN"/>
              </w:rPr>
            </w:pPr>
            <w:r>
              <w:rPr>
                <w:rFonts w:hint="eastAsia" w:ascii="宋体" w:hAnsi="宋体" w:cs="宋体"/>
                <w:b w:val="0"/>
                <w:bCs w:val="0"/>
                <w:sz w:val="24"/>
                <w:szCs w:val="24"/>
                <w:lang w:val="zh-CN"/>
              </w:rPr>
              <w:t>4、支架拖车、旋转调向时，必须有队长以上管理人员现场指挥</w:t>
            </w:r>
          </w:p>
          <w:p>
            <w:pPr>
              <w:spacing w:line="280" w:lineRule="exact"/>
              <w:rPr>
                <w:rFonts w:hint="eastAsia" w:ascii="宋体" w:hAnsi="宋体" w:cs="宋体"/>
                <w:b w:val="0"/>
                <w:bCs w:val="0"/>
                <w:sz w:val="24"/>
                <w:szCs w:val="24"/>
              </w:rPr>
            </w:pPr>
            <w:r>
              <w:rPr>
                <w:rFonts w:hint="eastAsia" w:ascii="宋体" w:hAnsi="宋体" w:cs="宋体"/>
                <w:b w:val="0"/>
                <w:bCs w:val="0"/>
                <w:sz w:val="24"/>
                <w:szCs w:val="24"/>
                <w:lang w:val="zh-CN"/>
              </w:rPr>
              <w:t>5.支架两侧及旋转半径内严禁有人</w:t>
            </w:r>
          </w:p>
        </w:tc>
      </w:tr>
    </w:tbl>
    <w:p>
      <w:pPr>
        <w:adjustRightInd w:val="0"/>
        <w:snapToGrid w:val="0"/>
        <w:spacing w:line="240" w:lineRule="atLeast"/>
        <w:jc w:val="center"/>
        <w:rPr>
          <w:rFonts w:hint="eastAsia" w:ascii="仿宋_GB2312" w:eastAsia="仿宋_GB2312"/>
          <w:b/>
          <w:bCs/>
          <w:sz w:val="32"/>
          <w:szCs w:val="32"/>
        </w:rPr>
      </w:pPr>
    </w:p>
    <w:p>
      <w:pPr>
        <w:adjustRightInd w:val="0"/>
        <w:snapToGrid w:val="0"/>
        <w:spacing w:line="240" w:lineRule="atLeast"/>
        <w:jc w:val="center"/>
        <w:rPr>
          <w:rFonts w:hint="eastAsia" w:ascii="仿宋_GB2312" w:eastAsia="仿宋_GB2312"/>
          <w:b/>
          <w:bCs/>
          <w:sz w:val="32"/>
          <w:szCs w:val="32"/>
        </w:rPr>
      </w:pPr>
    </w:p>
    <w:p>
      <w:pPr>
        <w:pStyle w:val="2"/>
        <w:jc w:val="center"/>
        <w:rPr>
          <w:rFonts w:hint="eastAsia"/>
          <w:lang w:val="en-US" w:eastAsia="zh-CN"/>
        </w:rPr>
      </w:pPr>
      <w:bookmarkStart w:id="1" w:name="_Toc15201"/>
      <w:r>
        <w:rPr>
          <w:rFonts w:hint="eastAsia"/>
          <w:lang w:val="en-US" w:eastAsia="zh-CN"/>
        </w:rPr>
        <w:t>二、开拓专业安全风险管库</w:t>
      </w:r>
      <w:bookmarkEnd w:id="1"/>
    </w:p>
    <w:tbl>
      <w:tblPr>
        <w:tblStyle w:val="6"/>
        <w:tblpPr w:leftFromText="180" w:rightFromText="180" w:vertAnchor="text" w:horzAnchor="page" w:tblpX="1371" w:tblpY="1063"/>
        <w:tblOverlap w:val="never"/>
        <w:tblW w:w="139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27"/>
        <w:gridCol w:w="1968"/>
        <w:gridCol w:w="1450"/>
        <w:gridCol w:w="3667"/>
        <w:gridCol w:w="5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927" w:type="dxa"/>
            <w:vAlign w:val="center"/>
          </w:tcPr>
          <w:p>
            <w:pPr>
              <w:tabs>
                <w:tab w:val="left" w:pos="5264"/>
              </w:tabs>
              <w:jc w:val="left"/>
              <w:rPr>
                <w:rFonts w:hint="eastAsia" w:ascii="宋体" w:hAnsi="宋体" w:cs="宋体"/>
                <w:bCs/>
                <w:sz w:val="24"/>
                <w:szCs w:val="24"/>
              </w:rPr>
            </w:pPr>
            <w:r>
              <w:rPr>
                <w:rFonts w:hint="eastAsia"/>
                <w:sz w:val="24"/>
                <w:szCs w:val="24"/>
                <w:lang w:val="en-US" w:eastAsia="zh-CN"/>
              </w:rPr>
              <w:t>序号</w:t>
            </w:r>
            <w:r>
              <w:rPr>
                <w:rFonts w:hint="eastAsia"/>
                <w:sz w:val="24"/>
                <w:szCs w:val="24"/>
                <w:lang w:val="en-US" w:eastAsia="zh-CN"/>
              </w:rPr>
              <w:tab/>
            </w:r>
            <w:r>
              <w:rPr>
                <w:rFonts w:hint="eastAsia" w:ascii="宋体" w:hAnsi="宋体" w:cs="宋体"/>
                <w:bCs/>
                <w:sz w:val="24"/>
                <w:szCs w:val="24"/>
              </w:rPr>
              <w:t>序号</w:t>
            </w:r>
          </w:p>
        </w:tc>
        <w:tc>
          <w:tcPr>
            <w:tcW w:w="1968" w:type="dxa"/>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风险名称</w:t>
            </w:r>
          </w:p>
        </w:tc>
        <w:tc>
          <w:tcPr>
            <w:tcW w:w="1450" w:type="dxa"/>
            <w:tcBorders>
              <w:right w:val="single" w:color="auto" w:sz="4" w:space="0"/>
            </w:tcBorders>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风险等级</w:t>
            </w:r>
          </w:p>
        </w:tc>
        <w:tc>
          <w:tcPr>
            <w:tcW w:w="3667" w:type="dxa"/>
            <w:tcBorders>
              <w:right w:val="single" w:color="auto" w:sz="4" w:space="0"/>
            </w:tcBorders>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风险情况分析</w:t>
            </w:r>
          </w:p>
        </w:tc>
        <w:tc>
          <w:tcPr>
            <w:tcW w:w="5974" w:type="dxa"/>
            <w:tcBorders>
              <w:right w:val="single" w:color="auto" w:sz="4" w:space="0"/>
            </w:tcBorders>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27" w:type="dxa"/>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1</w:t>
            </w:r>
          </w:p>
        </w:tc>
        <w:tc>
          <w:tcPr>
            <w:tcW w:w="1968" w:type="dxa"/>
            <w:vAlign w:val="center"/>
          </w:tcPr>
          <w:p>
            <w:pPr>
              <w:spacing w:line="240" w:lineRule="atLeast"/>
              <w:jc w:val="center"/>
              <w:rPr>
                <w:rFonts w:hint="eastAsia" w:ascii="宋体" w:hAnsi="宋体" w:cs="宋体"/>
                <w:bCs/>
                <w:sz w:val="24"/>
                <w:szCs w:val="24"/>
              </w:rPr>
            </w:pPr>
            <w:r>
              <w:rPr>
                <w:rFonts w:hint="eastAsia" w:ascii="宋体" w:hAnsi="宋体" w:cs="宋体"/>
                <w:sz w:val="24"/>
                <w:szCs w:val="24"/>
              </w:rPr>
              <w:t>顶板管理</w:t>
            </w:r>
          </w:p>
        </w:tc>
        <w:tc>
          <w:tcPr>
            <w:tcW w:w="1450" w:type="dxa"/>
            <w:tcBorders>
              <w:right w:val="single" w:color="auto" w:sz="4" w:space="0"/>
            </w:tcBorders>
            <w:vAlign w:val="center"/>
          </w:tcPr>
          <w:p>
            <w:pPr>
              <w:spacing w:line="240" w:lineRule="atLeast"/>
              <w:jc w:val="center"/>
              <w:rPr>
                <w:rFonts w:hint="eastAsia" w:ascii="宋体" w:hAnsi="宋体" w:cs="宋体"/>
                <w:bCs/>
                <w:sz w:val="24"/>
                <w:szCs w:val="24"/>
                <w:highlight w:val="none"/>
              </w:rPr>
            </w:pPr>
            <w:r>
              <w:rPr>
                <w:rFonts w:hint="eastAsia" w:ascii="宋体" w:hAnsi="宋体" w:cs="宋体"/>
                <w:sz w:val="24"/>
                <w:szCs w:val="24"/>
                <w:highlight w:val="none"/>
              </w:rPr>
              <w:t>一般</w:t>
            </w:r>
          </w:p>
        </w:tc>
        <w:tc>
          <w:tcPr>
            <w:tcW w:w="3667" w:type="dxa"/>
            <w:tcBorders>
              <w:right w:val="single" w:color="auto" w:sz="4" w:space="0"/>
            </w:tcBorders>
            <w:vAlign w:val="center"/>
          </w:tcPr>
          <w:p>
            <w:pPr>
              <w:numPr>
                <w:ilvl w:val="0"/>
                <w:numId w:val="0"/>
              </w:numPr>
              <w:spacing w:line="240" w:lineRule="atLeast"/>
              <w:ind w:leftChars="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掉顶、片帮；</w:t>
            </w:r>
          </w:p>
          <w:p>
            <w:pPr>
              <w:numPr>
                <w:ilvl w:val="0"/>
                <w:numId w:val="0"/>
              </w:numPr>
              <w:spacing w:line="240" w:lineRule="atLeast"/>
              <w:ind w:leftChars="0"/>
              <w:jc w:val="both"/>
              <w:rPr>
                <w:rFonts w:hint="eastAsia" w:ascii="宋体" w:hAnsi="宋体" w:cs="宋体"/>
                <w:sz w:val="24"/>
                <w:szCs w:val="24"/>
                <w:highlight w:val="none"/>
              </w:rPr>
            </w:pPr>
            <w:r>
              <w:rPr>
                <w:rFonts w:hint="eastAsia" w:ascii="宋体" w:hAnsi="宋体" w:cs="宋体"/>
                <w:sz w:val="24"/>
                <w:szCs w:val="24"/>
                <w:highlight w:val="none"/>
                <w:lang w:val="en-US" w:eastAsia="zh-CN"/>
              </w:rPr>
              <w:t>2、空顶作业</w:t>
            </w:r>
            <w:r>
              <w:rPr>
                <w:rFonts w:hint="eastAsia" w:ascii="宋体" w:hAnsi="宋体" w:cs="宋体"/>
                <w:sz w:val="24"/>
                <w:szCs w:val="24"/>
                <w:highlight w:val="none"/>
                <w:lang w:eastAsia="zh-CN"/>
              </w:rPr>
              <w:t>；</w:t>
            </w:r>
          </w:p>
          <w:p>
            <w:pPr>
              <w:numPr>
                <w:ilvl w:val="0"/>
                <w:numId w:val="0"/>
              </w:numPr>
              <w:spacing w:line="240" w:lineRule="atLeast"/>
              <w:ind w:left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3、遇断层、煤层等迎头岩性发生变化；</w:t>
            </w:r>
          </w:p>
          <w:p>
            <w:pPr>
              <w:numPr>
                <w:ilvl w:val="0"/>
                <w:numId w:val="0"/>
              </w:numPr>
              <w:spacing w:line="240" w:lineRule="atLeast"/>
              <w:ind w:left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4、水灾;</w:t>
            </w:r>
          </w:p>
          <w:p>
            <w:pPr>
              <w:numPr>
                <w:ilvl w:val="0"/>
                <w:numId w:val="0"/>
              </w:numPr>
              <w:spacing w:line="240" w:lineRule="atLeast"/>
              <w:ind w:leftChars="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5、永久支护管理；</w:t>
            </w:r>
          </w:p>
        </w:tc>
        <w:tc>
          <w:tcPr>
            <w:tcW w:w="5974" w:type="dxa"/>
            <w:tcBorders>
              <w:right w:val="single" w:color="auto" w:sz="4" w:space="0"/>
            </w:tcBorders>
            <w:vAlign w:val="center"/>
          </w:tcPr>
          <w:p>
            <w:pPr>
              <w:spacing w:line="240" w:lineRule="atLeast"/>
              <w:jc w:val="left"/>
              <w:rPr>
                <w:rFonts w:hint="eastAsia" w:ascii="宋体" w:hAnsi="宋体" w:cs="宋体"/>
                <w:strike w:val="0"/>
                <w:dstrike w:val="0"/>
                <w:sz w:val="24"/>
                <w:szCs w:val="24"/>
              </w:rPr>
            </w:pPr>
            <w:r>
              <w:rPr>
                <w:rFonts w:hint="eastAsia" w:ascii="宋体" w:hAnsi="宋体" w:cs="宋体"/>
                <w:sz w:val="24"/>
                <w:szCs w:val="24"/>
              </w:rPr>
              <w:t>1、</w:t>
            </w:r>
            <w:r>
              <w:rPr>
                <w:rFonts w:hint="eastAsia" w:ascii="宋体" w:hAnsi="宋体" w:cs="宋体"/>
                <w:strike w:val="0"/>
                <w:dstrike w:val="0"/>
                <w:sz w:val="24"/>
                <w:szCs w:val="24"/>
              </w:rPr>
              <w:t>严格执行敲帮问顶制度，各工序转换时及时找净活矸危岩；</w:t>
            </w:r>
          </w:p>
          <w:p>
            <w:pPr>
              <w:spacing w:line="240" w:lineRule="atLeast"/>
              <w:jc w:val="left"/>
              <w:rPr>
                <w:rFonts w:hint="eastAsia" w:ascii="宋体" w:hAnsi="宋体" w:cs="宋体"/>
                <w:b w:val="0"/>
                <w:bCs w:val="0"/>
                <w:sz w:val="24"/>
                <w:szCs w:val="24"/>
                <w:highlight w:val="none"/>
                <w:u w:val="none"/>
              </w:rPr>
            </w:pPr>
            <w:r>
              <w:rPr>
                <w:rFonts w:hint="eastAsia" w:ascii="宋体" w:hAnsi="宋体" w:cs="宋体"/>
                <w:b w:val="0"/>
                <w:bCs w:val="0"/>
                <w:strike w:val="0"/>
                <w:dstrike w:val="0"/>
                <w:sz w:val="24"/>
                <w:szCs w:val="24"/>
                <w:u w:val="none"/>
              </w:rPr>
              <w:t>2、严格落实好顶</w:t>
            </w:r>
            <w:r>
              <w:rPr>
                <w:rFonts w:hint="eastAsia" w:ascii="宋体" w:hAnsi="宋体" w:cs="宋体"/>
                <w:b w:val="0"/>
                <w:bCs w:val="0"/>
                <w:sz w:val="24"/>
                <w:szCs w:val="24"/>
                <w:u w:val="none"/>
              </w:rPr>
              <w:t>板、两帮</w:t>
            </w:r>
            <w:r>
              <w:rPr>
                <w:rFonts w:hint="eastAsia" w:ascii="宋体" w:hAnsi="宋体" w:cs="宋体"/>
                <w:b w:val="0"/>
                <w:bCs w:val="0"/>
                <w:sz w:val="24"/>
                <w:szCs w:val="24"/>
                <w:highlight w:val="none"/>
                <w:u w:val="none"/>
              </w:rPr>
              <w:t>及端面的临时支护及防护措施，严禁进入空顶区找顶、喷浆等作业；</w:t>
            </w:r>
          </w:p>
          <w:p>
            <w:pPr>
              <w:spacing w:line="240" w:lineRule="atLeast"/>
              <w:jc w:val="left"/>
              <w:rPr>
                <w:rFonts w:hint="eastAsia" w:ascii="宋体" w:hAnsi="宋体" w:cs="宋体"/>
                <w:sz w:val="24"/>
                <w:szCs w:val="24"/>
                <w:lang w:eastAsia="zh-CN"/>
              </w:rPr>
            </w:pPr>
            <w:r>
              <w:rPr>
                <w:rFonts w:hint="eastAsia" w:ascii="宋体" w:hAnsi="宋体" w:cs="宋体"/>
                <w:sz w:val="24"/>
                <w:szCs w:val="24"/>
                <w:highlight w:val="none"/>
              </w:rPr>
              <w:t>3、加强</w:t>
            </w:r>
            <w:r>
              <w:rPr>
                <w:rFonts w:hint="eastAsia" w:ascii="宋体" w:hAnsi="宋体" w:cs="宋体"/>
                <w:sz w:val="24"/>
                <w:szCs w:val="24"/>
                <w:highlight w:val="none"/>
                <w:lang w:eastAsia="zh-CN"/>
              </w:rPr>
              <w:t>迎头</w:t>
            </w:r>
            <w:r>
              <w:rPr>
                <w:rFonts w:hint="eastAsia" w:ascii="宋体" w:hAnsi="宋体" w:cs="宋体"/>
                <w:sz w:val="24"/>
                <w:szCs w:val="24"/>
                <w:highlight w:val="none"/>
              </w:rPr>
              <w:t>岩性观测，</w:t>
            </w:r>
            <w:r>
              <w:rPr>
                <w:rFonts w:hint="eastAsia" w:ascii="宋体" w:hAnsi="宋体" w:cs="宋体"/>
                <w:sz w:val="24"/>
                <w:szCs w:val="24"/>
                <w:highlight w:val="none"/>
                <w:lang w:eastAsia="zh-CN"/>
              </w:rPr>
              <w:t>如遇断层、煤层</w:t>
            </w:r>
            <w:r>
              <w:rPr>
                <w:rFonts w:hint="eastAsia" w:ascii="宋体" w:hAnsi="宋体" w:cs="宋体"/>
                <w:sz w:val="24"/>
                <w:szCs w:val="24"/>
                <w:lang w:eastAsia="zh-CN"/>
              </w:rPr>
              <w:t>等顶板较为破碎的情况时</w:t>
            </w:r>
            <w:r>
              <w:rPr>
                <w:rFonts w:hint="eastAsia" w:ascii="宋体" w:hAnsi="宋体" w:cs="宋体"/>
                <w:sz w:val="24"/>
                <w:szCs w:val="24"/>
              </w:rPr>
              <w:t>，及时对迎头附近巷道支护进行加固或补强</w:t>
            </w:r>
            <w:r>
              <w:rPr>
                <w:rFonts w:hint="eastAsia" w:ascii="宋体" w:hAnsi="宋体" w:cs="宋体"/>
                <w:sz w:val="24"/>
                <w:szCs w:val="24"/>
                <w:lang w:eastAsia="zh-CN"/>
              </w:rPr>
              <w:t>，经技术等部门查明原因并采取措施后，方可继续施工。</w:t>
            </w:r>
          </w:p>
          <w:p>
            <w:pPr>
              <w:tabs>
                <w:tab w:val="left" w:pos="570"/>
              </w:tabs>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在施工过程中</w:t>
            </w:r>
            <w:r>
              <w:rPr>
                <w:rFonts w:hint="eastAsia" w:ascii="宋体" w:hAnsi="宋体" w:cs="宋体"/>
                <w:sz w:val="24"/>
                <w:szCs w:val="24"/>
                <w:lang w:eastAsia="zh-CN"/>
              </w:rPr>
              <w:t>时发现有</w:t>
            </w:r>
            <w:r>
              <w:rPr>
                <w:rFonts w:hint="eastAsia" w:ascii="宋体" w:hAnsi="宋体" w:cs="宋体"/>
                <w:sz w:val="24"/>
                <w:szCs w:val="24"/>
              </w:rPr>
              <w:t>突水预兆，班队长必须立即组织人员沿避灾路线撤离，并及时通知有关部门和受威胁地点人员撤离；</w:t>
            </w:r>
          </w:p>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5、每班必须由安检员、瓦检员对当班所施工的锚杆（索）进行验收，必须保证当班所施工的锚杆（索）锚固长度、安装程序、搅拌时间、养护时间、预紧力等符合要求，施工或检测时出现的不合格锚杆（索），必须及时补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27" w:type="dxa"/>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2</w:t>
            </w:r>
          </w:p>
        </w:tc>
        <w:tc>
          <w:tcPr>
            <w:tcW w:w="1968" w:type="dxa"/>
            <w:vAlign w:val="center"/>
          </w:tcPr>
          <w:p>
            <w:pPr>
              <w:rPr>
                <w:rFonts w:hint="eastAsia" w:ascii="宋体" w:hAnsi="宋体" w:cs="宋体"/>
                <w:bCs/>
                <w:sz w:val="24"/>
                <w:szCs w:val="24"/>
              </w:rPr>
            </w:pPr>
            <w:r>
              <w:rPr>
                <w:rFonts w:hint="eastAsia"/>
                <w:sz w:val="24"/>
                <w:szCs w:val="24"/>
              </w:rPr>
              <w:t xml:space="preserve"> </w:t>
            </w:r>
            <w:r>
              <w:rPr>
                <w:rFonts w:hint="eastAsia" w:ascii="宋体" w:hAnsi="宋体" w:cs="宋体"/>
                <w:sz w:val="24"/>
                <w:szCs w:val="24"/>
                <w:lang w:eastAsia="zh-CN"/>
              </w:rPr>
              <w:t>放炮管理</w:t>
            </w:r>
          </w:p>
        </w:tc>
        <w:tc>
          <w:tcPr>
            <w:tcW w:w="1450" w:type="dxa"/>
            <w:tcBorders>
              <w:right w:val="single" w:color="auto" w:sz="4" w:space="0"/>
            </w:tcBorders>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一般</w:t>
            </w:r>
          </w:p>
        </w:tc>
        <w:tc>
          <w:tcPr>
            <w:tcW w:w="3667" w:type="dxa"/>
            <w:tcBorders>
              <w:right w:val="single" w:color="auto" w:sz="4" w:space="0"/>
            </w:tcBorders>
            <w:vAlign w:val="center"/>
          </w:tcPr>
          <w:p>
            <w:pPr>
              <w:numPr>
                <w:ilvl w:val="0"/>
                <w:numId w:val="1"/>
              </w:numPr>
              <w:spacing w:line="240" w:lineRule="atLeast"/>
              <w:jc w:val="left"/>
              <w:rPr>
                <w:rFonts w:hint="eastAsia" w:ascii="宋体" w:hAnsi="宋体" w:cs="宋体"/>
                <w:bCs/>
                <w:sz w:val="24"/>
                <w:szCs w:val="24"/>
                <w:lang w:val="en-US" w:eastAsia="zh-CN"/>
              </w:rPr>
            </w:pPr>
            <w:r>
              <w:rPr>
                <w:rFonts w:hint="eastAsia" w:ascii="宋体" w:hAnsi="宋体" w:cs="宋体"/>
                <w:bCs/>
                <w:sz w:val="24"/>
                <w:szCs w:val="24"/>
                <w:lang w:val="en-US" w:eastAsia="zh-CN"/>
              </w:rPr>
              <w:t>飞矸伤人、风门伤人；</w:t>
            </w:r>
          </w:p>
          <w:p>
            <w:pPr>
              <w:numPr>
                <w:ilvl w:val="0"/>
                <w:numId w:val="1"/>
              </w:numPr>
              <w:spacing w:line="240" w:lineRule="atLeast"/>
              <w:jc w:val="left"/>
              <w:rPr>
                <w:rFonts w:hint="eastAsia" w:ascii="宋体" w:hAnsi="宋体" w:cs="宋体"/>
                <w:bCs/>
                <w:sz w:val="24"/>
                <w:szCs w:val="24"/>
                <w:lang w:val="en-US" w:eastAsia="zh-CN"/>
              </w:rPr>
            </w:pPr>
            <w:r>
              <w:rPr>
                <w:rFonts w:hint="eastAsia" w:ascii="宋体" w:hAnsi="宋体" w:cs="宋体"/>
                <w:bCs/>
                <w:sz w:val="24"/>
                <w:szCs w:val="24"/>
                <w:lang w:val="en-US" w:eastAsia="zh-CN"/>
              </w:rPr>
              <w:t>飞矸崩坏电气设备、电缆、工具；</w:t>
            </w:r>
          </w:p>
          <w:p>
            <w:pPr>
              <w:numPr>
                <w:ilvl w:val="0"/>
                <w:numId w:val="1"/>
              </w:numPr>
              <w:spacing w:line="240" w:lineRule="atLeast"/>
              <w:jc w:val="left"/>
              <w:rPr>
                <w:rFonts w:hint="eastAsia" w:ascii="宋体" w:hAnsi="宋体" w:cs="宋体"/>
                <w:bCs/>
                <w:sz w:val="24"/>
                <w:szCs w:val="24"/>
                <w:lang w:val="en-US" w:eastAsia="zh-CN"/>
              </w:rPr>
            </w:pPr>
            <w:r>
              <w:rPr>
                <w:rFonts w:hint="eastAsia" w:ascii="宋体" w:hAnsi="宋体" w:cs="宋体"/>
                <w:bCs/>
                <w:sz w:val="24"/>
                <w:szCs w:val="24"/>
                <w:lang w:val="en-US" w:eastAsia="zh-CN"/>
              </w:rPr>
              <w:t>瓦斯突出；</w:t>
            </w:r>
          </w:p>
          <w:p>
            <w:pPr>
              <w:numPr>
                <w:ilvl w:val="0"/>
                <w:numId w:val="1"/>
              </w:numPr>
              <w:spacing w:line="240" w:lineRule="atLeast"/>
              <w:jc w:val="left"/>
              <w:rPr>
                <w:rFonts w:hint="eastAsia" w:ascii="宋体" w:hAnsi="宋体" w:cs="宋体"/>
                <w:bCs/>
                <w:sz w:val="24"/>
                <w:szCs w:val="24"/>
                <w:lang w:val="en-US" w:eastAsia="zh-CN"/>
              </w:rPr>
            </w:pPr>
            <w:r>
              <w:rPr>
                <w:rFonts w:hint="eastAsia" w:ascii="宋体" w:hAnsi="宋体" w:cs="宋体"/>
                <w:bCs/>
                <w:sz w:val="24"/>
                <w:szCs w:val="24"/>
                <w:lang w:val="en-US" w:eastAsia="zh-CN"/>
              </w:rPr>
              <w:t>遇架棚工作面时，放炮易崩坏、崩倒棚梁、棚腿；</w:t>
            </w:r>
          </w:p>
          <w:p>
            <w:pPr>
              <w:numPr>
                <w:ilvl w:val="0"/>
                <w:numId w:val="1"/>
              </w:numPr>
              <w:spacing w:line="240" w:lineRule="atLeast"/>
              <w:jc w:val="left"/>
              <w:rPr>
                <w:rFonts w:hint="eastAsia" w:ascii="宋体" w:hAnsi="宋体" w:cs="宋体"/>
                <w:bCs/>
                <w:sz w:val="24"/>
                <w:szCs w:val="24"/>
                <w:lang w:val="en-US" w:eastAsia="zh-CN"/>
              </w:rPr>
            </w:pPr>
            <w:r>
              <w:rPr>
                <w:rFonts w:hint="eastAsia" w:ascii="宋体" w:hAnsi="宋体" w:cs="宋体"/>
                <w:bCs/>
                <w:sz w:val="24"/>
                <w:szCs w:val="24"/>
                <w:lang w:val="en-US" w:eastAsia="zh-CN"/>
              </w:rPr>
              <w:t>放炮后，迎头端面围岩松动。</w:t>
            </w:r>
          </w:p>
        </w:tc>
        <w:tc>
          <w:tcPr>
            <w:tcW w:w="5974" w:type="dxa"/>
            <w:tcBorders>
              <w:right w:val="single" w:color="auto" w:sz="4" w:space="0"/>
            </w:tcBorders>
            <w:vAlign w:val="center"/>
          </w:tcPr>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1、各处警戒及处于爆破影响范围内的风门警戒必须到位，严格执行</w:t>
            </w:r>
            <w:r>
              <w:rPr>
                <w:rFonts w:hint="eastAsia" w:ascii="宋体" w:hAnsi="宋体" w:cs="宋体"/>
                <w:color w:val="auto"/>
                <w:sz w:val="24"/>
                <w:szCs w:val="24"/>
                <w:lang w:val="en-US" w:eastAsia="zh-CN"/>
              </w:rPr>
              <w:t>“五个三”放炮</w:t>
            </w:r>
            <w:r>
              <w:rPr>
                <w:rFonts w:hint="eastAsia" w:ascii="宋体" w:hAnsi="宋体" w:cs="宋体"/>
                <w:sz w:val="24"/>
                <w:szCs w:val="24"/>
                <w:lang w:val="en-US" w:eastAsia="zh-CN"/>
              </w:rPr>
              <w:t>制度；</w:t>
            </w:r>
          </w:p>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2、放炮前，距爆破地点30m内的巷帮以及皮带机机尾架上的电缆、信号线、开关等必须用旧皮带覆盖保护或将其移走，迎头各类工具搬至安全范围内；</w:t>
            </w:r>
          </w:p>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3、放炮地点及其附近20m以内风流中瓦斯浓度达到0.8%时，不准装药放炮；放炮后瓦斯浓度≥0.8%时，必须立即停电、撤人，汇报矿调度所并采取措施进行处理；</w:t>
            </w:r>
          </w:p>
          <w:p>
            <w:pPr>
              <w:spacing w:line="240" w:lineRule="atLeast"/>
              <w:jc w:val="left"/>
              <w:rPr>
                <w:rFonts w:hint="eastAsia" w:ascii="宋体" w:hAnsi="宋体" w:cs="宋体"/>
                <w:bCs/>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bCs/>
                <w:sz w:val="24"/>
                <w:szCs w:val="24"/>
                <w:lang w:val="en-US" w:eastAsia="zh-CN"/>
              </w:rPr>
              <w:t>遇架棚工作面时，提前加对前两棚棚梁进行加固，以防放炮崩坏、崩倒；</w:t>
            </w:r>
          </w:p>
          <w:p>
            <w:pPr>
              <w:spacing w:line="240" w:lineRule="atLeast"/>
              <w:jc w:val="left"/>
              <w:rPr>
                <w:rFonts w:hint="eastAsia" w:ascii="宋体" w:hAnsi="宋体" w:cs="宋体"/>
                <w:bCs/>
                <w:sz w:val="24"/>
                <w:szCs w:val="24"/>
                <w:lang w:val="en-US" w:eastAsia="zh-CN"/>
              </w:rPr>
            </w:pPr>
            <w:r>
              <w:rPr>
                <w:rFonts w:hint="eastAsia" w:ascii="宋体" w:hAnsi="宋体" w:cs="宋体"/>
                <w:bCs/>
                <w:sz w:val="24"/>
                <w:szCs w:val="24"/>
                <w:lang w:val="en-US" w:eastAsia="zh-CN"/>
              </w:rPr>
              <w:t>5、控制炮眼数和装药量，防止放过炮之后迎头端面围岩松动。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27" w:type="dxa"/>
            <w:vAlign w:val="center"/>
          </w:tcPr>
          <w:p>
            <w:pPr>
              <w:spacing w:line="240" w:lineRule="atLeast"/>
              <w:jc w:val="center"/>
              <w:rPr>
                <w:rFonts w:hint="eastAsia" w:ascii="宋体" w:hAnsi="宋体" w:cs="宋体"/>
                <w:sz w:val="24"/>
                <w:szCs w:val="24"/>
              </w:rPr>
            </w:pPr>
            <w:r>
              <w:rPr>
                <w:rFonts w:hint="eastAsia" w:ascii="宋体" w:hAnsi="宋体" w:cs="宋体"/>
                <w:sz w:val="24"/>
                <w:szCs w:val="24"/>
              </w:rPr>
              <w:t>4</w:t>
            </w:r>
          </w:p>
          <w:p>
            <w:pPr>
              <w:spacing w:line="240" w:lineRule="atLeast"/>
              <w:jc w:val="center"/>
              <w:rPr>
                <w:rFonts w:hint="eastAsia" w:ascii="宋体" w:hAnsi="宋体" w:cs="宋体"/>
                <w:sz w:val="24"/>
                <w:szCs w:val="24"/>
              </w:rPr>
            </w:pPr>
          </w:p>
        </w:tc>
        <w:tc>
          <w:tcPr>
            <w:tcW w:w="1968" w:type="dxa"/>
            <w:vAlign w:val="center"/>
          </w:tcPr>
          <w:p>
            <w:pPr>
              <w:spacing w:line="240" w:lineRule="atLeast"/>
              <w:jc w:val="center"/>
              <w:rPr>
                <w:rFonts w:hint="eastAsia" w:ascii="宋体" w:hAnsi="宋体" w:cs="宋体"/>
                <w:sz w:val="24"/>
                <w:szCs w:val="24"/>
              </w:rPr>
            </w:pPr>
            <w:r>
              <w:rPr>
                <w:rFonts w:hint="eastAsia" w:ascii="宋体" w:hAnsi="宋体" w:cs="宋体"/>
                <w:sz w:val="24"/>
                <w:szCs w:val="24"/>
              </w:rPr>
              <w:t>耙装机及胶带机机尾整体移机</w:t>
            </w:r>
          </w:p>
        </w:tc>
        <w:tc>
          <w:tcPr>
            <w:tcW w:w="1450" w:type="dxa"/>
            <w:tcBorders>
              <w:right w:val="single" w:color="auto" w:sz="4" w:space="0"/>
            </w:tcBorders>
            <w:vAlign w:val="center"/>
          </w:tcPr>
          <w:p>
            <w:pPr>
              <w:spacing w:line="240" w:lineRule="atLeast"/>
              <w:jc w:val="center"/>
              <w:rPr>
                <w:rFonts w:hint="eastAsia" w:ascii="宋体" w:hAnsi="宋体" w:cs="宋体"/>
                <w:sz w:val="24"/>
                <w:szCs w:val="24"/>
              </w:rPr>
            </w:pPr>
            <w:r>
              <w:rPr>
                <w:rFonts w:hint="eastAsia" w:ascii="宋体" w:hAnsi="宋体" w:cs="宋体"/>
                <w:bCs/>
                <w:sz w:val="24"/>
                <w:szCs w:val="24"/>
              </w:rPr>
              <w:t>一般</w:t>
            </w:r>
          </w:p>
        </w:tc>
        <w:tc>
          <w:tcPr>
            <w:tcW w:w="3667" w:type="dxa"/>
            <w:tcBorders>
              <w:right w:val="single" w:color="auto" w:sz="4" w:space="0"/>
            </w:tcBorders>
            <w:vAlign w:val="center"/>
          </w:tcPr>
          <w:p>
            <w:pPr>
              <w:numPr>
                <w:ilvl w:val="0"/>
                <w:numId w:val="2"/>
              </w:numPr>
              <w:spacing w:line="240" w:lineRule="atLeast"/>
              <w:ind w:left="360" w:leftChars="0" w:hanging="360" w:firstLineChars="0"/>
              <w:jc w:val="left"/>
              <w:rPr>
                <w:rFonts w:hint="eastAsia" w:ascii="宋体" w:hAnsi="宋体" w:cs="宋体"/>
                <w:sz w:val="24"/>
                <w:szCs w:val="24"/>
              </w:rPr>
            </w:pPr>
            <w:r>
              <w:rPr>
                <w:rFonts w:hint="eastAsia" w:ascii="宋体" w:hAnsi="宋体" w:cs="宋体"/>
                <w:sz w:val="24"/>
                <w:szCs w:val="24"/>
              </w:rPr>
              <w:t>人员配合</w:t>
            </w:r>
            <w:r>
              <w:rPr>
                <w:rFonts w:hint="eastAsia" w:ascii="宋体" w:hAnsi="宋体" w:cs="宋体"/>
                <w:sz w:val="24"/>
                <w:szCs w:val="24"/>
                <w:lang w:eastAsia="zh-CN"/>
              </w:rPr>
              <w:t>；</w:t>
            </w:r>
          </w:p>
          <w:p>
            <w:pPr>
              <w:numPr>
                <w:ilvl w:val="0"/>
                <w:numId w:val="2"/>
              </w:numPr>
              <w:spacing w:line="240" w:lineRule="atLeast"/>
              <w:ind w:left="360" w:leftChars="0" w:hanging="360" w:firstLineChars="0"/>
              <w:jc w:val="left"/>
              <w:rPr>
                <w:rFonts w:hint="eastAsia" w:ascii="宋体" w:hAnsi="宋体" w:cs="宋体"/>
                <w:sz w:val="24"/>
                <w:szCs w:val="24"/>
              </w:rPr>
            </w:pPr>
            <w:r>
              <w:rPr>
                <w:rFonts w:hint="eastAsia" w:ascii="宋体" w:hAnsi="宋体" w:cs="宋体"/>
                <w:sz w:val="24"/>
                <w:szCs w:val="24"/>
                <w:lang w:eastAsia="zh-CN"/>
              </w:rPr>
              <w:t>人员站位不当；</w:t>
            </w:r>
          </w:p>
          <w:p>
            <w:pPr>
              <w:numPr>
                <w:ilvl w:val="0"/>
                <w:numId w:val="2"/>
              </w:numPr>
              <w:spacing w:line="240" w:lineRule="atLeast"/>
              <w:jc w:val="left"/>
              <w:rPr>
                <w:rFonts w:hint="eastAsia" w:ascii="宋体" w:hAnsi="宋体" w:cs="宋体"/>
                <w:sz w:val="24"/>
                <w:szCs w:val="24"/>
              </w:rPr>
            </w:pPr>
            <w:r>
              <w:rPr>
                <w:rFonts w:hint="eastAsia" w:ascii="宋体" w:hAnsi="宋体" w:cs="宋体"/>
                <w:sz w:val="24"/>
                <w:szCs w:val="24"/>
              </w:rPr>
              <w:t>滑轮等连接装置不牢固拉移过程中</w:t>
            </w:r>
            <w:r>
              <w:rPr>
                <w:rFonts w:hint="eastAsia" w:ascii="宋体" w:hAnsi="宋体" w:cs="宋体"/>
                <w:sz w:val="24"/>
                <w:szCs w:val="24"/>
                <w:lang w:eastAsia="zh-CN"/>
              </w:rPr>
              <w:t>易</w:t>
            </w:r>
            <w:r>
              <w:rPr>
                <w:rFonts w:hint="eastAsia" w:ascii="宋体" w:hAnsi="宋体" w:cs="宋体"/>
                <w:sz w:val="24"/>
                <w:szCs w:val="24"/>
              </w:rPr>
              <w:t>断裂</w:t>
            </w:r>
            <w:r>
              <w:rPr>
                <w:rFonts w:hint="eastAsia" w:ascii="宋体" w:hAnsi="宋体" w:cs="宋体"/>
                <w:sz w:val="24"/>
                <w:szCs w:val="24"/>
                <w:lang w:eastAsia="zh-CN"/>
              </w:rPr>
              <w:t>；</w:t>
            </w:r>
          </w:p>
          <w:p>
            <w:pPr>
              <w:numPr>
                <w:ilvl w:val="0"/>
                <w:numId w:val="2"/>
              </w:numPr>
              <w:spacing w:line="240" w:lineRule="atLeast"/>
              <w:ind w:left="360" w:leftChars="0" w:hanging="360" w:firstLineChars="0"/>
              <w:jc w:val="left"/>
              <w:rPr>
                <w:rFonts w:hint="eastAsia" w:ascii="宋体" w:hAnsi="宋体" w:cs="宋体"/>
                <w:sz w:val="24"/>
                <w:szCs w:val="24"/>
              </w:rPr>
            </w:pPr>
            <w:r>
              <w:rPr>
                <w:rFonts w:hint="eastAsia" w:ascii="宋体" w:hAnsi="宋体" w:cs="宋体"/>
                <w:sz w:val="24"/>
                <w:szCs w:val="24"/>
              </w:rPr>
              <w:t>底板未整平，拉移过程中耙矸机易倾倒</w:t>
            </w:r>
            <w:r>
              <w:rPr>
                <w:rFonts w:hint="eastAsia" w:ascii="宋体" w:hAnsi="宋体" w:cs="宋体"/>
                <w:sz w:val="24"/>
                <w:szCs w:val="24"/>
                <w:lang w:eastAsia="zh-CN"/>
              </w:rPr>
              <w:t>。</w:t>
            </w:r>
          </w:p>
        </w:tc>
        <w:tc>
          <w:tcPr>
            <w:tcW w:w="5974" w:type="dxa"/>
            <w:tcBorders>
              <w:right w:val="single" w:color="auto" w:sz="4" w:space="0"/>
            </w:tcBorders>
            <w:vAlign w:val="center"/>
          </w:tcPr>
          <w:p>
            <w:pPr>
              <w:numPr>
                <w:ilvl w:val="0"/>
                <w:numId w:val="3"/>
              </w:numPr>
              <w:spacing w:line="240" w:lineRule="atLeast"/>
              <w:jc w:val="left"/>
              <w:rPr>
                <w:rFonts w:ascii="宋体" w:hAnsi="宋体"/>
                <w:color w:val="auto"/>
                <w:sz w:val="24"/>
                <w:szCs w:val="24"/>
              </w:rPr>
            </w:pPr>
            <w:r>
              <w:rPr>
                <w:rFonts w:hint="eastAsia" w:ascii="宋体" w:hAnsi="宋体" w:cs="宋体"/>
                <w:sz w:val="24"/>
                <w:szCs w:val="24"/>
              </w:rPr>
              <w:t>每次移动耙</w:t>
            </w:r>
            <w:r>
              <w:rPr>
                <w:rFonts w:hint="eastAsia" w:ascii="宋体" w:hAnsi="宋体" w:cs="宋体"/>
                <w:sz w:val="24"/>
                <w:szCs w:val="24"/>
                <w:lang w:eastAsia="zh-CN"/>
              </w:rPr>
              <w:t>矸</w:t>
            </w:r>
            <w:r>
              <w:rPr>
                <w:rFonts w:hint="eastAsia" w:ascii="宋体" w:hAnsi="宋体" w:cs="宋体"/>
                <w:sz w:val="24"/>
                <w:szCs w:val="24"/>
              </w:rPr>
              <w:t>机时都必须有主管队长的指挥，不得擅自行动</w:t>
            </w:r>
            <w:r>
              <w:rPr>
                <w:rFonts w:hint="eastAsia" w:ascii="宋体" w:hAnsi="宋体" w:cs="宋体"/>
                <w:sz w:val="24"/>
                <w:szCs w:val="24"/>
                <w:lang w:eastAsia="zh-CN"/>
              </w:rPr>
              <w:t>，拉移</w:t>
            </w:r>
            <w:r>
              <w:rPr>
                <w:rFonts w:hint="eastAsia" w:ascii="宋体" w:hAnsi="宋体" w:cs="宋体"/>
                <w:sz w:val="24"/>
                <w:szCs w:val="24"/>
              </w:rPr>
              <w:t>作业人员必须分工明确</w:t>
            </w:r>
            <w:r>
              <w:rPr>
                <w:rFonts w:hint="eastAsia" w:ascii="宋体" w:hAnsi="宋体" w:cs="宋体"/>
                <w:sz w:val="24"/>
                <w:szCs w:val="24"/>
                <w:lang w:eastAsia="zh-CN"/>
              </w:rPr>
              <w:t>且相互配合；</w:t>
            </w:r>
          </w:p>
          <w:p>
            <w:pPr>
              <w:numPr>
                <w:ilvl w:val="0"/>
                <w:numId w:val="3"/>
              </w:numPr>
              <w:spacing w:line="240" w:lineRule="atLeast"/>
              <w:jc w:val="left"/>
              <w:rPr>
                <w:rFonts w:hint="eastAsia" w:ascii="宋体" w:hAnsi="宋体" w:cs="宋体"/>
                <w:sz w:val="24"/>
                <w:szCs w:val="24"/>
              </w:rPr>
            </w:pPr>
            <w:r>
              <w:rPr>
                <w:rFonts w:hint="eastAsia" w:ascii="宋体" w:hAnsi="宋体"/>
                <w:color w:val="auto"/>
                <w:sz w:val="24"/>
                <w:szCs w:val="24"/>
              </w:rPr>
              <w:t>拉耙矸机及延胶带机时，慢速绞车司机站在胶带机尾绞车架左后侧靠巷左帮操纵绞车运行，一名观察人员与司机在一起，严禁在耙矸机两侧，其他施工人员必须撤到慢速绞车后30m以外安全地点</w:t>
            </w:r>
            <w:r>
              <w:rPr>
                <w:rFonts w:hint="eastAsia" w:ascii="宋体" w:hAnsi="宋体"/>
                <w:color w:val="auto"/>
                <w:sz w:val="24"/>
                <w:szCs w:val="24"/>
                <w:lang w:eastAsia="zh-CN"/>
              </w:rPr>
              <w:t>；</w:t>
            </w:r>
          </w:p>
          <w:p>
            <w:pPr>
              <w:spacing w:line="240" w:lineRule="atLeast"/>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、拉移前加强对慢绞的检修</w:t>
            </w:r>
            <w:r>
              <w:rPr>
                <w:rFonts w:hint="eastAsia" w:ascii="宋体" w:hAnsi="宋体" w:cs="宋体"/>
                <w:sz w:val="24"/>
                <w:szCs w:val="24"/>
              </w:rPr>
              <w:t>，</w:t>
            </w:r>
            <w:r>
              <w:rPr>
                <w:rFonts w:hint="eastAsia" w:ascii="宋体" w:hAnsi="宋体" w:cs="宋体"/>
                <w:sz w:val="24"/>
                <w:szCs w:val="24"/>
                <w:lang w:eastAsia="zh-CN"/>
              </w:rPr>
              <w:t>认真检查</w:t>
            </w:r>
            <w:r>
              <w:rPr>
                <w:rFonts w:hint="eastAsia" w:ascii="宋体" w:hAnsi="宋体" w:cs="宋体"/>
                <w:sz w:val="24"/>
                <w:szCs w:val="24"/>
              </w:rPr>
              <w:t>滑轮</w:t>
            </w:r>
            <w:r>
              <w:rPr>
                <w:rFonts w:hint="eastAsia" w:ascii="宋体" w:hAnsi="宋体" w:cs="宋体"/>
                <w:sz w:val="24"/>
                <w:szCs w:val="24"/>
                <w:lang w:eastAsia="zh-CN"/>
              </w:rPr>
              <w:t>、</w:t>
            </w:r>
            <w:r>
              <w:rPr>
                <w:rFonts w:hint="eastAsia" w:ascii="宋体" w:hAnsi="宋体" w:cs="宋体"/>
                <w:sz w:val="24"/>
                <w:szCs w:val="24"/>
              </w:rPr>
              <w:t>各连接装置</w:t>
            </w:r>
            <w:r>
              <w:rPr>
                <w:rFonts w:hint="eastAsia" w:ascii="宋体" w:hAnsi="宋体" w:cs="宋体"/>
                <w:sz w:val="24"/>
                <w:szCs w:val="24"/>
                <w:lang w:eastAsia="zh-CN"/>
              </w:rPr>
              <w:t>、生根装置及钢丝绳完好</w:t>
            </w:r>
            <w:r>
              <w:rPr>
                <w:rFonts w:hint="eastAsia" w:ascii="宋体" w:hAnsi="宋体" w:cs="宋体"/>
                <w:sz w:val="24"/>
                <w:szCs w:val="24"/>
              </w:rPr>
              <w:t>牢固</w:t>
            </w:r>
            <w:r>
              <w:rPr>
                <w:rFonts w:hint="eastAsia" w:ascii="宋体" w:hAnsi="宋体" w:cs="宋体"/>
                <w:sz w:val="24"/>
                <w:szCs w:val="24"/>
                <w:lang w:eastAsia="zh-CN"/>
              </w:rPr>
              <w:t>可用；</w:t>
            </w:r>
          </w:p>
          <w:p>
            <w:pPr>
              <w:spacing w:line="240" w:lineRule="atLeast"/>
              <w:jc w:val="left"/>
              <w:rPr>
                <w:rFonts w:hint="eastAsia" w:ascii="宋体" w:hAnsi="宋体" w:cs="宋体"/>
                <w:sz w:val="24"/>
                <w:szCs w:val="24"/>
                <w:lang w:val="en-US" w:eastAsia="zh-CN"/>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拉移前必须出净活矸，整平底板</w:t>
            </w:r>
            <w:r>
              <w:rPr>
                <w:rFonts w:hint="eastAsia" w:ascii="宋体" w:hAnsi="宋体" w:cs="宋体"/>
                <w:sz w:val="24"/>
                <w:szCs w:val="24"/>
                <w:lang w:eastAsia="zh-CN"/>
              </w:rPr>
              <w:t>，</w:t>
            </w:r>
            <w:r>
              <w:rPr>
                <w:rFonts w:hint="eastAsia" w:ascii="宋体" w:hAnsi="宋体" w:cs="宋体"/>
                <w:sz w:val="24"/>
                <w:szCs w:val="24"/>
              </w:rPr>
              <w:t>拉移过程中，如发现耙矸机后尾槽下翘或倾斜、电缆蹬紧</w:t>
            </w:r>
            <w:r>
              <w:rPr>
                <w:rFonts w:hint="eastAsia" w:ascii="宋体" w:hAnsi="宋体" w:cs="宋体"/>
                <w:sz w:val="24"/>
                <w:szCs w:val="24"/>
                <w:lang w:eastAsia="zh-CN"/>
              </w:rPr>
              <w:t>，</w:t>
            </w:r>
            <w:r>
              <w:rPr>
                <w:rFonts w:hint="eastAsia" w:ascii="宋体" w:hAnsi="宋体"/>
                <w:sz w:val="24"/>
                <w:szCs w:val="24"/>
              </w:rPr>
              <w:t>耙矸机、皮带机机尾、旱船啃底等异常</w:t>
            </w:r>
            <w:r>
              <w:rPr>
                <w:rFonts w:hint="eastAsia" w:ascii="宋体" w:hAnsi="宋体"/>
                <w:sz w:val="24"/>
                <w:szCs w:val="24"/>
                <w:lang w:eastAsia="zh-CN"/>
              </w:rPr>
              <w:t>情况时</w:t>
            </w:r>
            <w:r>
              <w:rPr>
                <w:rFonts w:hint="eastAsia" w:ascii="宋体" w:hAnsi="宋体"/>
                <w:sz w:val="24"/>
                <w:szCs w:val="24"/>
              </w:rPr>
              <w:t>，</w:t>
            </w:r>
            <w:r>
              <w:rPr>
                <w:rFonts w:hint="eastAsia" w:ascii="宋体" w:hAnsi="宋体" w:cs="宋体"/>
                <w:sz w:val="24"/>
                <w:szCs w:val="24"/>
              </w:rPr>
              <w:t>必须停车检查，待问题处理妥善后方可继续施工</w:t>
            </w:r>
            <w:r>
              <w:rPr>
                <w:rFonts w:hint="eastAsia" w:ascii="宋体" w:hAnsi="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42" w:hRule="atLeast"/>
        </w:trPr>
        <w:tc>
          <w:tcPr>
            <w:tcW w:w="927" w:type="dxa"/>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5</w:t>
            </w:r>
          </w:p>
        </w:tc>
        <w:tc>
          <w:tcPr>
            <w:tcW w:w="1968" w:type="dxa"/>
            <w:vAlign w:val="center"/>
          </w:tcPr>
          <w:p>
            <w:pPr>
              <w:spacing w:line="240" w:lineRule="atLeast"/>
              <w:jc w:val="center"/>
              <w:rPr>
                <w:rFonts w:hint="eastAsia" w:ascii="宋体" w:hAnsi="宋体" w:cs="宋体"/>
                <w:bCs/>
                <w:sz w:val="24"/>
                <w:szCs w:val="24"/>
              </w:rPr>
            </w:pPr>
            <w:r>
              <w:rPr>
                <w:rFonts w:hint="eastAsia" w:ascii="宋体" w:hAnsi="宋体" w:cs="宋体"/>
                <w:sz w:val="24"/>
                <w:szCs w:val="24"/>
              </w:rPr>
              <w:t>耙矸机使用</w:t>
            </w:r>
          </w:p>
        </w:tc>
        <w:tc>
          <w:tcPr>
            <w:tcW w:w="1450" w:type="dxa"/>
            <w:tcBorders>
              <w:right w:val="single" w:color="auto" w:sz="4" w:space="0"/>
            </w:tcBorders>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一般</w:t>
            </w:r>
          </w:p>
        </w:tc>
        <w:tc>
          <w:tcPr>
            <w:tcW w:w="3667" w:type="dxa"/>
            <w:tcBorders>
              <w:right w:val="single" w:color="auto" w:sz="4" w:space="0"/>
            </w:tcBorders>
            <w:vAlign w:val="center"/>
          </w:tcPr>
          <w:p>
            <w:pPr>
              <w:numPr>
                <w:ilvl w:val="0"/>
                <w:numId w:val="4"/>
              </w:numPr>
              <w:spacing w:line="240" w:lineRule="atLeast"/>
              <w:jc w:val="left"/>
              <w:rPr>
                <w:rFonts w:hint="eastAsia" w:ascii="宋体" w:hAnsi="宋体" w:cs="宋体"/>
                <w:sz w:val="24"/>
                <w:szCs w:val="24"/>
              </w:rPr>
            </w:pPr>
            <w:r>
              <w:rPr>
                <w:rFonts w:hint="eastAsia" w:ascii="宋体" w:hAnsi="宋体" w:cs="宋体"/>
                <w:sz w:val="24"/>
                <w:szCs w:val="24"/>
                <w:lang w:eastAsia="zh-CN"/>
              </w:rPr>
              <w:t>耙矸机误启动伤人</w:t>
            </w:r>
            <w:r>
              <w:rPr>
                <w:rFonts w:hint="eastAsia" w:ascii="宋体" w:hAnsi="宋体" w:cs="宋体"/>
                <w:sz w:val="24"/>
                <w:szCs w:val="24"/>
              </w:rPr>
              <w:t>；</w:t>
            </w:r>
          </w:p>
          <w:p>
            <w:pPr>
              <w:numPr>
                <w:ilvl w:val="0"/>
                <w:numId w:val="4"/>
              </w:numPr>
              <w:spacing w:line="240" w:lineRule="atLeast"/>
              <w:jc w:val="left"/>
              <w:rPr>
                <w:rFonts w:hint="eastAsia" w:ascii="宋体" w:hAnsi="宋体" w:cs="宋体"/>
                <w:sz w:val="24"/>
                <w:szCs w:val="24"/>
                <w:lang w:eastAsia="zh-CN"/>
              </w:rPr>
            </w:pPr>
            <w:r>
              <w:rPr>
                <w:rFonts w:hint="eastAsia" w:ascii="宋体" w:hAnsi="宋体" w:cs="宋体"/>
                <w:sz w:val="24"/>
                <w:szCs w:val="24"/>
                <w:lang w:eastAsia="zh-CN"/>
              </w:rPr>
              <w:t>耙斗、矸石出槽伤人；</w:t>
            </w:r>
          </w:p>
          <w:p>
            <w:pPr>
              <w:numPr>
                <w:ilvl w:val="0"/>
                <w:numId w:val="4"/>
              </w:numPr>
              <w:spacing w:line="240" w:lineRule="atLeast"/>
              <w:jc w:val="left"/>
              <w:rPr>
                <w:rFonts w:hint="eastAsia" w:ascii="宋体" w:hAnsi="宋体" w:cs="宋体"/>
                <w:sz w:val="24"/>
                <w:szCs w:val="24"/>
                <w:lang w:eastAsia="zh-CN"/>
              </w:rPr>
            </w:pPr>
            <w:r>
              <w:rPr>
                <w:rFonts w:hint="eastAsia" w:ascii="宋体" w:hAnsi="宋体" w:cs="宋体"/>
                <w:sz w:val="24"/>
                <w:szCs w:val="24"/>
                <w:lang w:eastAsia="zh-CN"/>
              </w:rPr>
              <w:t>耙斗运行范围内</w:t>
            </w:r>
            <w:r>
              <w:rPr>
                <w:rFonts w:hint="eastAsia" w:ascii="宋体" w:hAnsi="宋体" w:cs="宋体"/>
                <w:sz w:val="24"/>
                <w:szCs w:val="24"/>
              </w:rPr>
              <w:t>弹绳、断绳</w:t>
            </w:r>
            <w:r>
              <w:rPr>
                <w:rFonts w:hint="eastAsia" w:ascii="宋体" w:hAnsi="宋体" w:cs="宋体"/>
                <w:sz w:val="24"/>
                <w:szCs w:val="24"/>
                <w:lang w:eastAsia="zh-CN"/>
              </w:rPr>
              <w:t>、</w:t>
            </w:r>
            <w:r>
              <w:rPr>
                <w:rFonts w:hint="eastAsia" w:ascii="宋体" w:hAnsi="宋体" w:cs="宋体"/>
                <w:sz w:val="24"/>
                <w:szCs w:val="24"/>
              </w:rPr>
              <w:t>耙斗伤人</w:t>
            </w:r>
            <w:r>
              <w:rPr>
                <w:rFonts w:hint="eastAsia" w:ascii="宋体" w:hAnsi="宋体" w:cs="宋体"/>
                <w:sz w:val="24"/>
                <w:szCs w:val="24"/>
                <w:lang w:eastAsia="zh-CN"/>
              </w:rPr>
              <w:t>；</w:t>
            </w:r>
          </w:p>
          <w:p>
            <w:pPr>
              <w:numPr>
                <w:ilvl w:val="0"/>
                <w:numId w:val="4"/>
              </w:numPr>
              <w:spacing w:line="240" w:lineRule="atLeast"/>
              <w:jc w:val="left"/>
              <w:rPr>
                <w:rFonts w:hint="eastAsia" w:ascii="宋体" w:hAnsi="宋体" w:cs="宋体"/>
                <w:sz w:val="24"/>
                <w:szCs w:val="24"/>
                <w:lang w:eastAsia="zh-CN"/>
              </w:rPr>
            </w:pPr>
            <w:r>
              <w:rPr>
                <w:rFonts w:hint="eastAsia" w:ascii="宋体" w:hAnsi="宋体" w:cs="宋体"/>
                <w:sz w:val="24"/>
                <w:szCs w:val="24"/>
                <w:lang w:eastAsia="zh-CN"/>
              </w:rPr>
              <w:t>耙矸机卸料槽及支撑卸料槽的单体倾倒伤人。</w:t>
            </w:r>
          </w:p>
        </w:tc>
        <w:tc>
          <w:tcPr>
            <w:tcW w:w="5974" w:type="dxa"/>
            <w:tcBorders>
              <w:right w:val="single" w:color="auto" w:sz="4" w:space="0"/>
            </w:tcBorders>
            <w:vAlign w:val="center"/>
          </w:tcPr>
          <w:p>
            <w:pPr>
              <w:numPr>
                <w:ilvl w:val="0"/>
                <w:numId w:val="5"/>
              </w:numPr>
              <w:spacing w:line="240" w:lineRule="atLeast"/>
              <w:jc w:val="left"/>
              <w:rPr>
                <w:rFonts w:hint="eastAsia" w:ascii="宋体" w:hAnsi="宋体" w:cs="宋体"/>
                <w:sz w:val="24"/>
                <w:szCs w:val="24"/>
                <w:lang w:eastAsia="zh-CN"/>
              </w:rPr>
            </w:pPr>
            <w:r>
              <w:rPr>
                <w:rFonts w:hint="eastAsia" w:ascii="宋体" w:hAnsi="宋体" w:cs="宋体"/>
                <w:sz w:val="24"/>
                <w:szCs w:val="24"/>
                <w:lang w:eastAsia="zh-CN"/>
              </w:rPr>
              <w:t>耙矸机</w:t>
            </w:r>
            <w:r>
              <w:rPr>
                <w:rFonts w:hint="eastAsia" w:ascii="宋体" w:hAnsi="宋体" w:cs="宋体"/>
                <w:sz w:val="24"/>
                <w:szCs w:val="24"/>
              </w:rPr>
              <w:t>临时停机时，</w:t>
            </w:r>
            <w:r>
              <w:rPr>
                <w:rFonts w:hint="eastAsia" w:ascii="宋体" w:hAnsi="宋体" w:cs="宋体"/>
                <w:sz w:val="24"/>
                <w:szCs w:val="24"/>
                <w:lang w:eastAsia="zh-CN"/>
              </w:rPr>
              <w:t>必须</w:t>
            </w:r>
            <w:r>
              <w:rPr>
                <w:rFonts w:hint="eastAsia" w:ascii="宋体" w:hAnsi="宋体" w:cs="宋体"/>
                <w:sz w:val="24"/>
                <w:szCs w:val="24"/>
              </w:rPr>
              <w:t>按操作按钮停电</w:t>
            </w:r>
            <w:r>
              <w:rPr>
                <w:rFonts w:hint="eastAsia" w:ascii="宋体" w:hAnsi="宋体" w:cs="宋体"/>
                <w:sz w:val="24"/>
                <w:szCs w:val="24"/>
                <w:lang w:eastAsia="zh-CN"/>
              </w:rPr>
              <w:t>，并</w:t>
            </w:r>
            <w:r>
              <w:rPr>
                <w:rFonts w:hint="eastAsia" w:ascii="宋体" w:hAnsi="宋体" w:cs="宋体"/>
                <w:sz w:val="24"/>
                <w:szCs w:val="24"/>
              </w:rPr>
              <w:t>将工作操纵杆和回程滚筒操纵杆拿掉</w:t>
            </w:r>
            <w:r>
              <w:rPr>
                <w:rFonts w:hint="eastAsia" w:ascii="宋体" w:hAnsi="宋体" w:cs="宋体"/>
                <w:sz w:val="24"/>
                <w:szCs w:val="24"/>
                <w:lang w:eastAsia="zh-CN"/>
              </w:rPr>
              <w:t>，</w:t>
            </w:r>
            <w:r>
              <w:rPr>
                <w:rFonts w:hint="eastAsia" w:ascii="宋体" w:hAnsi="宋体" w:cs="宋体"/>
                <w:sz w:val="24"/>
                <w:szCs w:val="24"/>
              </w:rPr>
              <w:t>耙装机不使用时，必须断电闭锁并卸下手</w:t>
            </w:r>
            <w:r>
              <w:rPr>
                <w:rFonts w:hint="eastAsia" w:ascii="宋体" w:hAnsi="宋体" w:cs="宋体"/>
                <w:sz w:val="24"/>
                <w:szCs w:val="24"/>
                <w:lang w:eastAsia="zh-CN"/>
              </w:rPr>
              <w:t>把；</w:t>
            </w:r>
          </w:p>
          <w:p>
            <w:pPr>
              <w:numPr>
                <w:ilvl w:val="0"/>
                <w:numId w:val="5"/>
              </w:numPr>
              <w:spacing w:line="240" w:lineRule="atLeas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耙矸机启动前司机必须检查</w:t>
            </w:r>
            <w:r>
              <w:rPr>
                <w:rFonts w:hint="eastAsia" w:ascii="宋体" w:hAnsi="宋体"/>
                <w:sz w:val="24"/>
                <w:szCs w:val="24"/>
              </w:rPr>
              <w:t>封闭式金属挡绳栏和防耙斗出槽的护栏以及挡矸栏是否齐全，牢固可靠</w:t>
            </w:r>
          </w:p>
          <w:p>
            <w:pPr>
              <w:numPr>
                <w:ilvl w:val="0"/>
                <w:numId w:val="5"/>
              </w:numPr>
              <w:spacing w:line="240" w:lineRule="atLeast"/>
              <w:jc w:val="left"/>
              <w:rPr>
                <w:rFonts w:hint="eastAsia" w:ascii="宋体" w:hAnsi="宋体" w:eastAsia="宋体" w:cs="宋体"/>
                <w:sz w:val="24"/>
                <w:szCs w:val="24"/>
                <w:lang w:val="en-US" w:eastAsia="zh-CN"/>
              </w:rPr>
            </w:pPr>
            <w:r>
              <w:rPr>
                <w:rFonts w:hint="eastAsia" w:ascii="宋体" w:hAnsi="宋体" w:cs="宋体"/>
                <w:sz w:val="24"/>
                <w:szCs w:val="24"/>
              </w:rPr>
              <w:t>耙矸机运行时</w:t>
            </w:r>
            <w:r>
              <w:rPr>
                <w:rFonts w:hint="eastAsia" w:ascii="宋体" w:hAnsi="宋体" w:cs="宋体"/>
                <w:sz w:val="24"/>
                <w:szCs w:val="24"/>
                <w:lang w:eastAsia="zh-CN"/>
              </w:rPr>
              <w:t>绳道</w:t>
            </w:r>
            <w:r>
              <w:rPr>
                <w:rFonts w:hint="eastAsia" w:ascii="宋体" w:hAnsi="宋体" w:cs="宋体"/>
                <w:sz w:val="24"/>
                <w:szCs w:val="24"/>
              </w:rPr>
              <w:t>内严禁有人</w:t>
            </w:r>
            <w:r>
              <w:rPr>
                <w:rFonts w:hint="eastAsia" w:ascii="宋体" w:hAnsi="宋体" w:cs="宋体"/>
                <w:sz w:val="24"/>
                <w:szCs w:val="24"/>
                <w:lang w:eastAsia="zh-CN"/>
              </w:rPr>
              <w:t>，</w:t>
            </w:r>
            <w:r>
              <w:rPr>
                <w:rFonts w:hint="eastAsia" w:ascii="宋体" w:hAnsi="宋体" w:cs="宋体"/>
                <w:sz w:val="24"/>
                <w:szCs w:val="24"/>
              </w:rPr>
              <w:t>耙矸机两侧及后方5m内严禁有</w:t>
            </w:r>
            <w:r>
              <w:rPr>
                <w:rFonts w:hint="eastAsia" w:ascii="宋体" w:hAnsi="宋体" w:cs="宋体"/>
                <w:sz w:val="24"/>
                <w:szCs w:val="24"/>
                <w:lang w:eastAsia="zh-CN"/>
              </w:rPr>
              <w:t>除</w:t>
            </w:r>
            <w:r>
              <w:rPr>
                <w:rFonts w:hint="eastAsia" w:ascii="宋体" w:hAnsi="宋体" w:cs="宋体"/>
                <w:sz w:val="24"/>
                <w:szCs w:val="24"/>
              </w:rPr>
              <w:t>耙矸机</w:t>
            </w:r>
            <w:r>
              <w:rPr>
                <w:rFonts w:hint="eastAsia" w:ascii="宋体" w:hAnsi="宋体" w:cs="宋体"/>
                <w:sz w:val="24"/>
                <w:szCs w:val="24"/>
                <w:lang w:eastAsia="zh-CN"/>
              </w:rPr>
              <w:t>司机以外</w:t>
            </w:r>
            <w:r>
              <w:rPr>
                <w:rFonts w:hint="eastAsia" w:ascii="宋体" w:hAnsi="宋体" w:cs="宋体"/>
                <w:sz w:val="24"/>
                <w:szCs w:val="24"/>
              </w:rPr>
              <w:t>人</w:t>
            </w:r>
            <w:r>
              <w:rPr>
                <w:rFonts w:hint="eastAsia" w:ascii="宋体" w:hAnsi="宋体" w:cs="宋体"/>
                <w:sz w:val="24"/>
                <w:szCs w:val="24"/>
                <w:lang w:eastAsia="zh-CN"/>
              </w:rPr>
              <w:t>员，</w:t>
            </w:r>
            <w:r>
              <w:rPr>
                <w:rFonts w:hint="eastAsia" w:ascii="宋体" w:hAnsi="宋体" w:cs="宋体"/>
                <w:sz w:val="24"/>
                <w:szCs w:val="24"/>
              </w:rPr>
              <w:t>在距离耙矸机回头滑轮前方（迎头方向）2m处设一条彩带作为警戒线，人员必须在警戒彩带与迎头之间施工</w:t>
            </w:r>
            <w:r>
              <w:rPr>
                <w:rFonts w:hint="eastAsia" w:ascii="宋体" w:hAnsi="宋体" w:cs="宋体"/>
                <w:sz w:val="24"/>
                <w:szCs w:val="24"/>
                <w:lang w:eastAsia="zh-CN"/>
              </w:rPr>
              <w:t>；</w:t>
            </w:r>
          </w:p>
          <w:p>
            <w:pPr>
              <w:numPr>
                <w:ilvl w:val="0"/>
                <w:numId w:val="5"/>
              </w:numPr>
              <w:spacing w:line="240" w:lineRule="atLeast"/>
              <w:jc w:val="left"/>
              <w:rPr>
                <w:rFonts w:hint="eastAsia" w:ascii="宋体" w:hAnsi="宋体" w:eastAsia="宋体" w:cs="宋体"/>
                <w:sz w:val="24"/>
                <w:szCs w:val="24"/>
                <w:lang w:val="en-US" w:eastAsia="zh-CN"/>
              </w:rPr>
            </w:pPr>
            <w:r>
              <w:rPr>
                <w:rFonts w:hint="eastAsia" w:ascii="宋体" w:hAnsi="宋体"/>
                <w:sz w:val="24"/>
                <w:szCs w:val="24"/>
              </w:rPr>
              <w:t>采用液压单体加工的两个站腿支撑卸料槽，站腿必须有劲，确保生根有效。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27" w:type="dxa"/>
            <w:vAlign w:val="center"/>
          </w:tcPr>
          <w:p>
            <w:pPr>
              <w:spacing w:line="240" w:lineRule="atLeas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6</w:t>
            </w:r>
          </w:p>
        </w:tc>
        <w:tc>
          <w:tcPr>
            <w:tcW w:w="1968" w:type="dxa"/>
            <w:vAlign w:val="center"/>
          </w:tcPr>
          <w:p>
            <w:pPr>
              <w:spacing w:line="240" w:lineRule="atLeast"/>
              <w:jc w:val="center"/>
              <w:rPr>
                <w:rFonts w:hint="eastAsia" w:ascii="宋体" w:hAnsi="宋体" w:cs="宋体"/>
                <w:sz w:val="24"/>
                <w:szCs w:val="24"/>
              </w:rPr>
            </w:pPr>
            <w:r>
              <w:rPr>
                <w:rFonts w:hint="eastAsia" w:ascii="宋体" w:hAnsi="宋体" w:cs="宋体"/>
                <w:sz w:val="24"/>
                <w:szCs w:val="24"/>
                <w:lang w:eastAsia="zh-CN"/>
              </w:rPr>
              <w:t>胶</w:t>
            </w:r>
            <w:r>
              <w:rPr>
                <w:rFonts w:hint="eastAsia" w:ascii="宋体" w:hAnsi="宋体" w:cs="宋体"/>
                <w:sz w:val="24"/>
                <w:szCs w:val="24"/>
              </w:rPr>
              <w:t>带机使用</w:t>
            </w:r>
          </w:p>
        </w:tc>
        <w:tc>
          <w:tcPr>
            <w:tcW w:w="1450" w:type="dxa"/>
            <w:tcBorders>
              <w:right w:val="single" w:color="auto"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一般</w:t>
            </w:r>
          </w:p>
        </w:tc>
        <w:tc>
          <w:tcPr>
            <w:tcW w:w="3667" w:type="dxa"/>
            <w:tcBorders>
              <w:right w:val="single" w:color="auto" w:sz="4" w:space="0"/>
            </w:tcBorders>
            <w:vAlign w:val="center"/>
          </w:tcPr>
          <w:p>
            <w:pPr>
              <w:numPr>
                <w:ilvl w:val="0"/>
                <w:numId w:val="6"/>
              </w:numPr>
              <w:spacing w:line="240" w:lineRule="atLeast"/>
              <w:jc w:val="left"/>
              <w:rPr>
                <w:rFonts w:hint="eastAsia" w:ascii="宋体" w:hAnsi="宋体" w:cs="宋体"/>
                <w:bCs/>
                <w:sz w:val="24"/>
                <w:szCs w:val="24"/>
              </w:rPr>
            </w:pPr>
            <w:r>
              <w:rPr>
                <w:rFonts w:hint="eastAsia" w:ascii="宋体" w:hAnsi="宋体" w:cs="宋体"/>
                <w:sz w:val="24"/>
                <w:szCs w:val="24"/>
                <w:lang w:eastAsia="zh-CN"/>
              </w:rPr>
              <w:t>皮带机误启动伤人</w:t>
            </w:r>
            <w:r>
              <w:rPr>
                <w:rFonts w:hint="eastAsia" w:ascii="宋体" w:hAnsi="宋体" w:cs="宋体"/>
                <w:sz w:val="24"/>
                <w:szCs w:val="24"/>
              </w:rPr>
              <w:t>；</w:t>
            </w:r>
            <w:r>
              <w:rPr>
                <w:rFonts w:hint="eastAsia" w:ascii="宋体" w:hAnsi="宋体" w:cs="宋体"/>
                <w:bCs/>
                <w:sz w:val="24"/>
                <w:szCs w:val="24"/>
                <w:lang w:eastAsia="zh-CN"/>
              </w:rPr>
              <w:t>；</w:t>
            </w:r>
          </w:p>
          <w:p>
            <w:pPr>
              <w:numPr>
                <w:ilvl w:val="0"/>
                <w:numId w:val="6"/>
              </w:numPr>
              <w:spacing w:line="240" w:lineRule="atLeast"/>
              <w:jc w:val="left"/>
              <w:rPr>
                <w:rFonts w:hint="eastAsia" w:ascii="宋体" w:hAnsi="宋体" w:cs="宋体"/>
                <w:sz w:val="24"/>
                <w:szCs w:val="24"/>
              </w:rPr>
            </w:pPr>
            <w:r>
              <w:rPr>
                <w:rFonts w:hint="eastAsia" w:ascii="宋体" w:hAnsi="宋体" w:cs="宋体"/>
                <w:bCs/>
                <w:sz w:val="24"/>
                <w:szCs w:val="24"/>
                <w:lang w:eastAsia="zh-CN"/>
              </w:rPr>
              <w:t>人员触碰皮带及转动部位伤人</w:t>
            </w:r>
            <w:r>
              <w:rPr>
                <w:rFonts w:hint="eastAsia" w:ascii="宋体" w:hAnsi="宋体" w:cs="宋体"/>
                <w:sz w:val="24"/>
                <w:szCs w:val="24"/>
              </w:rPr>
              <w:t>；</w:t>
            </w:r>
          </w:p>
          <w:p>
            <w:pPr>
              <w:numPr>
                <w:ilvl w:val="0"/>
                <w:numId w:val="6"/>
              </w:numPr>
              <w:spacing w:line="240" w:lineRule="atLeast"/>
              <w:ind w:left="360" w:leftChars="0" w:hanging="360" w:firstLineChars="0"/>
              <w:jc w:val="left"/>
              <w:rPr>
                <w:rFonts w:hint="eastAsia" w:ascii="宋体" w:hAnsi="宋体" w:cs="宋体"/>
                <w:sz w:val="24"/>
                <w:szCs w:val="24"/>
              </w:rPr>
            </w:pPr>
            <w:r>
              <w:rPr>
                <w:rFonts w:hint="eastAsia" w:ascii="宋体" w:hAnsi="宋体" w:cs="宋体"/>
                <w:bCs/>
                <w:sz w:val="24"/>
                <w:szCs w:val="24"/>
                <w:lang w:eastAsia="zh-CN"/>
              </w:rPr>
              <w:t>卸料斜槽</w:t>
            </w:r>
            <w:r>
              <w:rPr>
                <w:rFonts w:hint="eastAsia" w:ascii="宋体" w:hAnsi="宋体" w:cs="宋体"/>
                <w:sz w:val="24"/>
                <w:szCs w:val="24"/>
                <w:lang w:eastAsia="zh-CN"/>
              </w:rPr>
              <w:t>突然下落</w:t>
            </w:r>
            <w:r>
              <w:rPr>
                <w:rFonts w:hint="eastAsia" w:ascii="宋体" w:hAnsi="宋体" w:cs="宋体"/>
                <w:sz w:val="24"/>
                <w:szCs w:val="24"/>
              </w:rPr>
              <w:t>碰人</w:t>
            </w:r>
            <w:r>
              <w:rPr>
                <w:rFonts w:hint="eastAsia" w:ascii="宋体" w:hAnsi="宋体" w:cs="宋体"/>
                <w:sz w:val="24"/>
                <w:szCs w:val="24"/>
                <w:lang w:eastAsia="zh-CN"/>
              </w:rPr>
              <w:t>；</w:t>
            </w:r>
          </w:p>
          <w:p>
            <w:pPr>
              <w:numPr>
                <w:ilvl w:val="0"/>
                <w:numId w:val="6"/>
              </w:numPr>
              <w:spacing w:line="240" w:lineRule="atLeast"/>
              <w:jc w:val="left"/>
              <w:rPr>
                <w:rFonts w:hint="eastAsia" w:ascii="宋体" w:hAnsi="宋体" w:cs="宋体"/>
                <w:sz w:val="24"/>
                <w:szCs w:val="24"/>
              </w:rPr>
            </w:pPr>
            <w:r>
              <w:rPr>
                <w:rFonts w:hint="eastAsia" w:ascii="宋体" w:hAnsi="宋体" w:cs="宋体"/>
                <w:bCs/>
                <w:sz w:val="24"/>
                <w:szCs w:val="24"/>
                <w:lang w:eastAsia="zh-CN"/>
              </w:rPr>
              <w:t>卸</w:t>
            </w:r>
            <w:r>
              <w:rPr>
                <w:rFonts w:hint="eastAsia" w:ascii="宋体" w:hAnsi="宋体" w:cs="宋体"/>
                <w:sz w:val="24"/>
                <w:szCs w:val="24"/>
              </w:rPr>
              <w:t>料</w:t>
            </w:r>
            <w:r>
              <w:rPr>
                <w:rFonts w:hint="eastAsia" w:ascii="宋体" w:hAnsi="宋体" w:cs="宋体"/>
                <w:bCs/>
                <w:sz w:val="24"/>
                <w:szCs w:val="24"/>
                <w:lang w:eastAsia="zh-CN"/>
              </w:rPr>
              <w:t>斜</w:t>
            </w:r>
            <w:r>
              <w:rPr>
                <w:rFonts w:hint="eastAsia" w:ascii="宋体" w:hAnsi="宋体" w:cs="宋体"/>
                <w:sz w:val="24"/>
                <w:szCs w:val="24"/>
              </w:rPr>
              <w:t>槽内矸石滚落伤人</w:t>
            </w:r>
            <w:r>
              <w:rPr>
                <w:rFonts w:hint="eastAsia" w:ascii="宋体" w:hAnsi="宋体" w:cs="宋体"/>
                <w:sz w:val="24"/>
                <w:szCs w:val="24"/>
                <w:lang w:eastAsia="zh-CN"/>
              </w:rPr>
              <w:t>。</w:t>
            </w:r>
          </w:p>
        </w:tc>
        <w:tc>
          <w:tcPr>
            <w:tcW w:w="5974" w:type="dxa"/>
            <w:tcBorders>
              <w:right w:val="single" w:color="auto" w:sz="4" w:space="0"/>
            </w:tcBorders>
            <w:vAlign w:val="center"/>
          </w:tcPr>
          <w:p>
            <w:pPr>
              <w:numPr>
                <w:ilvl w:val="0"/>
                <w:numId w:val="7"/>
              </w:numPr>
              <w:spacing w:line="240" w:lineRule="atLeast"/>
              <w:jc w:val="left"/>
              <w:rPr>
                <w:rFonts w:hint="eastAsia" w:ascii="宋体" w:hAnsi="宋体" w:cs="宋体"/>
                <w:sz w:val="24"/>
                <w:szCs w:val="24"/>
                <w:lang w:eastAsia="zh-CN"/>
              </w:rPr>
            </w:pPr>
            <w:r>
              <w:rPr>
                <w:rFonts w:hint="eastAsia" w:ascii="宋体" w:hAnsi="宋体" w:cs="宋体"/>
                <w:sz w:val="24"/>
                <w:szCs w:val="24"/>
                <w:lang w:eastAsia="zh-CN"/>
              </w:rPr>
              <w:t>司机必须持证上岗，坚守岗位，不得擅自离岗。司机离开岗位时，必须将开关打到停止位置并闭锁，操作箱上锁。胶</w:t>
            </w:r>
            <w:r>
              <w:rPr>
                <w:rFonts w:hint="eastAsia" w:ascii="宋体" w:hAnsi="宋体" w:cs="宋体"/>
                <w:sz w:val="24"/>
                <w:szCs w:val="24"/>
              </w:rPr>
              <w:t>带机运行时，严禁人员在胶带机里侧作业</w:t>
            </w:r>
            <w:r>
              <w:rPr>
                <w:rFonts w:hint="eastAsia" w:ascii="宋体" w:hAnsi="宋体" w:cs="宋体"/>
                <w:sz w:val="24"/>
                <w:szCs w:val="24"/>
                <w:lang w:eastAsia="zh-CN"/>
              </w:rPr>
              <w:t>，</w:t>
            </w:r>
            <w:r>
              <w:rPr>
                <w:rFonts w:hint="eastAsia" w:ascii="宋体" w:hAnsi="宋体" w:cs="宋体"/>
                <w:sz w:val="24"/>
                <w:szCs w:val="24"/>
              </w:rPr>
              <w:t>若在里侧作业必须停电闭锁，作业处皮带机急停要启动</w:t>
            </w:r>
            <w:r>
              <w:rPr>
                <w:rFonts w:hint="eastAsia" w:ascii="宋体" w:hAnsi="宋体" w:cs="宋体"/>
                <w:sz w:val="24"/>
                <w:szCs w:val="24"/>
                <w:lang w:eastAsia="zh-CN"/>
              </w:rPr>
              <w:t>；</w:t>
            </w:r>
          </w:p>
          <w:p>
            <w:pPr>
              <w:numPr>
                <w:ilvl w:val="0"/>
                <w:numId w:val="7"/>
              </w:numPr>
              <w:tabs>
                <w:tab w:val="left" w:pos="900"/>
                <w:tab w:val="left" w:pos="1080"/>
                <w:tab w:val="left" w:pos="1260"/>
              </w:tabs>
              <w:spacing w:line="400" w:lineRule="exact"/>
              <w:rPr>
                <w:rFonts w:hint="eastAsia" w:ascii="宋体" w:hAnsi="宋体" w:cs="宋体"/>
                <w:sz w:val="24"/>
                <w:szCs w:val="24"/>
                <w:lang w:eastAsia="zh-CN"/>
              </w:rPr>
            </w:pPr>
            <w:r>
              <w:rPr>
                <w:rFonts w:hint="eastAsia" w:ascii="宋体" w:hAnsi="宋体" w:cs="宋体"/>
                <w:sz w:val="24"/>
                <w:szCs w:val="24"/>
                <w:lang w:eastAsia="zh-CN"/>
              </w:rPr>
              <w:t>胶</w:t>
            </w:r>
            <w:r>
              <w:rPr>
                <w:rFonts w:hint="eastAsia" w:ascii="宋体" w:hAnsi="宋体" w:cs="宋体"/>
                <w:sz w:val="24"/>
                <w:szCs w:val="24"/>
                <w:lang w:val="en-US" w:eastAsia="zh-CN"/>
              </w:rPr>
              <w:t>带机运行中严禁用铁锹和其它工具刮滚筒和胶带上的矸石，或用工具拨正跑偏的胶带。</w:t>
            </w:r>
            <w:r>
              <w:rPr>
                <w:rFonts w:hint="eastAsia" w:ascii="宋体" w:hAnsi="宋体"/>
                <w:sz w:val="24"/>
                <w:szCs w:val="24"/>
              </w:rPr>
              <w:t>容易碰到的带电体及机械外露的转动和传动部分，必须加装护罩或遮栏等防护设施</w:t>
            </w:r>
            <w:r>
              <w:rPr>
                <w:rFonts w:hint="eastAsia" w:ascii="宋体" w:hAnsi="宋体"/>
                <w:sz w:val="24"/>
                <w:szCs w:val="24"/>
                <w:lang w:eastAsia="zh-CN"/>
              </w:rPr>
              <w:t>。</w:t>
            </w:r>
            <w:r>
              <w:rPr>
                <w:rFonts w:hint="eastAsia" w:ascii="宋体" w:hAnsi="宋体" w:cs="宋体"/>
                <w:sz w:val="24"/>
                <w:szCs w:val="24"/>
              </w:rPr>
              <w:t>禁止任何人员在任何情况下乘坐胶带输送机及不通过过桥而直接跨越带式输送机，严禁站在胶带机上作业</w:t>
            </w:r>
            <w:r>
              <w:rPr>
                <w:rFonts w:hint="eastAsia" w:ascii="宋体" w:hAnsi="宋体" w:cs="宋体"/>
                <w:sz w:val="24"/>
                <w:szCs w:val="24"/>
                <w:lang w:eastAsia="zh-CN"/>
              </w:rPr>
              <w:t>；</w:t>
            </w:r>
          </w:p>
          <w:p>
            <w:pPr>
              <w:numPr>
                <w:ilvl w:val="0"/>
                <w:numId w:val="7"/>
              </w:numPr>
              <w:tabs>
                <w:tab w:val="left" w:pos="900"/>
                <w:tab w:val="left" w:pos="1080"/>
                <w:tab w:val="left" w:pos="1260"/>
              </w:tabs>
              <w:spacing w:line="400" w:lineRule="exact"/>
              <w:rPr>
                <w:rFonts w:hint="eastAsia" w:ascii="宋体" w:hAnsi="宋体" w:cs="宋体"/>
                <w:sz w:val="24"/>
                <w:szCs w:val="24"/>
                <w:lang w:val="en-US" w:eastAsia="zh-CN"/>
              </w:rPr>
            </w:pPr>
            <w:r>
              <w:rPr>
                <w:rFonts w:hint="eastAsia" w:ascii="宋体" w:hAnsi="宋体" w:cs="宋体"/>
                <w:sz w:val="24"/>
                <w:szCs w:val="24"/>
              </w:rPr>
              <w:t>出货时，卸料斜槽附近2m不得有人，严禁人员从斜槽下方通过</w:t>
            </w:r>
            <w:r>
              <w:rPr>
                <w:rFonts w:hint="eastAsia" w:ascii="宋体" w:hAnsi="宋体" w:cs="宋体"/>
                <w:sz w:val="24"/>
                <w:szCs w:val="24"/>
                <w:lang w:eastAsia="zh-CN"/>
              </w:rPr>
              <w:t>，停止出货时，卸料槽必须升起并用支撑杆支撑；</w:t>
            </w:r>
          </w:p>
          <w:p>
            <w:pPr>
              <w:numPr>
                <w:ilvl w:val="0"/>
                <w:numId w:val="7"/>
              </w:numPr>
              <w:tabs>
                <w:tab w:val="left" w:pos="900"/>
                <w:tab w:val="left" w:pos="1080"/>
                <w:tab w:val="left" w:pos="1260"/>
              </w:tabs>
              <w:spacing w:line="400" w:lineRule="exact"/>
              <w:rPr>
                <w:rFonts w:hint="eastAsia" w:ascii="宋体" w:hAnsi="宋体" w:cs="宋体"/>
                <w:sz w:val="24"/>
                <w:szCs w:val="24"/>
                <w:lang w:val="en-US" w:eastAsia="zh-CN"/>
              </w:rPr>
            </w:pPr>
            <w:r>
              <w:rPr>
                <w:rFonts w:hint="eastAsia" w:ascii="宋体" w:hAnsi="宋体" w:cs="宋体"/>
                <w:sz w:val="24"/>
                <w:szCs w:val="24"/>
              </w:rPr>
              <w:t>人工处理斜槽内堆积货物时，必须停止胶带机、绞车运行，必须使用长柄工具，且人员要在卸槽斜侧方，以防货物滚落伤人。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05"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局扇</w:t>
            </w:r>
            <w:r>
              <w:rPr>
                <w:rFonts w:hint="eastAsia" w:ascii="宋体" w:hAnsi="宋体" w:cs="宋体"/>
                <w:sz w:val="24"/>
                <w:szCs w:val="24"/>
                <w:lang w:eastAsia="zh-CN"/>
              </w:rPr>
              <w:t>使用</w:t>
            </w:r>
          </w:p>
        </w:tc>
        <w:tc>
          <w:tcPr>
            <w:tcW w:w="1450" w:type="dxa"/>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ascii="宋体" w:hAnsi="宋体" w:cs="宋体"/>
                <w:sz w:val="24"/>
                <w:szCs w:val="24"/>
              </w:rPr>
            </w:pPr>
            <w:r>
              <w:rPr>
                <w:rFonts w:hint="eastAsia" w:ascii="宋体" w:hAnsi="宋体" w:cs="宋体"/>
                <w:sz w:val="24"/>
                <w:szCs w:val="24"/>
                <w:lang w:eastAsia="zh-CN"/>
              </w:rPr>
              <w:t>一般</w:t>
            </w:r>
          </w:p>
        </w:tc>
        <w:tc>
          <w:tcPr>
            <w:tcW w:w="3667" w:type="dxa"/>
            <w:tcBorders>
              <w:top w:val="single" w:color="000000" w:sz="4" w:space="0"/>
              <w:left w:val="single" w:color="000000" w:sz="4" w:space="0"/>
              <w:bottom w:val="single" w:color="000000" w:sz="4" w:space="0"/>
              <w:right w:val="single" w:color="auto" w:sz="4" w:space="0"/>
            </w:tcBorders>
            <w:vAlign w:val="center"/>
          </w:tcPr>
          <w:p>
            <w:pPr>
              <w:numPr>
                <w:ilvl w:val="0"/>
                <w:numId w:val="8"/>
              </w:numPr>
              <w:spacing w:line="240" w:lineRule="atLeast"/>
              <w:ind w:left="360" w:hanging="360"/>
              <w:jc w:val="left"/>
              <w:rPr>
                <w:rFonts w:hint="eastAsia" w:ascii="宋体" w:hAnsi="宋体" w:cs="宋体"/>
                <w:sz w:val="24"/>
                <w:szCs w:val="24"/>
                <w:lang w:val="en-US" w:eastAsia="zh-CN"/>
              </w:rPr>
            </w:pPr>
            <w:r>
              <w:rPr>
                <w:rFonts w:hint="eastAsia" w:ascii="宋体" w:hAnsi="宋体" w:cs="宋体"/>
                <w:sz w:val="24"/>
                <w:szCs w:val="24"/>
                <w:lang w:val="en-US" w:eastAsia="zh-CN"/>
              </w:rPr>
              <w:t>局扇吊挂不牢固；</w:t>
            </w:r>
          </w:p>
          <w:p>
            <w:pPr>
              <w:numPr>
                <w:ilvl w:val="0"/>
                <w:numId w:val="0"/>
              </w:numPr>
              <w:spacing w:line="240" w:lineRule="atLeast"/>
              <w:ind w:leftChars="0"/>
              <w:jc w:val="left"/>
              <w:rPr>
                <w:rFonts w:hint="eastAsia" w:ascii="宋体" w:hAnsi="宋体" w:cs="宋体"/>
                <w:sz w:val="24"/>
                <w:szCs w:val="24"/>
                <w:lang w:val="en-US" w:eastAsia="zh-CN"/>
              </w:rPr>
            </w:pPr>
            <w:r>
              <w:rPr>
                <w:rFonts w:hint="eastAsia" w:ascii="宋体" w:hAnsi="宋体" w:cs="宋体"/>
                <w:sz w:val="24"/>
                <w:szCs w:val="24"/>
                <w:lang w:val="en-US" w:eastAsia="zh-CN"/>
              </w:rPr>
              <w:t>2、主局不运转时，备局不能自动切换；</w:t>
            </w:r>
          </w:p>
          <w:p>
            <w:pPr>
              <w:numPr>
                <w:ilvl w:val="0"/>
                <w:numId w:val="0"/>
              </w:numPr>
              <w:spacing w:line="240" w:lineRule="atLeast"/>
              <w:ind w:leftChars="0"/>
              <w:jc w:val="left"/>
              <w:rPr>
                <w:rFonts w:hint="eastAsia" w:ascii="宋体" w:hAnsi="宋体" w:cs="宋体"/>
                <w:sz w:val="24"/>
                <w:szCs w:val="24"/>
                <w:lang w:val="en-US" w:eastAsia="zh-CN"/>
              </w:rPr>
            </w:pPr>
            <w:r>
              <w:rPr>
                <w:rFonts w:hint="eastAsia" w:ascii="宋体" w:hAnsi="宋体" w:cs="宋体"/>
                <w:sz w:val="24"/>
                <w:szCs w:val="24"/>
                <w:lang w:val="en-US" w:eastAsia="zh-CN"/>
              </w:rPr>
              <w:t>3、局扇检修不到位；</w:t>
            </w:r>
          </w:p>
          <w:p>
            <w:pPr>
              <w:numPr>
                <w:ilvl w:val="0"/>
                <w:numId w:val="0"/>
              </w:numPr>
              <w:spacing w:line="240" w:lineRule="atLeast"/>
              <w:ind w:leftChars="0"/>
              <w:jc w:val="left"/>
              <w:rPr>
                <w:rFonts w:hint="eastAsia" w:ascii="宋体" w:hAnsi="宋体" w:cs="宋体"/>
                <w:sz w:val="24"/>
                <w:szCs w:val="24"/>
                <w:lang w:val="en-US" w:eastAsia="zh-CN"/>
              </w:rPr>
            </w:pPr>
            <w:r>
              <w:rPr>
                <w:rFonts w:hint="eastAsia" w:ascii="宋体" w:hAnsi="宋体" w:cs="宋体"/>
                <w:sz w:val="24"/>
                <w:szCs w:val="24"/>
                <w:lang w:val="en-US" w:eastAsia="zh-CN"/>
              </w:rPr>
              <w:t>4、局扇两路无风时的应急处置。</w:t>
            </w:r>
          </w:p>
        </w:tc>
        <w:tc>
          <w:tcPr>
            <w:tcW w:w="5974" w:type="dxa"/>
            <w:tcBorders>
              <w:top w:val="single" w:color="000000" w:sz="4" w:space="0"/>
              <w:left w:val="single" w:color="000000" w:sz="4" w:space="0"/>
              <w:bottom w:val="single" w:color="000000" w:sz="4" w:space="0"/>
              <w:right w:val="single" w:color="auto" w:sz="4" w:space="0"/>
            </w:tcBorders>
            <w:vAlign w:val="center"/>
          </w:tcPr>
          <w:p>
            <w:pPr>
              <w:numPr>
                <w:ilvl w:val="0"/>
                <w:numId w:val="9"/>
              </w:numPr>
              <w:spacing w:line="240" w:lineRule="atLeast"/>
              <w:jc w:val="left"/>
              <w:rPr>
                <w:rFonts w:hint="eastAsia" w:ascii="宋体" w:hAnsi="宋体" w:cs="宋体"/>
                <w:sz w:val="24"/>
                <w:szCs w:val="24"/>
                <w:lang w:eastAsia="zh-CN"/>
              </w:rPr>
            </w:pPr>
            <w:r>
              <w:rPr>
                <w:rFonts w:hint="eastAsia" w:ascii="宋体" w:hAnsi="宋体" w:cs="宋体"/>
                <w:sz w:val="24"/>
                <w:szCs w:val="24"/>
                <w:lang w:eastAsia="zh-CN"/>
              </w:rPr>
              <w:t>局扇吊挂锚杆必须根有力，锚固力不得小于100kN，绳鼻子必须用2副以上专用卡卡牢，链条用配套螺栓、连接环连接；</w:t>
            </w:r>
          </w:p>
          <w:p>
            <w:pPr>
              <w:numPr>
                <w:ilvl w:val="0"/>
                <w:numId w:val="9"/>
              </w:numPr>
              <w:spacing w:line="240" w:lineRule="atLeast"/>
              <w:jc w:val="left"/>
              <w:rPr>
                <w:rFonts w:hint="eastAsia" w:ascii="宋体" w:hAnsi="宋体" w:cs="宋体"/>
                <w:sz w:val="24"/>
                <w:szCs w:val="24"/>
              </w:rPr>
            </w:pPr>
            <w:r>
              <w:rPr>
                <w:rFonts w:hint="eastAsia" w:ascii="宋体" w:hAnsi="宋体" w:cs="宋体"/>
                <w:sz w:val="24"/>
                <w:szCs w:val="24"/>
              </w:rPr>
              <w:t>局扇必须每天做切换试验，确保切换开关正常自动切换</w:t>
            </w:r>
            <w:r>
              <w:rPr>
                <w:rFonts w:hint="eastAsia" w:ascii="宋体" w:hAnsi="宋体" w:cs="宋体"/>
                <w:sz w:val="24"/>
                <w:szCs w:val="24"/>
                <w:lang w:eastAsia="zh-CN"/>
              </w:rPr>
              <w:t>，</w:t>
            </w:r>
            <w:r>
              <w:rPr>
                <w:rFonts w:hint="eastAsia" w:ascii="宋体" w:hAnsi="宋体" w:cs="宋体"/>
                <w:sz w:val="24"/>
                <w:szCs w:val="24"/>
              </w:rPr>
              <w:t>无论时主局或备局损坏后应及时进行更换</w:t>
            </w:r>
            <w:r>
              <w:rPr>
                <w:rFonts w:hint="eastAsia" w:ascii="宋体" w:hAnsi="宋体" w:cs="宋体"/>
                <w:sz w:val="24"/>
                <w:szCs w:val="24"/>
                <w:lang w:eastAsia="zh-CN"/>
              </w:rPr>
              <w:t>；</w:t>
            </w:r>
          </w:p>
          <w:p>
            <w:pPr>
              <w:numPr>
                <w:ilvl w:val="0"/>
                <w:numId w:val="9"/>
              </w:numPr>
              <w:spacing w:line="240" w:lineRule="atLeast"/>
              <w:jc w:val="left"/>
              <w:rPr>
                <w:rFonts w:hint="eastAsia" w:ascii="宋体" w:hAnsi="宋体" w:cs="宋体"/>
                <w:sz w:val="24"/>
                <w:szCs w:val="24"/>
              </w:rPr>
            </w:pPr>
            <w:r>
              <w:rPr>
                <w:rFonts w:hint="eastAsia" w:ascii="宋体" w:hAnsi="宋体" w:cs="宋体"/>
                <w:sz w:val="24"/>
                <w:szCs w:val="24"/>
              </w:rPr>
              <w:t>局扇定期检修、确保局扇轴承润焕良好及电机绝缘良好</w:t>
            </w:r>
            <w:r>
              <w:rPr>
                <w:rFonts w:hint="eastAsia" w:ascii="宋体" w:hAnsi="宋体" w:cs="宋体"/>
                <w:sz w:val="24"/>
                <w:szCs w:val="24"/>
                <w:lang w:eastAsia="zh-CN"/>
              </w:rPr>
              <w:t>；</w:t>
            </w:r>
          </w:p>
          <w:p>
            <w:pPr>
              <w:numPr>
                <w:ilvl w:val="0"/>
                <w:numId w:val="9"/>
              </w:numPr>
              <w:spacing w:line="240" w:lineRule="atLeast"/>
              <w:jc w:val="left"/>
              <w:rPr>
                <w:rFonts w:hint="eastAsia" w:ascii="宋体" w:hAnsi="宋体" w:cs="宋体"/>
                <w:sz w:val="24"/>
                <w:szCs w:val="24"/>
              </w:rPr>
            </w:pPr>
            <w:r>
              <w:rPr>
                <w:rFonts w:hint="eastAsia" w:ascii="宋体" w:hAnsi="宋体" w:cs="宋体"/>
                <w:sz w:val="24"/>
                <w:szCs w:val="24"/>
              </w:rPr>
              <w:t>局扇两路无风时，人员应打开压风管路，关闭动力电源并闭锁并及时撤离到进风巷道内</w:t>
            </w:r>
            <w:r>
              <w:rPr>
                <w:rFonts w:hint="eastAsia" w:ascii="宋体" w:hAnsi="宋体" w:cs="宋体"/>
                <w:sz w:val="24"/>
                <w:szCs w:val="24"/>
                <w:lang w:eastAsia="zh-CN"/>
              </w:rPr>
              <w:t>。</w:t>
            </w:r>
          </w:p>
          <w:p>
            <w:pPr>
              <w:numPr>
                <w:ilvl w:val="0"/>
                <w:numId w:val="0"/>
              </w:numPr>
              <w:spacing w:line="240" w:lineRule="atLeast"/>
              <w:ind w:left="210" w:leftChars="0"/>
              <w:jc w:val="left"/>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lang w:eastAsia="zh-CN"/>
              </w:rPr>
              <w:t>机电设备检修</w:t>
            </w:r>
          </w:p>
        </w:tc>
        <w:tc>
          <w:tcPr>
            <w:tcW w:w="1450" w:type="dxa"/>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一般</w:t>
            </w:r>
          </w:p>
        </w:tc>
        <w:tc>
          <w:tcPr>
            <w:tcW w:w="3667" w:type="dxa"/>
            <w:tcBorders>
              <w:top w:val="single" w:color="000000" w:sz="4" w:space="0"/>
              <w:left w:val="single" w:color="000000" w:sz="4" w:space="0"/>
              <w:bottom w:val="single" w:color="000000" w:sz="4" w:space="0"/>
              <w:right w:val="single" w:color="auto" w:sz="4" w:space="0"/>
            </w:tcBorders>
            <w:vAlign w:val="center"/>
          </w:tcPr>
          <w:p>
            <w:pPr>
              <w:numPr>
                <w:ilvl w:val="0"/>
                <w:numId w:val="10"/>
              </w:numPr>
              <w:spacing w:line="240" w:lineRule="atLeast"/>
              <w:jc w:val="left"/>
              <w:rPr>
                <w:rFonts w:hint="eastAsia" w:ascii="宋体" w:hAnsi="宋体" w:cs="宋体"/>
                <w:sz w:val="24"/>
                <w:szCs w:val="24"/>
              </w:rPr>
            </w:pPr>
            <w:r>
              <w:rPr>
                <w:rFonts w:hint="eastAsia" w:ascii="宋体" w:hAnsi="宋体" w:cs="宋体"/>
                <w:sz w:val="24"/>
                <w:szCs w:val="24"/>
              </w:rPr>
              <w:t>检修不到位；</w:t>
            </w:r>
          </w:p>
          <w:p>
            <w:pPr>
              <w:numPr>
                <w:ilvl w:val="0"/>
                <w:numId w:val="10"/>
              </w:numPr>
              <w:spacing w:line="240" w:lineRule="atLeast"/>
              <w:ind w:left="360" w:leftChars="0" w:hanging="360" w:firstLineChars="0"/>
              <w:jc w:val="left"/>
              <w:rPr>
                <w:rFonts w:hint="eastAsia" w:ascii="宋体" w:hAnsi="宋体" w:cs="宋体"/>
                <w:sz w:val="24"/>
                <w:szCs w:val="24"/>
                <w:lang w:val="en-US" w:eastAsia="zh-CN"/>
              </w:rPr>
            </w:pPr>
            <w:r>
              <w:rPr>
                <w:rFonts w:hint="eastAsia" w:ascii="宋体" w:hAnsi="宋体" w:cs="宋体"/>
                <w:sz w:val="24"/>
                <w:szCs w:val="24"/>
              </w:rPr>
              <w:t>电弧灼伤或触电</w:t>
            </w:r>
            <w:r>
              <w:rPr>
                <w:rFonts w:hint="eastAsia" w:ascii="宋体" w:hAnsi="宋体" w:cs="宋体"/>
                <w:sz w:val="24"/>
                <w:szCs w:val="24"/>
                <w:lang w:eastAsia="zh-CN"/>
              </w:rPr>
              <w:t>；</w:t>
            </w:r>
          </w:p>
          <w:p>
            <w:pPr>
              <w:numPr>
                <w:ilvl w:val="0"/>
                <w:numId w:val="10"/>
              </w:numPr>
              <w:spacing w:line="240" w:lineRule="atLeast"/>
              <w:ind w:left="360" w:leftChars="0" w:hanging="360" w:firstLineChars="0"/>
              <w:jc w:val="left"/>
              <w:rPr>
                <w:rFonts w:hint="eastAsia" w:ascii="宋体" w:hAnsi="宋体" w:cs="宋体"/>
                <w:sz w:val="24"/>
                <w:szCs w:val="24"/>
                <w:lang w:val="en-US" w:eastAsia="zh-CN"/>
              </w:rPr>
            </w:pPr>
            <w:r>
              <w:rPr>
                <w:rFonts w:hint="eastAsia" w:ascii="宋体" w:hAnsi="宋体" w:cs="宋体"/>
                <w:sz w:val="24"/>
                <w:szCs w:val="24"/>
                <w:lang w:eastAsia="zh-CN"/>
              </w:rPr>
              <w:t>带电检修；</w:t>
            </w:r>
          </w:p>
          <w:p>
            <w:pPr>
              <w:numPr>
                <w:ilvl w:val="0"/>
                <w:numId w:val="10"/>
              </w:numPr>
              <w:spacing w:line="240" w:lineRule="atLeast"/>
              <w:ind w:left="360" w:leftChars="0" w:hanging="36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电器设备失爆；</w:t>
            </w:r>
          </w:p>
        </w:tc>
        <w:tc>
          <w:tcPr>
            <w:tcW w:w="5974" w:type="dxa"/>
            <w:tcBorders>
              <w:top w:val="single" w:color="000000" w:sz="4" w:space="0"/>
              <w:left w:val="single" w:color="000000" w:sz="4" w:space="0"/>
              <w:bottom w:val="single" w:color="000000" w:sz="4" w:space="0"/>
              <w:right w:val="single" w:color="auto" w:sz="4" w:space="0"/>
            </w:tcBorders>
            <w:vAlign w:val="center"/>
          </w:tcPr>
          <w:p>
            <w:pPr>
              <w:numPr>
                <w:ilvl w:val="0"/>
                <w:numId w:val="11"/>
              </w:numPr>
              <w:tabs>
                <w:tab w:val="left" w:pos="360"/>
              </w:tabs>
              <w:spacing w:line="240" w:lineRule="atLeast"/>
              <w:ind w:left="360" w:hanging="360"/>
              <w:jc w:val="left"/>
              <w:rPr>
                <w:rFonts w:hint="eastAsia" w:ascii="宋体" w:hAnsi="宋体" w:cs="宋体"/>
                <w:sz w:val="24"/>
                <w:szCs w:val="24"/>
              </w:rPr>
            </w:pPr>
            <w:r>
              <w:rPr>
                <w:rFonts w:hint="eastAsia" w:ascii="宋体" w:hAnsi="宋体" w:cs="宋体"/>
                <w:sz w:val="24"/>
                <w:szCs w:val="24"/>
                <w:lang w:eastAsia="zh-CN"/>
              </w:rPr>
              <w:t>每天必须对设备检查、检修，确保设备可以正常运转、</w:t>
            </w:r>
            <w:r>
              <w:rPr>
                <w:rFonts w:hint="eastAsia" w:ascii="宋体" w:hAnsi="宋体" w:cs="宋体"/>
                <w:sz w:val="24"/>
                <w:szCs w:val="24"/>
              </w:rPr>
              <w:t>开关正常自动切换</w:t>
            </w:r>
            <w:r>
              <w:rPr>
                <w:rFonts w:hint="eastAsia" w:ascii="宋体" w:hAnsi="宋体" w:cs="宋体"/>
                <w:sz w:val="24"/>
                <w:szCs w:val="24"/>
                <w:lang w:eastAsia="zh-CN"/>
              </w:rPr>
              <w:t>，并确定安全责任人，做好详细检修记录；</w:t>
            </w:r>
          </w:p>
          <w:p>
            <w:pPr>
              <w:numPr>
                <w:ilvl w:val="0"/>
                <w:numId w:val="11"/>
              </w:numPr>
              <w:tabs>
                <w:tab w:val="left" w:pos="360"/>
              </w:tabs>
              <w:spacing w:line="240" w:lineRule="atLeast"/>
              <w:ind w:left="360" w:hanging="360"/>
              <w:jc w:val="left"/>
              <w:rPr>
                <w:rFonts w:hint="eastAsia" w:ascii="宋体" w:hAnsi="宋体" w:cs="宋体"/>
                <w:sz w:val="24"/>
                <w:szCs w:val="24"/>
              </w:rPr>
            </w:pPr>
            <w:r>
              <w:rPr>
                <w:rFonts w:hint="eastAsia" w:ascii="宋体" w:hAnsi="宋体" w:cs="宋体"/>
                <w:sz w:val="24"/>
                <w:szCs w:val="24"/>
                <w:lang w:eastAsia="zh-CN"/>
              </w:rPr>
              <w:t>严禁甩掉停用井下各种电气保护。严格执行停送电制度，非专业人员严禁操作检漏继电器，严格执行日检和远方试验制度；</w:t>
            </w:r>
          </w:p>
          <w:p>
            <w:pPr>
              <w:numPr>
                <w:ilvl w:val="0"/>
                <w:numId w:val="11"/>
              </w:numPr>
              <w:tabs>
                <w:tab w:val="left" w:pos="360"/>
              </w:tabs>
              <w:spacing w:line="240" w:lineRule="atLeast"/>
              <w:ind w:left="360" w:hanging="360"/>
              <w:jc w:val="left"/>
              <w:rPr>
                <w:rFonts w:hint="eastAsia" w:ascii="宋体" w:hAnsi="宋体" w:cs="宋体"/>
                <w:sz w:val="24"/>
                <w:szCs w:val="24"/>
              </w:rPr>
            </w:pPr>
            <w:r>
              <w:rPr>
                <w:rFonts w:hint="eastAsia" w:ascii="宋体" w:hAnsi="宋体"/>
                <w:sz w:val="24"/>
                <w:szCs w:val="24"/>
                <w:lang w:eastAsia="zh-CN"/>
              </w:rPr>
              <w:t>严禁</w:t>
            </w:r>
            <w:r>
              <w:rPr>
                <w:rFonts w:hint="eastAsia" w:ascii="宋体" w:hAnsi="宋体"/>
                <w:sz w:val="24"/>
                <w:szCs w:val="24"/>
              </w:rPr>
              <w:t>带电检修</w:t>
            </w:r>
            <w:r>
              <w:rPr>
                <w:rFonts w:hint="eastAsia" w:ascii="宋体" w:hAnsi="宋体"/>
                <w:sz w:val="24"/>
                <w:szCs w:val="24"/>
                <w:lang w:eastAsia="zh-CN"/>
              </w:rPr>
              <w:t>，</w:t>
            </w:r>
            <w:r>
              <w:rPr>
                <w:rFonts w:hint="eastAsia" w:ascii="宋体" w:hAnsi="宋体"/>
                <w:sz w:val="24"/>
                <w:szCs w:val="24"/>
              </w:rPr>
              <w:t>所有开关把手在切断电源时都应闭锁，</w:t>
            </w:r>
            <w:r>
              <w:rPr>
                <w:rFonts w:hint="eastAsia" w:ascii="宋体" w:hAnsi="宋体" w:cs="宋体"/>
                <w:sz w:val="24"/>
                <w:szCs w:val="24"/>
                <w:lang w:eastAsia="zh-CN"/>
              </w:rPr>
              <w:t>停电必须挂牌，严禁带电作业；</w:t>
            </w:r>
          </w:p>
          <w:p>
            <w:pPr>
              <w:numPr>
                <w:ilvl w:val="0"/>
                <w:numId w:val="11"/>
              </w:numPr>
              <w:tabs>
                <w:tab w:val="left" w:pos="360"/>
              </w:tabs>
              <w:spacing w:line="240" w:lineRule="atLeast"/>
              <w:ind w:left="360" w:hanging="360"/>
              <w:jc w:val="left"/>
              <w:rPr>
                <w:rFonts w:hint="eastAsia" w:ascii="宋体" w:hAnsi="宋体" w:cs="宋体"/>
                <w:sz w:val="24"/>
                <w:szCs w:val="24"/>
              </w:rPr>
            </w:pPr>
            <w:r>
              <w:rPr>
                <w:rFonts w:hint="eastAsia" w:ascii="宋体" w:hAnsi="宋体" w:cs="宋体"/>
                <w:sz w:val="24"/>
                <w:szCs w:val="24"/>
                <w:lang w:eastAsia="zh-CN"/>
              </w:rPr>
              <w:t>井下防爆电气设备的运行、维护和修理，必须符合防爆性能的各项技术要求，严禁失爆。防爆性能遭受破坏的电气设备，必须立即处理或更换，严禁继续使用。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巡查、找顶</w:t>
            </w:r>
          </w:p>
        </w:tc>
        <w:tc>
          <w:tcPr>
            <w:tcW w:w="1450" w:type="dxa"/>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一般</w:t>
            </w:r>
          </w:p>
        </w:tc>
        <w:tc>
          <w:tcPr>
            <w:tcW w:w="3667" w:type="dxa"/>
            <w:tcBorders>
              <w:top w:val="single" w:color="000000" w:sz="4" w:space="0"/>
              <w:left w:val="single" w:color="000000" w:sz="4" w:space="0"/>
              <w:bottom w:val="single" w:color="000000" w:sz="4" w:space="0"/>
              <w:right w:val="single" w:color="auto" w:sz="4" w:space="0"/>
            </w:tcBorders>
            <w:vAlign w:val="center"/>
          </w:tcPr>
          <w:p>
            <w:pPr>
              <w:numPr>
                <w:ilvl w:val="0"/>
                <w:numId w:val="12"/>
              </w:numPr>
              <w:spacing w:line="240" w:lineRule="atLeast"/>
              <w:jc w:val="left"/>
              <w:rPr>
                <w:rFonts w:hint="eastAsia" w:ascii="宋体" w:hAnsi="宋体" w:cs="宋体"/>
                <w:sz w:val="24"/>
                <w:szCs w:val="24"/>
              </w:rPr>
            </w:pPr>
            <w:r>
              <w:rPr>
                <w:rFonts w:hint="eastAsia" w:ascii="宋体" w:hAnsi="宋体" w:cs="宋体"/>
                <w:sz w:val="24"/>
                <w:szCs w:val="24"/>
              </w:rPr>
              <w:t>人员站位不当易被找掉浆皮砸伤；</w:t>
            </w:r>
          </w:p>
          <w:p>
            <w:pPr>
              <w:numPr>
                <w:ilvl w:val="0"/>
                <w:numId w:val="12"/>
              </w:numPr>
              <w:spacing w:line="240" w:lineRule="atLeast"/>
              <w:jc w:val="left"/>
              <w:rPr>
                <w:rFonts w:hint="eastAsia" w:ascii="宋体" w:hAnsi="宋体" w:cs="宋体"/>
                <w:sz w:val="24"/>
                <w:szCs w:val="24"/>
              </w:rPr>
            </w:pPr>
            <w:r>
              <w:rPr>
                <w:rFonts w:hint="eastAsia" w:ascii="宋体" w:hAnsi="宋体" w:cs="宋体"/>
                <w:sz w:val="24"/>
                <w:szCs w:val="24"/>
              </w:rPr>
              <w:t>巷道底鼓</w:t>
            </w:r>
            <w:r>
              <w:rPr>
                <w:rFonts w:hint="eastAsia" w:ascii="宋体" w:hAnsi="宋体" w:cs="宋体"/>
                <w:sz w:val="24"/>
                <w:szCs w:val="24"/>
                <w:lang w:eastAsia="zh-CN"/>
              </w:rPr>
              <w:t>处</w:t>
            </w:r>
            <w:r>
              <w:rPr>
                <w:rFonts w:hint="eastAsia" w:ascii="宋体" w:hAnsi="宋体" w:cs="宋体"/>
                <w:sz w:val="24"/>
                <w:szCs w:val="24"/>
              </w:rPr>
              <w:t>轨道不标准，车辆易掉道。</w:t>
            </w:r>
          </w:p>
        </w:tc>
        <w:tc>
          <w:tcPr>
            <w:tcW w:w="5974" w:type="dxa"/>
            <w:tcBorders>
              <w:top w:val="single" w:color="000000" w:sz="4" w:space="0"/>
              <w:left w:val="single" w:color="000000" w:sz="4" w:space="0"/>
              <w:bottom w:val="single" w:color="000000" w:sz="4" w:space="0"/>
              <w:right w:val="single" w:color="auto" w:sz="4" w:space="0"/>
            </w:tcBorders>
            <w:vAlign w:val="center"/>
          </w:tcPr>
          <w:p>
            <w:pPr>
              <w:numPr>
                <w:ilvl w:val="0"/>
                <w:numId w:val="13"/>
              </w:numPr>
              <w:spacing w:line="240" w:lineRule="atLeast"/>
              <w:jc w:val="left"/>
              <w:rPr>
                <w:rFonts w:hint="eastAsia" w:ascii="宋体" w:hAnsi="宋体" w:cs="宋体"/>
                <w:sz w:val="24"/>
                <w:szCs w:val="24"/>
              </w:rPr>
            </w:pPr>
            <w:r>
              <w:rPr>
                <w:rFonts w:hint="eastAsia" w:ascii="宋体" w:hAnsi="宋体" w:cs="宋体"/>
                <w:sz w:val="24"/>
                <w:szCs w:val="24"/>
              </w:rPr>
              <w:t>必须两人一起作业，并指定一名安全负责人及时汇报</w:t>
            </w:r>
            <w:r>
              <w:rPr>
                <w:rFonts w:hint="eastAsia" w:ascii="宋体" w:hAnsi="宋体" w:cs="宋体"/>
                <w:sz w:val="24"/>
                <w:szCs w:val="24"/>
                <w:lang w:eastAsia="zh-CN"/>
              </w:rPr>
              <w:t>，</w:t>
            </w:r>
            <w:r>
              <w:rPr>
                <w:rFonts w:hint="eastAsia" w:ascii="宋体" w:hAnsi="宋体" w:cs="宋体"/>
                <w:sz w:val="24"/>
                <w:szCs w:val="24"/>
              </w:rPr>
              <w:t>找顶时，必须工具合适，站在安全地点操作；</w:t>
            </w:r>
          </w:p>
          <w:p>
            <w:pPr>
              <w:numPr>
                <w:ilvl w:val="0"/>
                <w:numId w:val="13"/>
              </w:numPr>
              <w:spacing w:line="240" w:lineRule="atLeast"/>
              <w:jc w:val="left"/>
              <w:rPr>
                <w:rFonts w:hint="eastAsia" w:ascii="宋体" w:hAnsi="宋体" w:cs="宋体"/>
                <w:sz w:val="24"/>
                <w:szCs w:val="24"/>
              </w:rPr>
            </w:pPr>
            <w:r>
              <w:rPr>
                <w:rFonts w:hint="eastAsia" w:ascii="宋体" w:hAnsi="宋体" w:cs="宋体"/>
                <w:sz w:val="24"/>
                <w:szCs w:val="24"/>
              </w:rPr>
              <w:t>加强轨道巡查，轨道接头、阴阳等不符合标准时及时整改。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27" w:type="dxa"/>
            <w:vAlign w:val="center"/>
          </w:tcPr>
          <w:p>
            <w:pPr>
              <w:spacing w:line="240" w:lineRule="atLeas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10</w:t>
            </w:r>
          </w:p>
        </w:tc>
        <w:tc>
          <w:tcPr>
            <w:tcW w:w="1968" w:type="dxa"/>
            <w:vAlign w:val="center"/>
          </w:tcPr>
          <w:p>
            <w:pPr>
              <w:spacing w:line="240" w:lineRule="atLeast"/>
              <w:jc w:val="center"/>
              <w:rPr>
                <w:rFonts w:hint="eastAsia" w:ascii="宋体" w:hAnsi="宋体" w:cs="宋体"/>
                <w:bCs/>
                <w:sz w:val="24"/>
                <w:szCs w:val="24"/>
              </w:rPr>
            </w:pPr>
            <w:r>
              <w:rPr>
                <w:rFonts w:hint="eastAsia" w:ascii="宋体" w:hAnsi="宋体" w:cs="宋体"/>
                <w:sz w:val="24"/>
                <w:szCs w:val="24"/>
              </w:rPr>
              <w:t>电机车使用</w:t>
            </w:r>
          </w:p>
        </w:tc>
        <w:tc>
          <w:tcPr>
            <w:tcW w:w="1450" w:type="dxa"/>
            <w:tcBorders>
              <w:right w:val="single" w:color="auto" w:sz="4" w:space="0"/>
            </w:tcBorders>
            <w:vAlign w:val="center"/>
          </w:tcPr>
          <w:p>
            <w:pPr>
              <w:spacing w:line="240" w:lineRule="atLeast"/>
              <w:jc w:val="center"/>
              <w:rPr>
                <w:rFonts w:hint="eastAsia" w:ascii="宋体" w:hAnsi="宋体" w:cs="宋体"/>
                <w:bCs/>
                <w:sz w:val="24"/>
                <w:szCs w:val="24"/>
              </w:rPr>
            </w:pPr>
            <w:r>
              <w:rPr>
                <w:rFonts w:hint="eastAsia" w:ascii="宋体" w:hAnsi="宋体" w:cs="宋体"/>
                <w:bCs/>
                <w:sz w:val="24"/>
                <w:szCs w:val="24"/>
              </w:rPr>
              <w:t>一般</w:t>
            </w:r>
          </w:p>
        </w:tc>
        <w:tc>
          <w:tcPr>
            <w:tcW w:w="3667" w:type="dxa"/>
            <w:tcBorders>
              <w:right w:val="single" w:color="auto" w:sz="4" w:space="0"/>
            </w:tcBorders>
            <w:vAlign w:val="center"/>
          </w:tcPr>
          <w:p>
            <w:pPr>
              <w:numPr>
                <w:ilvl w:val="0"/>
                <w:numId w:val="0"/>
              </w:numPr>
              <w:spacing w:line="240" w:lineRule="atLeast"/>
              <w:ind w:leftChars="0"/>
              <w:jc w:val="left"/>
              <w:rPr>
                <w:rFonts w:hint="eastAsia" w:ascii="宋体" w:hAnsi="宋体" w:cs="宋体"/>
                <w:sz w:val="24"/>
                <w:szCs w:val="24"/>
              </w:rPr>
            </w:pPr>
          </w:p>
          <w:p>
            <w:pPr>
              <w:numPr>
                <w:ilvl w:val="0"/>
                <w:numId w:val="14"/>
              </w:numPr>
              <w:spacing w:line="240" w:lineRule="atLeast"/>
              <w:jc w:val="left"/>
              <w:rPr>
                <w:rFonts w:hint="eastAsia" w:ascii="宋体" w:hAnsi="宋体" w:cs="宋体"/>
                <w:sz w:val="24"/>
                <w:szCs w:val="24"/>
              </w:rPr>
            </w:pPr>
            <w:r>
              <w:rPr>
                <w:rFonts w:hint="eastAsia" w:ascii="宋体" w:hAnsi="宋体" w:cs="宋体"/>
                <w:sz w:val="24"/>
                <w:szCs w:val="24"/>
              </w:rPr>
              <w:t>车辆掉</w:t>
            </w:r>
            <w:r>
              <w:rPr>
                <w:rFonts w:hint="eastAsia" w:ascii="宋体" w:hAnsi="宋体" w:cs="宋体"/>
                <w:sz w:val="24"/>
                <w:szCs w:val="24"/>
                <w:lang w:eastAsia="zh-CN"/>
              </w:rPr>
              <w:t>道</w:t>
            </w:r>
            <w:r>
              <w:rPr>
                <w:rFonts w:hint="eastAsia" w:ascii="宋体" w:hAnsi="宋体" w:cs="宋体"/>
                <w:sz w:val="24"/>
                <w:szCs w:val="24"/>
              </w:rPr>
              <w:t>；</w:t>
            </w:r>
          </w:p>
          <w:p>
            <w:pPr>
              <w:numPr>
                <w:ilvl w:val="0"/>
                <w:numId w:val="14"/>
              </w:numPr>
              <w:spacing w:line="240" w:lineRule="atLeast"/>
              <w:jc w:val="left"/>
              <w:rPr>
                <w:rFonts w:hint="eastAsia" w:ascii="宋体" w:hAnsi="宋体" w:cs="宋体"/>
                <w:bCs/>
                <w:sz w:val="24"/>
                <w:szCs w:val="24"/>
              </w:rPr>
            </w:pPr>
            <w:r>
              <w:rPr>
                <w:rFonts w:hint="eastAsia" w:ascii="宋体" w:hAnsi="宋体" w:cs="宋体"/>
                <w:sz w:val="24"/>
                <w:szCs w:val="24"/>
              </w:rPr>
              <w:t>车辆碰人</w:t>
            </w:r>
            <w:r>
              <w:rPr>
                <w:rFonts w:hint="eastAsia" w:ascii="宋体" w:hAnsi="宋体" w:cs="宋体"/>
                <w:sz w:val="24"/>
                <w:szCs w:val="24"/>
                <w:lang w:eastAsia="zh-CN"/>
              </w:rPr>
              <w:t>；</w:t>
            </w:r>
          </w:p>
          <w:p>
            <w:pPr>
              <w:numPr>
                <w:ilvl w:val="0"/>
                <w:numId w:val="14"/>
              </w:numPr>
              <w:spacing w:line="240" w:lineRule="atLeast"/>
              <w:jc w:val="left"/>
              <w:rPr>
                <w:rFonts w:hint="eastAsia" w:ascii="宋体" w:hAnsi="宋体" w:cs="宋体"/>
                <w:bCs/>
                <w:sz w:val="24"/>
                <w:szCs w:val="24"/>
              </w:rPr>
            </w:pPr>
            <w:r>
              <w:rPr>
                <w:rFonts w:hint="eastAsia" w:ascii="宋体" w:hAnsi="宋体" w:cs="宋体"/>
                <w:bCs/>
                <w:sz w:val="24"/>
                <w:szCs w:val="24"/>
                <w:lang w:eastAsia="zh-CN"/>
              </w:rPr>
              <w:t>不正规抵车。</w:t>
            </w:r>
          </w:p>
        </w:tc>
        <w:tc>
          <w:tcPr>
            <w:tcW w:w="5974" w:type="dxa"/>
            <w:tcBorders>
              <w:right w:val="single" w:color="auto" w:sz="4" w:space="0"/>
            </w:tcBorders>
            <w:vAlign w:val="center"/>
          </w:tcPr>
          <w:p>
            <w:pPr>
              <w:numPr>
                <w:ilvl w:val="0"/>
                <w:numId w:val="15"/>
              </w:numPr>
              <w:spacing w:line="240" w:lineRule="atLeast"/>
              <w:jc w:val="left"/>
              <w:rPr>
                <w:rFonts w:hint="eastAsia" w:ascii="宋体" w:hAnsi="宋体" w:cs="宋体"/>
                <w:sz w:val="24"/>
                <w:szCs w:val="24"/>
                <w:lang w:eastAsia="zh-CN"/>
              </w:rPr>
            </w:pPr>
            <w:r>
              <w:rPr>
                <w:rFonts w:hint="eastAsia" w:ascii="宋体" w:hAnsi="宋体" w:cs="宋体"/>
                <w:sz w:val="24"/>
                <w:szCs w:val="24"/>
              </w:rPr>
              <w:t>每班开车前必须对电机车的完好状况进行检查，确认完好，方可运行</w:t>
            </w:r>
            <w:r>
              <w:rPr>
                <w:rFonts w:hint="eastAsia" w:ascii="宋体" w:hAnsi="宋体" w:cs="宋体"/>
                <w:sz w:val="24"/>
                <w:szCs w:val="24"/>
                <w:lang w:eastAsia="zh-CN"/>
              </w:rPr>
              <w:t>，押车工必须随身佩戴哨子；</w:t>
            </w:r>
          </w:p>
          <w:p>
            <w:pPr>
              <w:numPr>
                <w:ilvl w:val="0"/>
                <w:numId w:val="15"/>
              </w:numPr>
              <w:spacing w:line="240" w:lineRule="atLeast"/>
              <w:jc w:val="left"/>
              <w:rPr>
                <w:rFonts w:hint="eastAsia" w:ascii="宋体" w:hAnsi="宋体" w:cs="宋体"/>
                <w:sz w:val="24"/>
                <w:szCs w:val="24"/>
              </w:rPr>
            </w:pPr>
            <w:r>
              <w:rPr>
                <w:rFonts w:hint="eastAsia" w:ascii="宋体" w:hAnsi="宋体" w:cs="宋体"/>
                <w:sz w:val="24"/>
                <w:szCs w:val="24"/>
              </w:rPr>
              <w:t>每班开车前必须对轨道、道岔装置完好状况进行检查</w:t>
            </w:r>
            <w:r>
              <w:rPr>
                <w:rFonts w:hint="eastAsia" w:ascii="宋体" w:hAnsi="宋体" w:cs="宋体"/>
                <w:sz w:val="24"/>
                <w:szCs w:val="24"/>
                <w:lang w:eastAsia="zh-CN"/>
              </w:rPr>
              <w:t>，电机车严禁超挂车辆，每辆矿车运料高度不得超过2m、宽度不得超过1.6m；</w:t>
            </w:r>
          </w:p>
          <w:p>
            <w:pPr>
              <w:numPr>
                <w:ilvl w:val="0"/>
                <w:numId w:val="15"/>
              </w:numPr>
              <w:spacing w:line="240" w:lineRule="atLeast"/>
              <w:jc w:val="left"/>
              <w:rPr>
                <w:rFonts w:hint="eastAsia" w:ascii="宋体" w:hAnsi="宋体" w:cs="宋体"/>
                <w:sz w:val="24"/>
                <w:szCs w:val="24"/>
              </w:rPr>
            </w:pPr>
            <w:r>
              <w:rPr>
                <w:rFonts w:hint="eastAsia" w:ascii="宋体" w:hAnsi="宋体" w:cs="宋体"/>
                <w:sz w:val="24"/>
                <w:szCs w:val="24"/>
              </w:rPr>
              <w:t>机车运行中，严禁将头或身体探出车外</w:t>
            </w:r>
            <w:r>
              <w:rPr>
                <w:rFonts w:hint="eastAsia" w:ascii="宋体" w:hAnsi="宋体" w:cs="宋体"/>
                <w:sz w:val="24"/>
                <w:szCs w:val="24"/>
                <w:lang w:eastAsia="zh-CN"/>
              </w:rPr>
              <w:t>，</w:t>
            </w:r>
            <w:r>
              <w:rPr>
                <w:rFonts w:hint="eastAsia" w:ascii="宋体" w:hAnsi="宋体" w:cs="宋体"/>
                <w:sz w:val="24"/>
                <w:szCs w:val="24"/>
              </w:rPr>
              <w:t>过道岔、弯道、遇行人等鸣笛减速慢行</w:t>
            </w:r>
            <w:r>
              <w:rPr>
                <w:rFonts w:hint="eastAsia" w:ascii="宋体" w:hAnsi="宋体" w:cs="宋体"/>
                <w:sz w:val="24"/>
                <w:szCs w:val="24"/>
                <w:lang w:eastAsia="zh-CN"/>
              </w:rPr>
              <w:t>，</w:t>
            </w:r>
            <w:r>
              <w:rPr>
                <w:rFonts w:hint="eastAsia" w:ascii="宋体" w:hAnsi="宋体" w:cs="宋体"/>
                <w:sz w:val="24"/>
                <w:szCs w:val="24"/>
              </w:rPr>
              <w:t>摘挂钩等按措施操作</w:t>
            </w:r>
            <w:r>
              <w:rPr>
                <w:rFonts w:hint="eastAsia" w:ascii="宋体" w:hAnsi="宋体" w:cs="宋体"/>
                <w:sz w:val="24"/>
                <w:szCs w:val="24"/>
                <w:lang w:eastAsia="zh-CN"/>
              </w:rPr>
              <w:t>，</w:t>
            </w:r>
            <w:r>
              <w:rPr>
                <w:rFonts w:hint="eastAsia" w:ascii="宋体" w:hAnsi="宋体" w:cs="宋体"/>
                <w:sz w:val="24"/>
                <w:szCs w:val="24"/>
              </w:rPr>
              <w:t>挡车柱正规使</w:t>
            </w:r>
            <w:r>
              <w:rPr>
                <w:rFonts w:hint="eastAsia" w:ascii="宋体" w:hAnsi="宋体" w:cs="宋体"/>
                <w:sz w:val="24"/>
                <w:szCs w:val="24"/>
                <w:lang w:eastAsia="zh-CN"/>
              </w:rPr>
              <w:t>用；</w:t>
            </w:r>
          </w:p>
          <w:p>
            <w:pPr>
              <w:numPr>
                <w:ilvl w:val="0"/>
                <w:numId w:val="15"/>
              </w:numPr>
              <w:spacing w:line="240" w:lineRule="atLeast"/>
              <w:jc w:val="left"/>
              <w:rPr>
                <w:rFonts w:hint="eastAsia" w:ascii="宋体" w:hAnsi="宋体" w:cs="宋体"/>
                <w:sz w:val="24"/>
                <w:szCs w:val="24"/>
              </w:rPr>
            </w:pPr>
            <w:r>
              <w:rPr>
                <w:rFonts w:hint="eastAsia" w:ascii="宋体" w:hAnsi="宋体" w:cs="宋体"/>
                <w:sz w:val="24"/>
                <w:szCs w:val="24"/>
              </w:rPr>
              <w:t>严禁车辆间不挂链、不插销顶车</w:t>
            </w:r>
            <w:r>
              <w:rPr>
                <w:rFonts w:hint="eastAsia" w:ascii="宋体" w:hAnsi="宋体" w:cs="宋体"/>
                <w:sz w:val="24"/>
                <w:szCs w:val="24"/>
                <w:lang w:eastAsia="zh-CN"/>
              </w:rPr>
              <w:t>，</w:t>
            </w:r>
            <w:r>
              <w:rPr>
                <w:rFonts w:hint="eastAsia" w:ascii="宋体" w:hAnsi="宋体" w:cs="宋体"/>
                <w:sz w:val="24"/>
                <w:szCs w:val="24"/>
              </w:rPr>
              <w:t>严禁用木料及钢管等硬链接异道抵车</w:t>
            </w:r>
            <w:r>
              <w:rPr>
                <w:rFonts w:hint="eastAsia" w:ascii="宋体" w:hAnsi="宋体" w:cs="宋体"/>
                <w:sz w:val="24"/>
                <w:szCs w:val="24"/>
                <w:lang w:eastAsia="zh-CN"/>
              </w:rPr>
              <w:t>。抵车速度不得超过0.5m/s，押车工距离车辆的距离不得低于10米，并把好警戒。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27" w:type="dxa"/>
            <w:vAlign w:val="center"/>
          </w:tcPr>
          <w:p>
            <w:pPr>
              <w:spacing w:line="240" w:lineRule="atLeast"/>
              <w:jc w:val="center"/>
              <w:rPr>
                <w:rFonts w:hint="eastAsia" w:ascii="宋体" w:hAnsi="宋体" w:cs="宋体"/>
                <w:sz w:val="24"/>
                <w:szCs w:val="24"/>
                <w:lang w:val="en-US" w:eastAsia="zh-CN"/>
              </w:rPr>
            </w:pPr>
            <w:r>
              <w:rPr>
                <w:rFonts w:hint="eastAsia" w:ascii="宋体" w:hAnsi="宋体" w:cs="宋体"/>
                <w:sz w:val="24"/>
                <w:szCs w:val="24"/>
                <w:lang w:val="en-US" w:eastAsia="zh-CN"/>
              </w:rPr>
              <w:t>11</w:t>
            </w:r>
          </w:p>
        </w:tc>
        <w:tc>
          <w:tcPr>
            <w:tcW w:w="1968" w:type="dxa"/>
            <w:vAlign w:val="center"/>
          </w:tcPr>
          <w:p>
            <w:pPr>
              <w:spacing w:line="240" w:lineRule="atLeast"/>
              <w:jc w:val="center"/>
              <w:rPr>
                <w:rFonts w:hint="eastAsia" w:ascii="宋体" w:hAnsi="宋体" w:cs="宋体"/>
                <w:sz w:val="24"/>
                <w:szCs w:val="24"/>
              </w:rPr>
            </w:pPr>
            <w:r>
              <w:rPr>
                <w:rFonts w:hint="eastAsia" w:ascii="宋体" w:hAnsi="宋体" w:cs="宋体"/>
                <w:sz w:val="24"/>
                <w:szCs w:val="24"/>
              </w:rPr>
              <w:t>掉道车辆复轨</w:t>
            </w:r>
          </w:p>
        </w:tc>
        <w:tc>
          <w:tcPr>
            <w:tcW w:w="1450" w:type="dxa"/>
            <w:tcBorders>
              <w:right w:val="single" w:color="auto"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一般</w:t>
            </w:r>
          </w:p>
        </w:tc>
        <w:tc>
          <w:tcPr>
            <w:tcW w:w="3667" w:type="dxa"/>
            <w:tcBorders>
              <w:right w:val="single" w:color="auto" w:sz="4" w:space="0"/>
            </w:tcBorders>
            <w:vAlign w:val="center"/>
          </w:tcPr>
          <w:p>
            <w:pPr>
              <w:numPr>
                <w:ilvl w:val="0"/>
                <w:numId w:val="16"/>
              </w:numPr>
              <w:spacing w:line="240" w:lineRule="atLeast"/>
              <w:jc w:val="left"/>
              <w:rPr>
                <w:rFonts w:hint="eastAsia" w:ascii="宋体" w:hAnsi="宋体" w:cs="宋体"/>
                <w:sz w:val="24"/>
                <w:szCs w:val="24"/>
              </w:rPr>
            </w:pPr>
            <w:r>
              <w:rPr>
                <w:rFonts w:hint="eastAsia" w:ascii="宋体" w:hAnsi="宋体" w:cs="宋体"/>
                <w:sz w:val="24"/>
                <w:szCs w:val="24"/>
              </w:rPr>
              <w:t>人员</w:t>
            </w:r>
            <w:r>
              <w:rPr>
                <w:rFonts w:hint="eastAsia" w:ascii="宋体" w:hAnsi="宋体" w:cs="宋体"/>
                <w:sz w:val="24"/>
                <w:szCs w:val="24"/>
                <w:lang w:eastAsia="zh-CN"/>
              </w:rPr>
              <w:t>配合</w:t>
            </w:r>
            <w:r>
              <w:rPr>
                <w:rFonts w:hint="eastAsia" w:ascii="宋体" w:hAnsi="宋体" w:cs="宋体"/>
                <w:sz w:val="24"/>
                <w:szCs w:val="24"/>
              </w:rPr>
              <w:t>不到位</w:t>
            </w:r>
            <w:r>
              <w:rPr>
                <w:rFonts w:hint="eastAsia" w:ascii="宋体" w:hAnsi="宋体" w:cs="宋体"/>
                <w:sz w:val="24"/>
                <w:szCs w:val="24"/>
                <w:lang w:eastAsia="zh-CN"/>
              </w:rPr>
              <w:t>，站位不当</w:t>
            </w:r>
            <w:r>
              <w:rPr>
                <w:rFonts w:hint="eastAsia" w:ascii="宋体" w:hAnsi="宋体" w:cs="宋体"/>
                <w:sz w:val="24"/>
                <w:szCs w:val="24"/>
              </w:rPr>
              <w:t>；</w:t>
            </w:r>
          </w:p>
          <w:p>
            <w:pPr>
              <w:numPr>
                <w:ilvl w:val="0"/>
                <w:numId w:val="16"/>
              </w:numPr>
              <w:spacing w:line="240" w:lineRule="atLeast"/>
              <w:jc w:val="left"/>
              <w:rPr>
                <w:rFonts w:hint="eastAsia" w:ascii="宋体" w:hAnsi="宋体" w:cs="宋体"/>
                <w:sz w:val="24"/>
                <w:szCs w:val="24"/>
              </w:rPr>
            </w:pPr>
            <w:r>
              <w:rPr>
                <w:rFonts w:hint="eastAsia" w:ascii="宋体" w:hAnsi="宋体" w:cs="宋体"/>
                <w:sz w:val="24"/>
                <w:szCs w:val="24"/>
                <w:lang w:eastAsia="zh-CN"/>
              </w:rPr>
              <w:t>复轨</w:t>
            </w:r>
            <w:r>
              <w:rPr>
                <w:rFonts w:hint="eastAsia" w:ascii="宋体" w:hAnsi="宋体" w:cs="宋体"/>
                <w:sz w:val="24"/>
                <w:szCs w:val="24"/>
              </w:rPr>
              <w:t>车辆</w:t>
            </w:r>
            <w:r>
              <w:rPr>
                <w:rFonts w:hint="eastAsia" w:ascii="宋体" w:hAnsi="宋体" w:cs="宋体"/>
                <w:sz w:val="24"/>
                <w:szCs w:val="24"/>
                <w:lang w:eastAsia="zh-CN"/>
              </w:rPr>
              <w:t>碰人伤人；</w:t>
            </w:r>
          </w:p>
          <w:p>
            <w:pPr>
              <w:numPr>
                <w:ilvl w:val="0"/>
                <w:numId w:val="0"/>
              </w:numPr>
              <w:spacing w:line="240" w:lineRule="atLeast"/>
              <w:ind w:left="0" w:leftChars="0" w:firstLine="0" w:firstLineChars="0"/>
              <w:jc w:val="left"/>
              <w:rPr>
                <w:rFonts w:hint="eastAsia" w:ascii="宋体" w:hAnsi="宋体" w:cs="宋体"/>
                <w:sz w:val="24"/>
                <w:szCs w:val="24"/>
              </w:rPr>
            </w:pPr>
          </w:p>
        </w:tc>
        <w:tc>
          <w:tcPr>
            <w:tcW w:w="5974" w:type="dxa"/>
            <w:tcBorders>
              <w:right w:val="single" w:color="auto" w:sz="4" w:space="0"/>
            </w:tcBorders>
            <w:vAlign w:val="center"/>
          </w:tcPr>
          <w:p>
            <w:pPr>
              <w:tabs>
                <w:tab w:val="left" w:pos="570"/>
              </w:tabs>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复轨必须由部门跟班或班队长现场统一指挥，复轨作业人员必须分工明确，现场指定施工负责人和安全监护人。四超车辆和特殊车辆复轨必须由单位副职以上人员现场统一指挥，现场指挥人员为现场施工安全负责人。</w:t>
            </w:r>
          </w:p>
          <w:p>
            <w:pPr>
              <w:tabs>
                <w:tab w:val="left" w:pos="570"/>
              </w:tabs>
              <w:jc w:val="lef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严禁用电机车直接复轨。</w:t>
            </w:r>
          </w:p>
          <w:p>
            <w:pPr>
              <w:tabs>
                <w:tab w:val="left" w:pos="570"/>
              </w:tabs>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使用手拉葫芦复轨时，必须遵守《恒源公司设备大件起吊管理规定》，人员必须站在有安全退路的地点操作拉葫。</w:t>
            </w:r>
          </w:p>
          <w:p>
            <w:pPr>
              <w:tabs>
                <w:tab w:val="left" w:pos="570"/>
              </w:tabs>
              <w:jc w:val="lef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使用杠杆复轨时，只能用手臂上抬或下压，且杠杆下部一定要插实，车辆要缓慢抬（压）起，并用木块逐步垫实。且垫起的高度既要使车轮能够上道，又要防止车辆突然回落导致杠杆回弹伤人。</w:t>
            </w:r>
          </w:p>
          <w:p>
            <w:pPr>
              <w:tabs>
                <w:tab w:val="left" w:pos="570"/>
              </w:tabs>
              <w:jc w:val="left"/>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使用复轨器复轨时，复轨器必须垂直放置、垫实、垫平、垫牢，确保重心稳定，防止复轨器打滑或导致车辆歪斜等。</w:t>
            </w:r>
          </w:p>
          <w:p>
            <w:pPr>
              <w:tabs>
                <w:tab w:val="left" w:pos="570"/>
              </w:tabs>
              <w:jc w:val="left"/>
              <w:rPr>
                <w:rFonts w:hint="eastAsia" w:ascii="宋体" w:hAnsi="宋体" w:cs="宋体"/>
                <w:sz w:val="24"/>
                <w:szCs w:val="24"/>
              </w:rPr>
            </w:pPr>
          </w:p>
          <w:p>
            <w:pPr>
              <w:tabs>
                <w:tab w:val="left" w:pos="570"/>
              </w:tabs>
              <w:jc w:val="left"/>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27" w:type="dxa"/>
            <w:vAlign w:val="center"/>
          </w:tcPr>
          <w:p>
            <w:pPr>
              <w:spacing w:line="240" w:lineRule="atLeast"/>
              <w:jc w:val="center"/>
              <w:rPr>
                <w:rFonts w:hint="eastAsia" w:ascii="宋体" w:hAnsi="宋体" w:cs="宋体"/>
                <w:sz w:val="24"/>
                <w:szCs w:val="24"/>
                <w:lang w:val="en-US" w:eastAsia="zh-CN"/>
              </w:rPr>
            </w:pPr>
            <w:r>
              <w:rPr>
                <w:rFonts w:hint="eastAsia" w:ascii="宋体" w:hAnsi="宋体" w:cs="宋体"/>
                <w:sz w:val="24"/>
                <w:szCs w:val="24"/>
                <w:lang w:val="en-US" w:eastAsia="zh-CN"/>
              </w:rPr>
              <w:t>12</w:t>
            </w:r>
          </w:p>
        </w:tc>
        <w:tc>
          <w:tcPr>
            <w:tcW w:w="1968" w:type="dxa"/>
            <w:vAlign w:val="center"/>
          </w:tcPr>
          <w:p>
            <w:pPr>
              <w:spacing w:line="240" w:lineRule="atLeast"/>
              <w:jc w:val="center"/>
              <w:rPr>
                <w:rFonts w:hint="eastAsia" w:ascii="宋体" w:hAnsi="宋体" w:eastAsia="宋体" w:cs="宋体"/>
                <w:sz w:val="24"/>
                <w:szCs w:val="24"/>
                <w:lang w:eastAsia="zh-CN"/>
              </w:rPr>
            </w:pPr>
            <w:r>
              <w:rPr>
                <w:rFonts w:hint="eastAsia" w:ascii="宋体" w:hAnsi="宋体" w:cs="宋体"/>
                <w:sz w:val="24"/>
                <w:szCs w:val="24"/>
                <w:lang w:eastAsia="zh-CN"/>
              </w:rPr>
              <w:t>起吊大件</w:t>
            </w:r>
          </w:p>
        </w:tc>
        <w:tc>
          <w:tcPr>
            <w:tcW w:w="1450" w:type="dxa"/>
            <w:tcBorders>
              <w:right w:val="single" w:color="auto"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一般</w:t>
            </w:r>
          </w:p>
        </w:tc>
        <w:tc>
          <w:tcPr>
            <w:tcW w:w="3667" w:type="dxa"/>
            <w:tcBorders>
              <w:right w:val="single" w:color="auto" w:sz="4" w:space="0"/>
            </w:tcBorders>
            <w:vAlign w:val="center"/>
          </w:tcPr>
          <w:p>
            <w:pPr>
              <w:numPr>
                <w:ilvl w:val="0"/>
                <w:numId w:val="17"/>
              </w:numPr>
              <w:spacing w:line="240" w:lineRule="atLeas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起吊、连接等装置不牢固；</w:t>
            </w:r>
          </w:p>
          <w:p>
            <w:pPr>
              <w:numPr>
                <w:ilvl w:val="0"/>
                <w:numId w:val="17"/>
              </w:numPr>
              <w:spacing w:line="240" w:lineRule="atLeas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起吊过程中人员碰手、碰脚；</w:t>
            </w:r>
          </w:p>
        </w:tc>
        <w:tc>
          <w:tcPr>
            <w:tcW w:w="5974" w:type="dxa"/>
            <w:tcBorders>
              <w:right w:val="single" w:color="auto" w:sz="4" w:space="0"/>
            </w:tcBorders>
            <w:vAlign w:val="center"/>
          </w:tcPr>
          <w:p>
            <w:pPr>
              <w:numPr>
                <w:ilvl w:val="0"/>
                <w:numId w:val="18"/>
              </w:numPr>
              <w:spacing w:line="400" w:lineRule="exact"/>
              <w:rPr>
                <w:rFonts w:hint="eastAsia" w:ascii="宋体" w:hAnsi="宋体"/>
                <w:sz w:val="24"/>
                <w:szCs w:val="24"/>
                <w:lang w:eastAsia="zh-CN"/>
              </w:rPr>
            </w:pPr>
            <w:r>
              <w:rPr>
                <w:rFonts w:hint="eastAsia" w:ascii="宋体" w:hAnsi="宋体"/>
                <w:sz w:val="24"/>
                <w:szCs w:val="24"/>
              </w:rPr>
              <w:t>安装、拆除过程中必须</w:t>
            </w:r>
            <w:r>
              <w:rPr>
                <w:rFonts w:hint="eastAsia" w:ascii="宋体" w:hAnsi="宋体"/>
                <w:sz w:val="24"/>
                <w:szCs w:val="24"/>
                <w:lang w:eastAsia="zh-CN"/>
              </w:rPr>
              <w:t>有</w:t>
            </w:r>
            <w:r>
              <w:rPr>
                <w:rFonts w:hint="eastAsia" w:ascii="宋体" w:hAnsi="宋体"/>
                <w:sz w:val="24"/>
                <w:szCs w:val="24"/>
              </w:rPr>
              <w:t>现场安全施工负责人的统一指挥</w:t>
            </w:r>
            <w:r>
              <w:rPr>
                <w:rFonts w:hint="eastAsia" w:ascii="宋体" w:hAnsi="宋体"/>
                <w:sz w:val="24"/>
                <w:szCs w:val="24"/>
                <w:lang w:eastAsia="zh-CN"/>
              </w:rPr>
              <w:t>行动，</w:t>
            </w:r>
            <w:r>
              <w:rPr>
                <w:rFonts w:hint="eastAsia" w:ascii="宋体" w:hAnsi="宋体"/>
                <w:sz w:val="24"/>
                <w:szCs w:val="24"/>
              </w:rPr>
              <w:t>人员必须密切配合</w:t>
            </w:r>
            <w:r>
              <w:rPr>
                <w:rFonts w:hint="eastAsia" w:ascii="宋体" w:hAnsi="宋体"/>
                <w:sz w:val="24"/>
                <w:szCs w:val="24"/>
                <w:lang w:eastAsia="zh-CN"/>
              </w:rPr>
              <w:t>，</w:t>
            </w:r>
            <w:r>
              <w:rPr>
                <w:rFonts w:hint="eastAsia" w:ascii="宋体" w:hAnsi="宋体"/>
                <w:sz w:val="24"/>
                <w:szCs w:val="24"/>
              </w:rPr>
              <w:t>严防挤手碰手等。安装、起吊</w:t>
            </w:r>
            <w:r>
              <w:rPr>
                <w:rFonts w:hint="eastAsia" w:ascii="宋体" w:hAnsi="宋体"/>
                <w:sz w:val="24"/>
                <w:szCs w:val="24"/>
                <w:lang w:eastAsia="zh-CN"/>
              </w:rPr>
              <w:t>前</w:t>
            </w:r>
            <w:r>
              <w:rPr>
                <w:rFonts w:hint="eastAsia" w:ascii="宋体" w:hAnsi="宋体"/>
                <w:sz w:val="24"/>
                <w:szCs w:val="24"/>
              </w:rPr>
              <w:t>，必须保证起吊处支护完好，起吊装置完好，性能可靠，且生根必须牢固可靠，起吊器与被起吊设备连接必须牢固</w:t>
            </w:r>
            <w:r>
              <w:rPr>
                <w:rFonts w:hint="eastAsia" w:ascii="宋体" w:hAnsi="宋体"/>
                <w:sz w:val="24"/>
                <w:szCs w:val="24"/>
                <w:lang w:eastAsia="zh-CN"/>
              </w:rPr>
              <w:t>；</w:t>
            </w:r>
          </w:p>
          <w:p>
            <w:pPr>
              <w:numPr>
                <w:ilvl w:val="0"/>
                <w:numId w:val="18"/>
              </w:numPr>
              <w:spacing w:line="400" w:lineRule="exact"/>
              <w:rPr>
                <w:rFonts w:ascii="宋体" w:hAnsi="宋体"/>
                <w:sz w:val="24"/>
                <w:szCs w:val="24"/>
              </w:rPr>
            </w:pPr>
            <w:r>
              <w:rPr>
                <w:rFonts w:hint="eastAsia" w:ascii="宋体" w:hAnsi="宋体"/>
                <w:sz w:val="24"/>
                <w:szCs w:val="24"/>
              </w:rPr>
              <w:t>起吊时，起吊点前后警戒距离不小于10m，设置警戒牌，标明“前方施工、严禁进入”。起吊作业前，除操作人员外的其他人员必须撤至警戒范围以外</w:t>
            </w:r>
            <w:r>
              <w:rPr>
                <w:rFonts w:hint="eastAsia" w:ascii="宋体" w:hAnsi="宋体"/>
                <w:sz w:val="24"/>
                <w:szCs w:val="24"/>
                <w:lang w:eastAsia="zh-CN"/>
              </w:rPr>
              <w:t>；</w:t>
            </w:r>
          </w:p>
          <w:p>
            <w:pPr>
              <w:numPr>
                <w:ilvl w:val="0"/>
                <w:numId w:val="18"/>
              </w:numPr>
              <w:spacing w:line="400" w:lineRule="exact"/>
              <w:rPr>
                <w:rFonts w:ascii="宋体" w:hAnsi="宋体"/>
                <w:sz w:val="24"/>
                <w:szCs w:val="24"/>
              </w:rPr>
            </w:pPr>
            <w:r>
              <w:rPr>
                <w:rFonts w:hint="eastAsia" w:ascii="宋体" w:hAnsi="宋体"/>
                <w:sz w:val="24"/>
                <w:szCs w:val="24"/>
              </w:rPr>
              <w:t>起吊时，掌握好重物的重心，做到“平、稳、牢”，设专人在安全的地方观察起吊情况（拉葫及起吊物情况），严禁用铁丝作为起吊绳，以防重物翻倒或下落伤人</w:t>
            </w:r>
            <w:r>
              <w:rPr>
                <w:rFonts w:hint="eastAsia" w:ascii="宋体" w:hAnsi="宋体"/>
                <w:sz w:val="24"/>
                <w:szCs w:val="24"/>
                <w:lang w:eastAsia="zh-CN"/>
              </w:rPr>
              <w:t>，</w:t>
            </w:r>
            <w:r>
              <w:rPr>
                <w:rFonts w:hint="eastAsia" w:ascii="宋体" w:hAnsi="宋体"/>
                <w:sz w:val="24"/>
                <w:szCs w:val="24"/>
              </w:rPr>
              <w:t>多点起吊时，密切注意各个手拉葫芦的起吊顺序，由班队长统一指挥，使各起吊点受力均匀</w:t>
            </w:r>
            <w:r>
              <w:rPr>
                <w:rFonts w:hint="eastAsia" w:ascii="宋体" w:hAnsi="宋体"/>
                <w:sz w:val="24"/>
                <w:szCs w:val="24"/>
                <w:lang w:eastAsia="zh-CN"/>
              </w:rPr>
              <w:t>；</w:t>
            </w:r>
          </w:p>
          <w:p>
            <w:pPr>
              <w:numPr>
                <w:ilvl w:val="0"/>
                <w:numId w:val="18"/>
              </w:numPr>
              <w:spacing w:line="400" w:lineRule="exact"/>
              <w:rPr>
                <w:rFonts w:ascii="宋体" w:hAnsi="宋体"/>
                <w:sz w:val="24"/>
                <w:szCs w:val="24"/>
              </w:rPr>
            </w:pPr>
            <w:r>
              <w:rPr>
                <w:rFonts w:hint="eastAsia" w:ascii="宋体" w:hAnsi="宋体"/>
                <w:sz w:val="24"/>
                <w:szCs w:val="24"/>
              </w:rPr>
              <w:t>严禁使用人体重量来平衡被吊设备大件，严禁操作人员站在被吊设备上起吊，严禁用手直接校正已张紧的起吊工具；吊运中如发现捆绑松动或吊运工具出现异样，应立即停止操作进行检查；在任何情况下都禁止将吊运的重物从人员头上越过，人员不准在重物下停留或行走</w:t>
            </w:r>
            <w:r>
              <w:rPr>
                <w:rFonts w:hint="eastAsia" w:ascii="宋体" w:hAnsi="宋体"/>
                <w:sz w:val="24"/>
                <w:szCs w:val="24"/>
                <w:lang w:eastAsia="zh-CN"/>
              </w:rPr>
              <w:t>；</w:t>
            </w:r>
          </w:p>
          <w:p>
            <w:pPr>
              <w:numPr>
                <w:ilvl w:val="0"/>
                <w:numId w:val="18"/>
              </w:numPr>
              <w:spacing w:line="400" w:lineRule="exact"/>
              <w:rPr>
                <w:rFonts w:ascii="宋体" w:hAnsi="宋体"/>
                <w:sz w:val="24"/>
                <w:szCs w:val="24"/>
              </w:rPr>
            </w:pPr>
            <w:r>
              <w:rPr>
                <w:rFonts w:hint="eastAsia" w:ascii="宋体" w:hAnsi="宋体"/>
                <w:sz w:val="24"/>
                <w:szCs w:val="24"/>
              </w:rPr>
              <w:t>拆除前必须将拉葫预张紧，之后方可拆除螺栓，剩最后一颗螺栓时要对重物可能运动方向预判断，人员在反方向操作。</w:t>
            </w:r>
          </w:p>
          <w:p>
            <w:pPr>
              <w:tabs>
                <w:tab w:val="left" w:pos="570"/>
              </w:tabs>
              <w:jc w:val="left"/>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0" w:hRule="atLeast"/>
        </w:trPr>
        <w:tc>
          <w:tcPr>
            <w:tcW w:w="927" w:type="dxa"/>
            <w:vAlign w:val="center"/>
          </w:tcPr>
          <w:p>
            <w:pPr>
              <w:spacing w:line="240" w:lineRule="atLeast"/>
              <w:jc w:val="center"/>
              <w:rPr>
                <w:rFonts w:hint="eastAsia" w:ascii="宋体" w:hAnsi="宋体" w:cs="宋体"/>
                <w:sz w:val="24"/>
                <w:szCs w:val="24"/>
                <w:lang w:val="en-US" w:eastAsia="zh-CN"/>
              </w:rPr>
            </w:pPr>
          </w:p>
        </w:tc>
        <w:tc>
          <w:tcPr>
            <w:tcW w:w="1968" w:type="dxa"/>
            <w:vAlign w:val="center"/>
          </w:tcPr>
          <w:p>
            <w:pPr>
              <w:spacing w:line="240" w:lineRule="atLeast"/>
              <w:jc w:val="center"/>
              <w:rPr>
                <w:rFonts w:hint="eastAsia" w:ascii="宋体" w:hAnsi="宋体" w:eastAsia="宋体" w:cs="宋体"/>
                <w:sz w:val="24"/>
                <w:szCs w:val="24"/>
                <w:lang w:eastAsia="zh-CN"/>
              </w:rPr>
            </w:pPr>
            <w:r>
              <w:rPr>
                <w:rFonts w:hint="eastAsia" w:ascii="宋体" w:hAnsi="宋体" w:cs="宋体"/>
                <w:sz w:val="24"/>
                <w:szCs w:val="24"/>
                <w:lang w:eastAsia="zh-CN"/>
              </w:rPr>
              <w:t>绞车使用</w:t>
            </w:r>
          </w:p>
        </w:tc>
        <w:tc>
          <w:tcPr>
            <w:tcW w:w="1450" w:type="dxa"/>
            <w:tcBorders>
              <w:right w:val="single" w:color="auto"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一般</w:t>
            </w:r>
          </w:p>
        </w:tc>
        <w:tc>
          <w:tcPr>
            <w:tcW w:w="3667" w:type="dxa"/>
            <w:tcBorders>
              <w:right w:val="single" w:color="auto" w:sz="4" w:space="0"/>
            </w:tcBorders>
            <w:vAlign w:val="center"/>
          </w:tcPr>
          <w:p>
            <w:pPr>
              <w:numPr>
                <w:ilvl w:val="0"/>
                <w:numId w:val="19"/>
              </w:numPr>
              <w:spacing w:line="240" w:lineRule="atLeas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误启动伤人</w:t>
            </w:r>
          </w:p>
          <w:p>
            <w:pPr>
              <w:numPr>
                <w:ilvl w:val="0"/>
                <w:numId w:val="19"/>
              </w:numPr>
              <w:spacing w:line="240" w:lineRule="atLeas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车辆伤人</w:t>
            </w:r>
          </w:p>
          <w:p>
            <w:pPr>
              <w:numPr>
                <w:ilvl w:val="0"/>
                <w:numId w:val="19"/>
              </w:numPr>
              <w:spacing w:line="240" w:lineRule="atLeas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断绳、弹绳伤人</w:t>
            </w:r>
          </w:p>
        </w:tc>
        <w:tc>
          <w:tcPr>
            <w:tcW w:w="5974" w:type="dxa"/>
            <w:tcBorders>
              <w:right w:val="single" w:color="auto" w:sz="4" w:space="0"/>
            </w:tcBorders>
            <w:vAlign w:val="center"/>
          </w:tcPr>
          <w:p>
            <w:pPr>
              <w:numPr>
                <w:ilvl w:val="0"/>
                <w:numId w:val="20"/>
              </w:numPr>
              <w:tabs>
                <w:tab w:val="left" w:pos="570"/>
              </w:tabs>
              <w:jc w:val="left"/>
              <w:rPr>
                <w:rFonts w:hint="eastAsia" w:ascii="宋体" w:hAnsi="宋体" w:cs="宋体"/>
                <w:sz w:val="24"/>
                <w:szCs w:val="24"/>
              </w:rPr>
            </w:pPr>
            <w:r>
              <w:rPr>
                <w:rFonts w:hint="eastAsia" w:ascii="宋体" w:hAnsi="宋体" w:cs="宋体"/>
                <w:sz w:val="24"/>
                <w:szCs w:val="24"/>
              </w:rPr>
              <w:t>开车前，司机精力要集中，接信号确认无误后方可开车。司机站在护身板后侧进行操作，严禁站在绞车滚筒前侧（出绳侧）或绞车侧面进行操作，严禁在小绞车滚筒护身板侧出绳拉车；</w:t>
            </w:r>
          </w:p>
          <w:p>
            <w:pPr>
              <w:numPr>
                <w:ilvl w:val="0"/>
                <w:numId w:val="20"/>
              </w:numPr>
              <w:tabs>
                <w:tab w:val="left" w:pos="570"/>
              </w:tabs>
              <w:jc w:val="left"/>
              <w:rPr>
                <w:rFonts w:hint="eastAsia" w:ascii="宋体" w:hAnsi="宋体" w:cs="宋体"/>
                <w:sz w:val="24"/>
                <w:szCs w:val="24"/>
              </w:rPr>
            </w:pPr>
            <w:r>
              <w:rPr>
                <w:rFonts w:hint="eastAsia" w:ascii="宋体" w:hAnsi="宋体" w:cs="宋体"/>
                <w:sz w:val="24"/>
                <w:szCs w:val="24"/>
              </w:rPr>
              <w:t>车工挂车前，要先检查</w:t>
            </w:r>
            <w:r>
              <w:rPr>
                <w:rFonts w:hint="eastAsia" w:ascii="宋体" w:hAnsi="宋体" w:cs="宋体"/>
                <w:sz w:val="24"/>
                <w:szCs w:val="24"/>
                <w:lang w:eastAsia="zh-CN"/>
              </w:rPr>
              <w:t>各连接装置完好</w:t>
            </w:r>
            <w:r>
              <w:rPr>
                <w:rFonts w:hint="eastAsia" w:ascii="宋体" w:hAnsi="宋体" w:cs="宋体"/>
                <w:sz w:val="24"/>
                <w:szCs w:val="24"/>
              </w:rPr>
              <w:t>，确认无问题后方可打点行车</w:t>
            </w:r>
            <w:r>
              <w:rPr>
                <w:rFonts w:hint="eastAsia" w:ascii="宋体" w:hAnsi="宋体" w:cs="宋体"/>
                <w:sz w:val="24"/>
                <w:szCs w:val="24"/>
                <w:lang w:eastAsia="zh-CN"/>
              </w:rPr>
              <w:t>，</w:t>
            </w:r>
            <w:r>
              <w:rPr>
                <w:rFonts w:hint="eastAsia" w:ascii="宋体" w:hAnsi="宋体" w:cs="宋体"/>
                <w:sz w:val="24"/>
                <w:szCs w:val="24"/>
              </w:rPr>
              <w:t>矿车之间必须使用专用链板连接，严禁采用代用品。</w:t>
            </w:r>
          </w:p>
          <w:p>
            <w:pPr>
              <w:numPr>
                <w:ilvl w:val="0"/>
                <w:numId w:val="20"/>
              </w:numPr>
              <w:tabs>
                <w:tab w:val="left" w:pos="570"/>
              </w:tabs>
              <w:jc w:val="left"/>
              <w:rPr>
                <w:rFonts w:hint="eastAsia" w:ascii="宋体" w:hAnsi="宋体" w:cs="宋体"/>
                <w:sz w:val="24"/>
                <w:szCs w:val="24"/>
              </w:rPr>
            </w:pPr>
          </w:p>
          <w:p>
            <w:pPr>
              <w:tabs>
                <w:tab w:val="left" w:pos="570"/>
              </w:tabs>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列车运行区间前后10m各设置警戒绳或栏杆，列车运行时严禁人员进入警戒区内</w:t>
            </w:r>
            <w:r>
              <w:rPr>
                <w:rFonts w:hint="eastAsia" w:ascii="宋体" w:hAnsi="宋体" w:cs="宋体"/>
                <w:sz w:val="24"/>
                <w:szCs w:val="24"/>
                <w:lang w:eastAsia="zh-CN"/>
              </w:rPr>
              <w:t>，</w:t>
            </w:r>
            <w:r>
              <w:rPr>
                <w:rFonts w:hint="eastAsia" w:ascii="宋体" w:hAnsi="宋体" w:cs="宋体"/>
                <w:sz w:val="24"/>
                <w:szCs w:val="24"/>
              </w:rPr>
              <w:t>行车不行人、行人不行车”。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56" w:hRule="atLeast"/>
        </w:trPr>
        <w:tc>
          <w:tcPr>
            <w:tcW w:w="927" w:type="dxa"/>
            <w:vAlign w:val="center"/>
          </w:tcPr>
          <w:p>
            <w:pPr>
              <w:spacing w:line="240" w:lineRule="atLeast"/>
              <w:jc w:val="center"/>
              <w:rPr>
                <w:rFonts w:hint="eastAsia" w:ascii="宋体" w:hAnsi="宋体" w:cs="宋体"/>
                <w:sz w:val="24"/>
                <w:szCs w:val="24"/>
                <w:lang w:val="en-US" w:eastAsia="zh-CN"/>
              </w:rPr>
            </w:pPr>
          </w:p>
        </w:tc>
        <w:tc>
          <w:tcPr>
            <w:tcW w:w="1968" w:type="dxa"/>
            <w:vAlign w:val="center"/>
          </w:tcPr>
          <w:p>
            <w:pPr>
              <w:spacing w:line="240" w:lineRule="atLeast"/>
              <w:jc w:val="center"/>
              <w:rPr>
                <w:rFonts w:hint="eastAsia" w:ascii="宋体" w:hAnsi="宋体" w:eastAsia="宋体" w:cs="宋体"/>
                <w:sz w:val="24"/>
                <w:szCs w:val="24"/>
                <w:lang w:eastAsia="zh-CN"/>
              </w:rPr>
            </w:pPr>
            <w:r>
              <w:rPr>
                <w:rFonts w:hint="eastAsia" w:ascii="宋体" w:hAnsi="宋体" w:cs="宋体"/>
                <w:sz w:val="24"/>
                <w:szCs w:val="24"/>
                <w:lang w:eastAsia="zh-CN"/>
              </w:rPr>
              <w:t>过断层</w:t>
            </w:r>
          </w:p>
        </w:tc>
        <w:tc>
          <w:tcPr>
            <w:tcW w:w="1450" w:type="dxa"/>
            <w:tcBorders>
              <w:right w:val="single" w:color="auto" w:sz="4" w:space="0"/>
            </w:tcBorders>
            <w:vAlign w:val="center"/>
          </w:tcPr>
          <w:p>
            <w:pPr>
              <w:spacing w:line="240" w:lineRule="atLeast"/>
              <w:jc w:val="center"/>
              <w:rPr>
                <w:rFonts w:hint="eastAsia" w:ascii="宋体" w:hAnsi="宋体" w:cs="宋体"/>
                <w:sz w:val="24"/>
                <w:szCs w:val="24"/>
              </w:rPr>
            </w:pPr>
            <w:r>
              <w:rPr>
                <w:rFonts w:hint="eastAsia" w:ascii="宋体" w:hAnsi="宋体" w:cs="宋体"/>
                <w:sz w:val="24"/>
                <w:szCs w:val="24"/>
              </w:rPr>
              <w:t>一般</w:t>
            </w:r>
          </w:p>
        </w:tc>
        <w:tc>
          <w:tcPr>
            <w:tcW w:w="3667" w:type="dxa"/>
            <w:tcBorders>
              <w:right w:val="single" w:color="auto" w:sz="4" w:space="0"/>
            </w:tcBorders>
            <w:vAlign w:val="center"/>
          </w:tcPr>
          <w:p>
            <w:pPr>
              <w:numPr>
                <w:ilvl w:val="0"/>
                <w:numId w:val="21"/>
              </w:numPr>
              <w:spacing w:line="240" w:lineRule="atLeas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架棚管理</w:t>
            </w:r>
          </w:p>
          <w:p>
            <w:pPr>
              <w:numPr>
                <w:ilvl w:val="0"/>
                <w:numId w:val="21"/>
              </w:numPr>
              <w:spacing w:line="240" w:lineRule="atLeas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水灾</w:t>
            </w:r>
          </w:p>
          <w:p>
            <w:pPr>
              <w:numPr>
                <w:ilvl w:val="0"/>
                <w:numId w:val="21"/>
              </w:numPr>
              <w:spacing w:line="240" w:lineRule="atLeas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瓦斯突出</w:t>
            </w:r>
          </w:p>
          <w:p>
            <w:pPr>
              <w:numPr>
                <w:ilvl w:val="0"/>
                <w:numId w:val="0"/>
              </w:numPr>
              <w:spacing w:line="240" w:lineRule="atLeast"/>
              <w:ind w:leftChars="0"/>
              <w:jc w:val="left"/>
              <w:rPr>
                <w:rFonts w:hint="eastAsia" w:ascii="宋体" w:hAnsi="宋体" w:cs="宋体"/>
                <w:sz w:val="24"/>
                <w:szCs w:val="24"/>
                <w:lang w:val="en-US" w:eastAsia="zh-CN"/>
              </w:rPr>
            </w:pPr>
          </w:p>
        </w:tc>
        <w:tc>
          <w:tcPr>
            <w:tcW w:w="5974" w:type="dxa"/>
            <w:tcBorders>
              <w:right w:val="single" w:color="auto" w:sz="4" w:space="0"/>
            </w:tcBorders>
            <w:vAlign w:val="center"/>
          </w:tcPr>
          <w:p>
            <w:pPr>
              <w:tabs>
                <w:tab w:val="left" w:pos="570"/>
              </w:tabs>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架棚施工时必须加强顶板管理，严禁空顶作业，必须按规定正常使用前探梁</w:t>
            </w:r>
            <w:r>
              <w:rPr>
                <w:rFonts w:hint="eastAsia" w:ascii="宋体" w:hAnsi="宋体" w:cs="宋体"/>
                <w:sz w:val="24"/>
                <w:szCs w:val="24"/>
                <w:lang w:eastAsia="zh-CN"/>
              </w:rPr>
              <w:t>做为</w:t>
            </w:r>
            <w:r>
              <w:rPr>
                <w:rFonts w:hint="eastAsia" w:ascii="宋体" w:hAnsi="宋体" w:cs="宋体"/>
                <w:sz w:val="24"/>
                <w:szCs w:val="24"/>
              </w:rPr>
              <w:t>超前临时支护</w:t>
            </w:r>
            <w:r>
              <w:rPr>
                <w:rFonts w:hint="eastAsia" w:ascii="宋体" w:hAnsi="宋体" w:cs="宋体"/>
                <w:sz w:val="24"/>
                <w:szCs w:val="24"/>
                <w:lang w:eastAsia="zh-CN"/>
              </w:rPr>
              <w:t>，对于</w:t>
            </w:r>
            <w:r>
              <w:rPr>
                <w:rFonts w:hint="eastAsia" w:ascii="宋体" w:hAnsi="宋体" w:cs="宋体"/>
                <w:sz w:val="24"/>
                <w:szCs w:val="24"/>
              </w:rPr>
              <w:t>放炮倒棚，崩倒、崩歪的支架必须及时修复</w:t>
            </w:r>
            <w:r>
              <w:rPr>
                <w:rFonts w:hint="eastAsia" w:ascii="宋体" w:hAnsi="宋体" w:cs="宋体"/>
                <w:sz w:val="24"/>
                <w:szCs w:val="24"/>
                <w:lang w:eastAsia="zh-CN"/>
              </w:rPr>
              <w:t>；</w:t>
            </w:r>
          </w:p>
          <w:p>
            <w:pPr>
              <w:tabs>
                <w:tab w:val="left" w:pos="570"/>
              </w:tabs>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在施工过程中</w:t>
            </w:r>
            <w:r>
              <w:rPr>
                <w:rFonts w:hint="eastAsia" w:ascii="宋体" w:hAnsi="宋体" w:cs="宋体"/>
                <w:sz w:val="24"/>
                <w:szCs w:val="24"/>
                <w:lang w:eastAsia="zh-CN"/>
              </w:rPr>
              <w:t>时发现有</w:t>
            </w:r>
            <w:r>
              <w:rPr>
                <w:rFonts w:hint="eastAsia" w:ascii="宋体" w:hAnsi="宋体" w:cs="宋体"/>
                <w:sz w:val="24"/>
                <w:szCs w:val="24"/>
              </w:rPr>
              <w:t>突水预兆，班队长必须立即组织人员沿避灾路线撤离，并及时通知有关部门和受威胁地点人员撤离；</w:t>
            </w:r>
          </w:p>
          <w:p>
            <w:pPr>
              <w:tabs>
                <w:tab w:val="left" w:pos="570"/>
              </w:tabs>
              <w:jc w:val="left"/>
              <w:rPr>
                <w:rFonts w:hint="eastAsia" w:ascii="宋体" w:hAnsi="宋体" w:cs="宋体"/>
                <w:sz w:val="24"/>
                <w:szCs w:val="24"/>
              </w:rPr>
            </w:pPr>
            <w:r>
              <w:rPr>
                <w:rFonts w:hint="eastAsia" w:ascii="宋体" w:hAnsi="宋体" w:cs="宋体"/>
                <w:sz w:val="24"/>
                <w:szCs w:val="24"/>
                <w:lang w:val="en-US" w:eastAsia="zh-CN"/>
              </w:rPr>
              <w:t>3、放炮地点及其附近20m以内风流中瓦斯浓度达到0.8%时，不准装药放炮；放炮后瓦斯浓度≥0.8%时，必须立即停电、撤人，汇报矿调度所并采取措施进行处理；</w:t>
            </w:r>
          </w:p>
          <w:p>
            <w:pPr>
              <w:tabs>
                <w:tab w:val="left" w:pos="570"/>
              </w:tabs>
              <w:jc w:val="left"/>
              <w:rPr>
                <w:rFonts w:hint="eastAsia" w:ascii="宋体" w:hAnsi="宋体" w:cs="宋体"/>
                <w:sz w:val="24"/>
                <w:szCs w:val="24"/>
              </w:rPr>
            </w:pPr>
          </w:p>
        </w:tc>
      </w:tr>
    </w:tbl>
    <w:p>
      <w:pPr>
        <w:rPr>
          <w:b w:val="0"/>
          <w:bCs w:val="0"/>
          <w:sz w:val="44"/>
          <w:szCs w:val="44"/>
        </w:rPr>
      </w:pPr>
    </w:p>
    <w:p>
      <w:pPr>
        <w:pStyle w:val="2"/>
        <w:jc w:val="center"/>
        <w:rPr>
          <w:rFonts w:hint="eastAsia"/>
          <w:lang w:val="en-US" w:eastAsia="zh-CN"/>
        </w:rPr>
      </w:pPr>
      <w:bookmarkStart w:id="2" w:name="_Toc7899"/>
      <w:r>
        <w:rPr>
          <w:rFonts w:hint="eastAsia"/>
          <w:lang w:val="en-US" w:eastAsia="zh-CN"/>
        </w:rPr>
        <w:t>三、掘进专业安全风险库</w:t>
      </w:r>
      <w:bookmarkEnd w:id="2"/>
    </w:p>
    <w:p>
      <w:pPr>
        <w:rPr>
          <w:rFonts w:hint="eastAsia"/>
          <w:lang w:val="en-US" w:eastAsia="zh-CN"/>
        </w:rPr>
      </w:pPr>
    </w:p>
    <w:tbl>
      <w:tblPr>
        <w:tblStyle w:val="6"/>
        <w:tblW w:w="14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40"/>
        <w:gridCol w:w="1433"/>
        <w:gridCol w:w="3650"/>
        <w:gridCol w:w="6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序号</w:t>
            </w:r>
          </w:p>
        </w:tc>
        <w:tc>
          <w:tcPr>
            <w:tcW w:w="2040" w:type="dxa"/>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风险名称</w:t>
            </w:r>
          </w:p>
        </w:tc>
        <w:tc>
          <w:tcPr>
            <w:tcW w:w="1433" w:type="dxa"/>
            <w:tcBorders>
              <w:right w:val="single" w:color="auto" w:sz="4" w:space="0"/>
            </w:tcBorders>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风险等级</w:t>
            </w:r>
          </w:p>
        </w:tc>
        <w:tc>
          <w:tcPr>
            <w:tcW w:w="3650" w:type="dxa"/>
            <w:tcBorders>
              <w:right w:val="single" w:color="auto" w:sz="4" w:space="0"/>
            </w:tcBorders>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风险情况分析</w:t>
            </w:r>
          </w:p>
        </w:tc>
        <w:tc>
          <w:tcPr>
            <w:tcW w:w="6293" w:type="dxa"/>
            <w:tcBorders>
              <w:right w:val="single" w:color="auto" w:sz="4" w:space="0"/>
            </w:tcBorders>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sz w:val="24"/>
                <w:szCs w:val="24"/>
              </w:rPr>
            </w:pPr>
            <w:r>
              <w:rPr>
                <w:rFonts w:hint="eastAsia"/>
                <w:sz w:val="24"/>
                <w:szCs w:val="24"/>
              </w:rPr>
              <w:t>1</w:t>
            </w:r>
          </w:p>
        </w:tc>
        <w:tc>
          <w:tcPr>
            <w:tcW w:w="2040" w:type="dxa"/>
            <w:vAlign w:val="center"/>
          </w:tcPr>
          <w:p>
            <w:pPr>
              <w:jc w:val="center"/>
              <w:rPr>
                <w:rFonts w:hint="eastAsia" w:ascii="仿宋_GB2312" w:hAnsi="宋体" w:eastAsia="仿宋_GB2312" w:cs="宋体"/>
                <w:bCs/>
                <w:sz w:val="24"/>
                <w:szCs w:val="24"/>
              </w:rPr>
            </w:pPr>
            <w:r>
              <w:rPr>
                <w:rFonts w:hint="eastAsia"/>
                <w:sz w:val="24"/>
                <w:szCs w:val="24"/>
              </w:rPr>
              <w:t>顶 板</w:t>
            </w:r>
          </w:p>
        </w:tc>
        <w:tc>
          <w:tcPr>
            <w:tcW w:w="1433"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割窑后迎头易掉顶、片帮；后路压力大锚杆、锚索断裂崩断伤人</w:t>
            </w:r>
          </w:p>
        </w:tc>
        <w:tc>
          <w:tcPr>
            <w:tcW w:w="6293"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加强敲帮问顶管理，找净活矸危岩，短掘短支，正规使用临时支护；加强后路巡查，及时补打后路断裂的锚杆锚索。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w:t>
            </w:r>
          </w:p>
        </w:tc>
        <w:tc>
          <w:tcPr>
            <w:tcW w:w="2040" w:type="dxa"/>
            <w:vAlign w:val="center"/>
          </w:tcPr>
          <w:p>
            <w:pPr>
              <w:jc w:val="center"/>
              <w:rPr>
                <w:rFonts w:hint="eastAsia"/>
                <w:sz w:val="24"/>
                <w:szCs w:val="24"/>
              </w:rPr>
            </w:pPr>
            <w:r>
              <w:rPr>
                <w:rFonts w:hint="eastAsia"/>
                <w:sz w:val="24"/>
                <w:szCs w:val="24"/>
              </w:rPr>
              <w:t>无极绳运输</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巷道部分变形狭窄，安全距离不足易碰到人员或设备</w:t>
            </w:r>
          </w:p>
        </w:tc>
        <w:tc>
          <w:tcPr>
            <w:tcW w:w="6293" w:type="dxa"/>
            <w:tcBorders>
              <w:right w:val="single" w:color="auto" w:sz="4" w:space="0"/>
            </w:tcBorders>
            <w:vAlign w:val="center"/>
          </w:tcPr>
          <w:p>
            <w:pPr>
              <w:jc w:val="center"/>
              <w:rPr>
                <w:rFonts w:hint="eastAsia"/>
                <w:sz w:val="24"/>
                <w:szCs w:val="24"/>
              </w:rPr>
            </w:pPr>
            <w:r>
              <w:rPr>
                <w:rFonts w:hint="eastAsia"/>
                <w:sz w:val="24"/>
                <w:szCs w:val="24"/>
              </w:rPr>
              <w:t>无极绳运行时安排专人在指定地点把好警戒，防止人员误入，进入狭窄区域时控制好速度，有情况及时停车检查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3</w:t>
            </w:r>
          </w:p>
        </w:tc>
        <w:tc>
          <w:tcPr>
            <w:tcW w:w="2040" w:type="dxa"/>
            <w:vAlign w:val="center"/>
          </w:tcPr>
          <w:p>
            <w:pPr>
              <w:jc w:val="center"/>
              <w:rPr>
                <w:rFonts w:hint="eastAsia"/>
                <w:sz w:val="24"/>
                <w:szCs w:val="24"/>
              </w:rPr>
            </w:pPr>
            <w:r>
              <w:rPr>
                <w:rFonts w:hint="eastAsia"/>
                <w:sz w:val="24"/>
                <w:szCs w:val="24"/>
              </w:rPr>
              <w:t>无极绳运输时张紧的钢丝绳</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张紧的钢丝绳断裂伤人</w:t>
            </w:r>
          </w:p>
        </w:tc>
        <w:tc>
          <w:tcPr>
            <w:tcW w:w="6293" w:type="dxa"/>
            <w:tcBorders>
              <w:right w:val="single" w:color="auto" w:sz="4" w:space="0"/>
            </w:tcBorders>
            <w:vAlign w:val="center"/>
          </w:tcPr>
          <w:p>
            <w:pPr>
              <w:rPr>
                <w:rFonts w:hint="eastAsia"/>
                <w:sz w:val="24"/>
                <w:szCs w:val="24"/>
              </w:rPr>
            </w:pPr>
            <w:r>
              <w:rPr>
                <w:rFonts w:hint="eastAsia"/>
                <w:sz w:val="24"/>
                <w:szCs w:val="24"/>
              </w:rPr>
              <w:t>1、加强检修，发现钢丝绳不符合规定时及时更换</w:t>
            </w:r>
          </w:p>
          <w:p>
            <w:pPr>
              <w:rPr>
                <w:rFonts w:hint="eastAsia"/>
                <w:sz w:val="24"/>
                <w:szCs w:val="24"/>
              </w:rPr>
            </w:pPr>
            <w:r>
              <w:rPr>
                <w:rFonts w:hint="eastAsia"/>
                <w:sz w:val="24"/>
                <w:szCs w:val="24"/>
              </w:rPr>
              <w:t>2、人员严禁跨越运行中的钢丝绳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4</w:t>
            </w:r>
          </w:p>
        </w:tc>
        <w:tc>
          <w:tcPr>
            <w:tcW w:w="2040" w:type="dxa"/>
            <w:vAlign w:val="center"/>
          </w:tcPr>
          <w:p>
            <w:pPr>
              <w:jc w:val="center"/>
              <w:rPr>
                <w:rFonts w:hint="eastAsia"/>
                <w:sz w:val="24"/>
                <w:szCs w:val="24"/>
              </w:rPr>
            </w:pPr>
            <w:r>
              <w:rPr>
                <w:rFonts w:hint="eastAsia"/>
                <w:sz w:val="24"/>
                <w:szCs w:val="24"/>
              </w:rPr>
              <w:t>皮带机运行</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旋转部位卷伤人员</w:t>
            </w:r>
          </w:p>
        </w:tc>
        <w:tc>
          <w:tcPr>
            <w:tcW w:w="6293"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旋转部位安装护栏，机尾装护罩加急停开关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5</w:t>
            </w:r>
          </w:p>
        </w:tc>
        <w:tc>
          <w:tcPr>
            <w:tcW w:w="2040" w:type="dxa"/>
            <w:vAlign w:val="center"/>
          </w:tcPr>
          <w:p>
            <w:pPr>
              <w:jc w:val="center"/>
              <w:rPr>
                <w:rFonts w:hint="eastAsia"/>
                <w:sz w:val="24"/>
                <w:szCs w:val="24"/>
              </w:rPr>
            </w:pPr>
            <w:r>
              <w:rPr>
                <w:rFonts w:hint="eastAsia"/>
                <w:sz w:val="24"/>
                <w:szCs w:val="24"/>
              </w:rPr>
              <w:t>掘进机挤伤人员</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掘进机运行时掘进机两侧及前方有人，运行时误伤人员</w:t>
            </w:r>
          </w:p>
        </w:tc>
        <w:tc>
          <w:tcPr>
            <w:tcW w:w="6293" w:type="dxa"/>
            <w:tcBorders>
              <w:right w:val="single" w:color="auto" w:sz="4" w:space="0"/>
            </w:tcBorders>
            <w:vAlign w:val="center"/>
          </w:tcPr>
          <w:p>
            <w:pPr>
              <w:rPr>
                <w:rFonts w:hint="eastAsia"/>
                <w:sz w:val="24"/>
                <w:szCs w:val="24"/>
              </w:rPr>
            </w:pPr>
            <w:r>
              <w:rPr>
                <w:rFonts w:hint="eastAsia"/>
                <w:sz w:val="24"/>
                <w:szCs w:val="24"/>
              </w:rPr>
              <w:t>掘进机启动前必须发出警报，司机确认铲板前方和截割臂附近无人时方可启动，机身与煤岩壁间不得站人；专人警戒防止运行过程中人员进入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6</w:t>
            </w:r>
          </w:p>
        </w:tc>
        <w:tc>
          <w:tcPr>
            <w:tcW w:w="2040" w:type="dxa"/>
            <w:vAlign w:val="center"/>
          </w:tcPr>
          <w:p>
            <w:pPr>
              <w:jc w:val="center"/>
              <w:rPr>
                <w:rFonts w:hint="eastAsia"/>
                <w:sz w:val="24"/>
                <w:szCs w:val="24"/>
              </w:rPr>
            </w:pPr>
            <w:r>
              <w:rPr>
                <w:rFonts w:hint="eastAsia"/>
                <w:sz w:val="24"/>
                <w:szCs w:val="24"/>
              </w:rPr>
              <w:t>巷道贯通</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top"/>
          </w:tcPr>
          <w:p>
            <w:pPr>
              <w:jc w:val="center"/>
              <w:rPr>
                <w:rFonts w:hint="eastAsia"/>
                <w:sz w:val="24"/>
                <w:szCs w:val="24"/>
              </w:rPr>
            </w:pPr>
            <w:r>
              <w:rPr>
                <w:rFonts w:hint="eastAsia"/>
                <w:sz w:val="24"/>
                <w:szCs w:val="24"/>
              </w:rPr>
              <w:t>巷道贯通处顶板面积较大，加固不及时，顶板冒落伤人</w:t>
            </w:r>
          </w:p>
        </w:tc>
        <w:tc>
          <w:tcPr>
            <w:tcW w:w="6293" w:type="dxa"/>
            <w:tcBorders>
              <w:right w:val="single" w:color="auto" w:sz="4" w:space="0"/>
            </w:tcBorders>
            <w:vAlign w:val="top"/>
          </w:tcPr>
          <w:p>
            <w:pPr>
              <w:jc w:val="center"/>
              <w:rPr>
                <w:rFonts w:hint="eastAsia"/>
                <w:sz w:val="24"/>
                <w:szCs w:val="24"/>
              </w:rPr>
            </w:pPr>
            <w:r>
              <w:rPr>
                <w:rFonts w:hint="eastAsia"/>
                <w:sz w:val="24"/>
                <w:szCs w:val="24"/>
              </w:rPr>
              <w:t>严格按照措施要求施工加固锚索，贯通施工期间被贯通巷道距贯通点50m范围内严禁人员进入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7</w:t>
            </w:r>
          </w:p>
        </w:tc>
        <w:tc>
          <w:tcPr>
            <w:tcW w:w="2040" w:type="dxa"/>
            <w:vAlign w:val="center"/>
          </w:tcPr>
          <w:p>
            <w:pPr>
              <w:jc w:val="center"/>
              <w:rPr>
                <w:rFonts w:hint="eastAsia"/>
                <w:sz w:val="24"/>
                <w:szCs w:val="24"/>
              </w:rPr>
            </w:pPr>
            <w:r>
              <w:rPr>
                <w:rFonts w:hint="eastAsia"/>
                <w:sz w:val="24"/>
                <w:szCs w:val="24"/>
              </w:rPr>
              <w:t>坡度较大的巷道施工</w:t>
            </w:r>
          </w:p>
        </w:tc>
        <w:tc>
          <w:tcPr>
            <w:tcW w:w="1433" w:type="dxa"/>
            <w:tcBorders>
              <w:right w:val="single" w:color="auto" w:sz="4" w:space="0"/>
            </w:tcBorders>
            <w:vAlign w:val="center"/>
          </w:tcPr>
          <w:p>
            <w:pPr>
              <w:jc w:val="center"/>
              <w:rPr>
                <w:rFonts w:hint="eastAsia"/>
                <w:sz w:val="24"/>
                <w:szCs w:val="24"/>
              </w:rPr>
            </w:pPr>
            <w:r>
              <w:rPr>
                <w:rFonts w:hint="eastAsia"/>
                <w:sz w:val="24"/>
                <w:szCs w:val="24"/>
              </w:rPr>
              <w:t>低</w:t>
            </w:r>
          </w:p>
        </w:tc>
        <w:tc>
          <w:tcPr>
            <w:tcW w:w="3650" w:type="dxa"/>
            <w:tcBorders>
              <w:right w:val="single" w:color="auto" w:sz="4" w:space="0"/>
            </w:tcBorders>
            <w:vAlign w:val="top"/>
          </w:tcPr>
          <w:p>
            <w:pPr>
              <w:rPr>
                <w:rFonts w:hint="eastAsia"/>
                <w:sz w:val="24"/>
                <w:szCs w:val="24"/>
              </w:rPr>
            </w:pPr>
            <w:r>
              <w:rPr>
                <w:rFonts w:hint="eastAsia"/>
                <w:sz w:val="24"/>
                <w:szCs w:val="24"/>
              </w:rPr>
              <w:t>1、巷道坡度较大，底板有水，人员行走时易滑倒摔伤；</w:t>
            </w:r>
          </w:p>
          <w:p>
            <w:pPr>
              <w:rPr>
                <w:rFonts w:hint="eastAsia"/>
                <w:sz w:val="24"/>
                <w:szCs w:val="24"/>
              </w:rPr>
            </w:pPr>
            <w:r>
              <w:rPr>
                <w:rFonts w:hint="eastAsia"/>
                <w:sz w:val="24"/>
                <w:szCs w:val="24"/>
              </w:rPr>
              <w:t>2、出货时大块矸石滚落伤人</w:t>
            </w:r>
          </w:p>
        </w:tc>
        <w:tc>
          <w:tcPr>
            <w:tcW w:w="6293" w:type="dxa"/>
            <w:tcBorders>
              <w:right w:val="single" w:color="auto" w:sz="4" w:space="0"/>
            </w:tcBorders>
            <w:vAlign w:val="top"/>
          </w:tcPr>
          <w:p>
            <w:pPr>
              <w:rPr>
                <w:rFonts w:hint="eastAsia"/>
                <w:sz w:val="24"/>
                <w:szCs w:val="24"/>
              </w:rPr>
            </w:pPr>
            <w:r>
              <w:rPr>
                <w:rFonts w:hint="eastAsia"/>
                <w:sz w:val="24"/>
                <w:szCs w:val="24"/>
              </w:rPr>
              <w:t>1、巷道底板浮煤（矸）清理干净，行走时要慢注意脚下防滑；</w:t>
            </w:r>
          </w:p>
          <w:p>
            <w:pPr>
              <w:rPr>
                <w:rFonts w:hint="eastAsia"/>
                <w:sz w:val="24"/>
                <w:szCs w:val="24"/>
              </w:rPr>
            </w:pPr>
            <w:r>
              <w:rPr>
                <w:rFonts w:hint="eastAsia"/>
                <w:sz w:val="24"/>
                <w:szCs w:val="24"/>
              </w:rPr>
              <w:t>2、皮带机尾处及二运卸载点处加挡矸装置。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8</w:t>
            </w:r>
          </w:p>
        </w:tc>
        <w:tc>
          <w:tcPr>
            <w:tcW w:w="2040" w:type="dxa"/>
            <w:vAlign w:val="center"/>
          </w:tcPr>
          <w:p>
            <w:pPr>
              <w:jc w:val="center"/>
              <w:rPr>
                <w:rFonts w:hint="eastAsia"/>
                <w:sz w:val="24"/>
                <w:szCs w:val="24"/>
              </w:rPr>
            </w:pPr>
            <w:r>
              <w:rPr>
                <w:rFonts w:hint="eastAsia"/>
                <w:sz w:val="24"/>
                <w:szCs w:val="24"/>
              </w:rPr>
              <w:t>处理蓬眼</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top"/>
          </w:tcPr>
          <w:p>
            <w:pPr>
              <w:jc w:val="center"/>
              <w:rPr>
                <w:rFonts w:hint="eastAsia"/>
                <w:sz w:val="24"/>
                <w:szCs w:val="24"/>
              </w:rPr>
            </w:pPr>
            <w:r>
              <w:rPr>
                <w:rFonts w:hint="eastAsia"/>
                <w:sz w:val="24"/>
                <w:szCs w:val="24"/>
              </w:rPr>
              <w:t>蓬眼时人员需进入眼口上方作业误掉入眼口</w:t>
            </w:r>
          </w:p>
        </w:tc>
        <w:tc>
          <w:tcPr>
            <w:tcW w:w="6293" w:type="dxa"/>
            <w:tcBorders>
              <w:right w:val="single" w:color="auto" w:sz="4" w:space="0"/>
            </w:tcBorders>
            <w:vAlign w:val="top"/>
          </w:tcPr>
          <w:p>
            <w:pPr>
              <w:rPr>
                <w:rFonts w:hint="eastAsia"/>
                <w:sz w:val="24"/>
                <w:szCs w:val="24"/>
              </w:rPr>
            </w:pPr>
            <w:r>
              <w:rPr>
                <w:rFonts w:hint="eastAsia"/>
                <w:sz w:val="24"/>
                <w:szCs w:val="24"/>
              </w:rPr>
              <w:t>人员进入眼口上方作业时需佩戴安全带并生根牢固，使用工具要留绳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9</w:t>
            </w:r>
          </w:p>
        </w:tc>
        <w:tc>
          <w:tcPr>
            <w:tcW w:w="2040" w:type="dxa"/>
            <w:vAlign w:val="center"/>
          </w:tcPr>
          <w:p>
            <w:pPr>
              <w:jc w:val="center"/>
              <w:rPr>
                <w:rFonts w:hint="eastAsia"/>
                <w:sz w:val="24"/>
                <w:szCs w:val="24"/>
              </w:rPr>
            </w:pPr>
            <w:r>
              <w:rPr>
                <w:rFonts w:hint="eastAsia"/>
                <w:sz w:val="24"/>
                <w:szCs w:val="24"/>
              </w:rPr>
              <w:t>爆破掘进</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保护不到位，崩坏风筒、电缆等</w:t>
            </w:r>
          </w:p>
          <w:p>
            <w:pPr>
              <w:jc w:val="center"/>
              <w:rPr>
                <w:rFonts w:hint="eastAsia"/>
                <w:sz w:val="24"/>
                <w:szCs w:val="24"/>
              </w:rPr>
            </w:pPr>
            <w:r>
              <w:rPr>
                <w:rFonts w:hint="eastAsia"/>
                <w:sz w:val="24"/>
                <w:szCs w:val="24"/>
              </w:rPr>
              <w:t>警戒不到位，崩伤人员</w:t>
            </w:r>
          </w:p>
        </w:tc>
        <w:tc>
          <w:tcPr>
            <w:tcW w:w="6293" w:type="dxa"/>
            <w:tcBorders>
              <w:right w:val="single" w:color="auto" w:sz="4" w:space="0"/>
            </w:tcBorders>
            <w:vAlign w:val="center"/>
          </w:tcPr>
          <w:p>
            <w:pPr>
              <w:jc w:val="left"/>
              <w:rPr>
                <w:rFonts w:hint="eastAsia"/>
                <w:sz w:val="24"/>
                <w:szCs w:val="24"/>
              </w:rPr>
            </w:pPr>
            <w:r>
              <w:rPr>
                <w:rFonts w:hint="eastAsia"/>
                <w:sz w:val="24"/>
                <w:szCs w:val="24"/>
              </w:rPr>
              <w:t>1、放炮前对电缆、风筒、风水管等设备进行有效保护</w:t>
            </w:r>
          </w:p>
          <w:p>
            <w:pPr>
              <w:jc w:val="left"/>
              <w:rPr>
                <w:rFonts w:hint="eastAsia"/>
                <w:sz w:val="24"/>
                <w:szCs w:val="24"/>
              </w:rPr>
            </w:pPr>
            <w:r>
              <w:rPr>
                <w:rFonts w:hint="eastAsia"/>
                <w:sz w:val="24"/>
                <w:szCs w:val="24"/>
              </w:rPr>
              <w:t>2、放炮前班队长安排专人在所有可能进入爆破地点的通道警戒，警戒距离不小于150m。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10</w:t>
            </w:r>
          </w:p>
        </w:tc>
        <w:tc>
          <w:tcPr>
            <w:tcW w:w="2040" w:type="dxa"/>
            <w:vAlign w:val="center"/>
          </w:tcPr>
          <w:p>
            <w:pPr>
              <w:jc w:val="center"/>
              <w:rPr>
                <w:rFonts w:hint="eastAsia"/>
                <w:sz w:val="24"/>
                <w:szCs w:val="24"/>
              </w:rPr>
            </w:pPr>
            <w:r>
              <w:rPr>
                <w:rFonts w:hint="eastAsia"/>
                <w:sz w:val="24"/>
                <w:szCs w:val="24"/>
              </w:rPr>
              <w:t>切眼刷大</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巷道断面大，加固支护不及时，顶板冒落</w:t>
            </w:r>
          </w:p>
        </w:tc>
        <w:tc>
          <w:tcPr>
            <w:tcW w:w="6293"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按措施要求及时打设挑棚、木垛，单体初撑力不小于6.5M</w:t>
            </w:r>
            <w:r>
              <w:rPr>
                <w:sz w:val="24"/>
                <w:szCs w:val="24"/>
              </w:rPr>
              <w:t>p</w:t>
            </w:r>
            <w:r>
              <w:rPr>
                <w:rFonts w:hint="eastAsia"/>
                <w:sz w:val="24"/>
                <w:szCs w:val="24"/>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11</w:t>
            </w:r>
          </w:p>
        </w:tc>
        <w:tc>
          <w:tcPr>
            <w:tcW w:w="2040" w:type="dxa"/>
            <w:vAlign w:val="center"/>
          </w:tcPr>
          <w:p>
            <w:pPr>
              <w:jc w:val="center"/>
              <w:rPr>
                <w:rFonts w:hint="eastAsia"/>
                <w:sz w:val="24"/>
                <w:szCs w:val="24"/>
              </w:rPr>
            </w:pPr>
            <w:r>
              <w:rPr>
                <w:rFonts w:hint="eastAsia"/>
                <w:sz w:val="24"/>
                <w:szCs w:val="24"/>
              </w:rPr>
              <w:t>齿轨车运输</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巷道内有人作业，齿轨车运行时误伤人员</w:t>
            </w:r>
          </w:p>
        </w:tc>
        <w:tc>
          <w:tcPr>
            <w:tcW w:w="6293" w:type="dxa"/>
            <w:tcBorders>
              <w:right w:val="single" w:color="auto" w:sz="4" w:space="0"/>
            </w:tcBorders>
            <w:vAlign w:val="top"/>
          </w:tcPr>
          <w:p>
            <w:pPr>
              <w:rPr>
                <w:rFonts w:hint="eastAsia"/>
                <w:sz w:val="24"/>
                <w:szCs w:val="24"/>
              </w:rPr>
            </w:pPr>
            <w:r>
              <w:rPr>
                <w:rFonts w:hint="eastAsia"/>
                <w:sz w:val="24"/>
                <w:szCs w:val="24"/>
              </w:rPr>
              <w:t>齿轨车司机及押车工要注意观察齿轨车前后有无人员；斜巷下口有人警戒防止人员误入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27" w:hRule="atLeast"/>
        </w:trPr>
        <w:tc>
          <w:tcPr>
            <w:tcW w:w="806" w:type="dxa"/>
            <w:vAlign w:val="center"/>
          </w:tcPr>
          <w:p>
            <w:pPr>
              <w:jc w:val="center"/>
              <w:rPr>
                <w:rFonts w:hint="eastAsia"/>
                <w:sz w:val="24"/>
                <w:szCs w:val="24"/>
              </w:rPr>
            </w:pPr>
            <w:r>
              <w:rPr>
                <w:rFonts w:hint="eastAsia"/>
                <w:sz w:val="24"/>
                <w:szCs w:val="24"/>
              </w:rPr>
              <w:t>12</w:t>
            </w:r>
          </w:p>
        </w:tc>
        <w:tc>
          <w:tcPr>
            <w:tcW w:w="2040" w:type="dxa"/>
            <w:vAlign w:val="center"/>
          </w:tcPr>
          <w:p>
            <w:pPr>
              <w:jc w:val="center"/>
              <w:rPr>
                <w:rFonts w:hint="eastAsia"/>
                <w:sz w:val="24"/>
                <w:szCs w:val="24"/>
              </w:rPr>
            </w:pPr>
            <w:r>
              <w:rPr>
                <w:rFonts w:hint="eastAsia"/>
                <w:sz w:val="24"/>
                <w:szCs w:val="24"/>
              </w:rPr>
              <w:t>掘进机等机电设备安装、拆除</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rPr>
                <w:rFonts w:hint="eastAsia"/>
                <w:sz w:val="24"/>
                <w:szCs w:val="24"/>
              </w:rPr>
            </w:pPr>
            <w:r>
              <w:rPr>
                <w:rFonts w:hint="eastAsia"/>
                <w:sz w:val="24"/>
                <w:szCs w:val="24"/>
              </w:rPr>
              <w:t>1、物件车辆重心不稳、捆绑、封车不牢固，物料窜出，引起车辆掉道或翻车</w:t>
            </w:r>
          </w:p>
          <w:p>
            <w:pPr>
              <w:rPr>
                <w:rFonts w:hint="eastAsia"/>
                <w:sz w:val="24"/>
                <w:szCs w:val="24"/>
              </w:rPr>
            </w:pPr>
            <w:r>
              <w:rPr>
                <w:rFonts w:hint="eastAsia"/>
                <w:sz w:val="24"/>
                <w:szCs w:val="24"/>
              </w:rPr>
              <w:t>2、起吊、搬运时物件伤人</w:t>
            </w:r>
          </w:p>
        </w:tc>
        <w:tc>
          <w:tcPr>
            <w:tcW w:w="6293" w:type="dxa"/>
            <w:tcBorders>
              <w:right w:val="single" w:color="auto" w:sz="4" w:space="0"/>
            </w:tcBorders>
            <w:vAlign w:val="top"/>
          </w:tcPr>
          <w:p>
            <w:pPr>
              <w:rPr>
                <w:rFonts w:hint="eastAsia"/>
                <w:sz w:val="24"/>
                <w:szCs w:val="24"/>
              </w:rPr>
            </w:pPr>
            <w:r>
              <w:rPr>
                <w:rFonts w:hint="eastAsia"/>
                <w:sz w:val="24"/>
                <w:szCs w:val="24"/>
              </w:rPr>
              <w:t>1、安全负者人现场监督，装车、捆绑不符合要求时，不得运行。</w:t>
            </w:r>
          </w:p>
          <w:p>
            <w:pPr>
              <w:rPr>
                <w:rFonts w:hint="eastAsia"/>
                <w:sz w:val="24"/>
                <w:szCs w:val="24"/>
              </w:rPr>
            </w:pPr>
            <w:r>
              <w:rPr>
                <w:rFonts w:hint="eastAsia"/>
                <w:sz w:val="24"/>
                <w:szCs w:val="24"/>
              </w:rPr>
              <w:t>2、起吊工具完好，起吊时人员站位要合理，拉拉葫人员距起吊物件的距离不小于3m搬运物件时注意脚下防滑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13</w:t>
            </w:r>
          </w:p>
        </w:tc>
        <w:tc>
          <w:tcPr>
            <w:tcW w:w="2040" w:type="dxa"/>
            <w:vAlign w:val="center"/>
          </w:tcPr>
          <w:p>
            <w:pPr>
              <w:jc w:val="center"/>
              <w:rPr>
                <w:rFonts w:hint="eastAsia" w:ascii="仿宋_GB2312" w:hAnsi="宋体" w:eastAsia="仿宋_GB2312" w:cs="宋体"/>
                <w:bCs/>
                <w:sz w:val="24"/>
                <w:szCs w:val="24"/>
              </w:rPr>
            </w:pPr>
            <w:r>
              <w:rPr>
                <w:rFonts w:hint="eastAsia"/>
                <w:sz w:val="24"/>
                <w:szCs w:val="24"/>
              </w:rPr>
              <w:t>风动工具使用</w:t>
            </w:r>
          </w:p>
        </w:tc>
        <w:tc>
          <w:tcPr>
            <w:tcW w:w="1433"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风带脱落伤人</w:t>
            </w:r>
          </w:p>
        </w:tc>
        <w:tc>
          <w:tcPr>
            <w:tcW w:w="6293"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使用U型卡连接牢固后，再用12</w:t>
            </w:r>
            <w:r>
              <w:rPr>
                <w:rFonts w:hint="eastAsia"/>
                <w:sz w:val="24"/>
                <w:szCs w:val="24"/>
                <w:vertAlign w:val="superscript"/>
              </w:rPr>
              <w:t>#</w:t>
            </w:r>
            <w:r>
              <w:rPr>
                <w:rFonts w:hint="eastAsia"/>
                <w:sz w:val="24"/>
                <w:szCs w:val="24"/>
              </w:rPr>
              <w:t>铁丝二次连接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14</w:t>
            </w:r>
          </w:p>
        </w:tc>
        <w:tc>
          <w:tcPr>
            <w:tcW w:w="2040" w:type="dxa"/>
            <w:vAlign w:val="center"/>
          </w:tcPr>
          <w:p>
            <w:pPr>
              <w:jc w:val="center"/>
              <w:rPr>
                <w:rFonts w:hint="eastAsia"/>
                <w:sz w:val="24"/>
                <w:szCs w:val="24"/>
              </w:rPr>
            </w:pPr>
            <w:r>
              <w:rPr>
                <w:rFonts w:hint="eastAsia"/>
                <w:sz w:val="24"/>
                <w:szCs w:val="24"/>
              </w:rPr>
              <w:t>锚杆钻机使用</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钎子卡滞，钻机手把伤人</w:t>
            </w:r>
          </w:p>
        </w:tc>
        <w:tc>
          <w:tcPr>
            <w:tcW w:w="6293" w:type="dxa"/>
            <w:tcBorders>
              <w:right w:val="single" w:color="auto" w:sz="4" w:space="0"/>
            </w:tcBorders>
            <w:vAlign w:val="center"/>
          </w:tcPr>
          <w:p>
            <w:pPr>
              <w:jc w:val="center"/>
              <w:rPr>
                <w:rFonts w:hint="eastAsia"/>
                <w:sz w:val="24"/>
                <w:szCs w:val="24"/>
              </w:rPr>
            </w:pPr>
            <w:r>
              <w:rPr>
                <w:rFonts w:hint="eastAsia"/>
                <w:sz w:val="24"/>
                <w:szCs w:val="24"/>
              </w:rPr>
              <w:t>钻机间距1.5m，缓慢钻进50mm后扶钎人员撤至安全地点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4" w:hRule="atLeast"/>
        </w:trPr>
        <w:tc>
          <w:tcPr>
            <w:tcW w:w="806" w:type="dxa"/>
            <w:vAlign w:val="center"/>
          </w:tcPr>
          <w:p>
            <w:pPr>
              <w:jc w:val="center"/>
              <w:rPr>
                <w:rFonts w:hint="eastAsia"/>
                <w:sz w:val="24"/>
                <w:szCs w:val="24"/>
              </w:rPr>
            </w:pPr>
            <w:r>
              <w:rPr>
                <w:rFonts w:hint="eastAsia"/>
                <w:sz w:val="24"/>
                <w:szCs w:val="24"/>
              </w:rPr>
              <w:t>15</w:t>
            </w:r>
          </w:p>
        </w:tc>
        <w:tc>
          <w:tcPr>
            <w:tcW w:w="2040" w:type="dxa"/>
            <w:vAlign w:val="center"/>
          </w:tcPr>
          <w:p>
            <w:pPr>
              <w:jc w:val="center"/>
              <w:rPr>
                <w:rFonts w:hint="eastAsia"/>
                <w:sz w:val="24"/>
                <w:szCs w:val="24"/>
              </w:rPr>
            </w:pPr>
            <w:r>
              <w:rPr>
                <w:rFonts w:hint="eastAsia"/>
                <w:sz w:val="24"/>
                <w:szCs w:val="24"/>
              </w:rPr>
              <w:t>巷道拨门</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三岔门处易发生掉顶伤人</w:t>
            </w:r>
          </w:p>
        </w:tc>
        <w:tc>
          <w:tcPr>
            <w:tcW w:w="6293" w:type="dxa"/>
            <w:tcBorders>
              <w:right w:val="single" w:color="auto" w:sz="4" w:space="0"/>
            </w:tcBorders>
            <w:vAlign w:val="center"/>
          </w:tcPr>
          <w:p>
            <w:pPr>
              <w:jc w:val="center"/>
              <w:rPr>
                <w:rFonts w:hint="eastAsia"/>
                <w:sz w:val="24"/>
                <w:szCs w:val="24"/>
              </w:rPr>
            </w:pPr>
            <w:r>
              <w:rPr>
                <w:rFonts w:hint="eastAsia"/>
                <w:sz w:val="24"/>
                <w:szCs w:val="24"/>
              </w:rPr>
              <w:t>拨门前对三岔门处施工加固锚索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16</w:t>
            </w:r>
          </w:p>
        </w:tc>
        <w:tc>
          <w:tcPr>
            <w:tcW w:w="2040" w:type="dxa"/>
            <w:vAlign w:val="center"/>
          </w:tcPr>
          <w:p>
            <w:pPr>
              <w:jc w:val="center"/>
              <w:rPr>
                <w:rFonts w:hint="eastAsia" w:ascii="仿宋_GB2312" w:hAnsi="宋体" w:eastAsia="仿宋_GB2312" w:cs="宋体"/>
                <w:bCs/>
                <w:sz w:val="24"/>
                <w:szCs w:val="24"/>
              </w:rPr>
            </w:pPr>
            <w:r>
              <w:rPr>
                <w:rFonts w:hint="eastAsia"/>
                <w:sz w:val="24"/>
                <w:szCs w:val="24"/>
              </w:rPr>
              <w:t>拉皮带机尾</w:t>
            </w:r>
          </w:p>
        </w:tc>
        <w:tc>
          <w:tcPr>
            <w:tcW w:w="1433"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人员站位不当断链伤人</w:t>
            </w:r>
          </w:p>
        </w:tc>
        <w:tc>
          <w:tcPr>
            <w:tcW w:w="6293" w:type="dxa"/>
            <w:tcBorders>
              <w:right w:val="single" w:color="auto" w:sz="4" w:space="0"/>
            </w:tcBorders>
            <w:vAlign w:val="center"/>
          </w:tcPr>
          <w:p>
            <w:pPr>
              <w:jc w:val="center"/>
              <w:rPr>
                <w:rFonts w:hint="eastAsia"/>
                <w:sz w:val="24"/>
                <w:szCs w:val="24"/>
              </w:rPr>
            </w:pPr>
            <w:r>
              <w:rPr>
                <w:rFonts w:hint="eastAsia"/>
                <w:sz w:val="24"/>
                <w:szCs w:val="24"/>
              </w:rPr>
              <w:t>人员必须站在距机尾牵引链10m以外的安全地点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17</w:t>
            </w:r>
          </w:p>
        </w:tc>
        <w:tc>
          <w:tcPr>
            <w:tcW w:w="2040" w:type="dxa"/>
            <w:vAlign w:val="center"/>
          </w:tcPr>
          <w:p>
            <w:pPr>
              <w:jc w:val="center"/>
              <w:rPr>
                <w:rFonts w:hint="eastAsia"/>
                <w:sz w:val="24"/>
                <w:szCs w:val="24"/>
              </w:rPr>
            </w:pPr>
            <w:r>
              <w:rPr>
                <w:rFonts w:hint="eastAsia"/>
                <w:sz w:val="24"/>
                <w:szCs w:val="24"/>
              </w:rPr>
              <w:t>皮带机使用</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1、皮带机运行时清理皮带或机尾刮煤器时卷伤人员；</w:t>
            </w:r>
          </w:p>
          <w:p>
            <w:pPr>
              <w:jc w:val="center"/>
              <w:rPr>
                <w:rFonts w:hint="eastAsia"/>
                <w:sz w:val="24"/>
                <w:szCs w:val="24"/>
              </w:rPr>
            </w:pPr>
            <w:r>
              <w:rPr>
                <w:rFonts w:hint="eastAsia"/>
                <w:sz w:val="24"/>
                <w:szCs w:val="24"/>
              </w:rPr>
              <w:t>2、人员乘坐皮带机或跨越皮带不经过桥导致人员受伤。</w:t>
            </w:r>
          </w:p>
        </w:tc>
        <w:tc>
          <w:tcPr>
            <w:tcW w:w="6293" w:type="dxa"/>
            <w:tcBorders>
              <w:right w:val="single" w:color="auto" w:sz="4" w:space="0"/>
            </w:tcBorders>
            <w:vAlign w:val="center"/>
          </w:tcPr>
          <w:p>
            <w:pPr>
              <w:jc w:val="left"/>
              <w:rPr>
                <w:rFonts w:hint="eastAsia"/>
                <w:sz w:val="24"/>
                <w:szCs w:val="24"/>
              </w:rPr>
            </w:pPr>
            <w:r>
              <w:rPr>
                <w:rFonts w:hint="eastAsia"/>
                <w:sz w:val="24"/>
                <w:szCs w:val="24"/>
              </w:rPr>
              <w:t>1、皮带机运行中严禁清理皮带上的矸石，或用工具拨正跑偏的胶带；机尾护罩加急停闭锁。</w:t>
            </w:r>
          </w:p>
          <w:p>
            <w:pPr>
              <w:jc w:val="left"/>
              <w:rPr>
                <w:rFonts w:hint="eastAsia"/>
                <w:sz w:val="24"/>
                <w:szCs w:val="24"/>
              </w:rPr>
            </w:pPr>
            <w:r>
              <w:rPr>
                <w:rFonts w:hint="eastAsia"/>
                <w:sz w:val="24"/>
                <w:szCs w:val="24"/>
              </w:rPr>
              <w:t>2、禁止任何人员在任何情况下乘坐胶带输送机及不通过过桥而直接跨越带式输送机，严禁站在胶带机上作业。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18</w:t>
            </w:r>
          </w:p>
        </w:tc>
        <w:tc>
          <w:tcPr>
            <w:tcW w:w="2040" w:type="dxa"/>
            <w:vAlign w:val="center"/>
          </w:tcPr>
          <w:p>
            <w:pPr>
              <w:jc w:val="center"/>
              <w:rPr>
                <w:rFonts w:hint="eastAsia"/>
                <w:sz w:val="24"/>
                <w:szCs w:val="24"/>
              </w:rPr>
            </w:pPr>
            <w:r>
              <w:rPr>
                <w:rFonts w:hint="eastAsia"/>
                <w:sz w:val="24"/>
                <w:szCs w:val="24"/>
              </w:rPr>
              <w:t>设备检修</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rPr>
                <w:rFonts w:hint="eastAsia"/>
                <w:sz w:val="24"/>
                <w:szCs w:val="24"/>
              </w:rPr>
            </w:pPr>
            <w:r>
              <w:rPr>
                <w:rFonts w:hint="eastAsia"/>
                <w:sz w:val="24"/>
                <w:szCs w:val="24"/>
              </w:rPr>
              <w:t>1、检修不到位造成失爆现象；</w:t>
            </w:r>
          </w:p>
          <w:p>
            <w:pPr>
              <w:rPr>
                <w:rFonts w:hint="eastAsia"/>
                <w:sz w:val="24"/>
                <w:szCs w:val="24"/>
              </w:rPr>
            </w:pPr>
            <w:r>
              <w:rPr>
                <w:rFonts w:hint="eastAsia"/>
                <w:sz w:val="24"/>
                <w:szCs w:val="24"/>
              </w:rPr>
              <w:t>2、电弧灼伤或触电。</w:t>
            </w:r>
          </w:p>
        </w:tc>
        <w:tc>
          <w:tcPr>
            <w:tcW w:w="6293" w:type="dxa"/>
            <w:tcBorders>
              <w:right w:val="single" w:color="auto" w:sz="4" w:space="0"/>
            </w:tcBorders>
            <w:vAlign w:val="center"/>
          </w:tcPr>
          <w:p>
            <w:pPr>
              <w:tabs>
                <w:tab w:val="left" w:pos="360"/>
              </w:tabs>
              <w:ind w:left="360" w:hanging="360"/>
              <w:rPr>
                <w:rFonts w:hint="eastAsia"/>
                <w:sz w:val="24"/>
                <w:szCs w:val="24"/>
              </w:rPr>
            </w:pPr>
            <w:r>
              <w:rPr>
                <w:rFonts w:hint="eastAsia"/>
                <w:sz w:val="24"/>
                <w:szCs w:val="24"/>
              </w:rPr>
              <w:t>1、严格落实停送电制度，严禁带电检修、维护设备；</w:t>
            </w:r>
          </w:p>
          <w:p>
            <w:pPr>
              <w:tabs>
                <w:tab w:val="left" w:pos="360"/>
              </w:tabs>
              <w:ind w:left="360" w:hanging="360"/>
              <w:rPr>
                <w:rFonts w:hint="eastAsia"/>
                <w:sz w:val="24"/>
                <w:szCs w:val="24"/>
              </w:rPr>
            </w:pPr>
            <w:r>
              <w:rPr>
                <w:rFonts w:hint="eastAsia"/>
                <w:sz w:val="24"/>
                <w:szCs w:val="24"/>
              </w:rPr>
              <w:t>2、确保电气设备保护齐全可靠，严禁甩保护运行设备。</w:t>
            </w:r>
          </w:p>
          <w:p>
            <w:pPr>
              <w:tabs>
                <w:tab w:val="left" w:pos="360"/>
              </w:tabs>
              <w:ind w:left="360" w:hanging="360"/>
              <w:rPr>
                <w:rFonts w:hint="eastAsia"/>
                <w:sz w:val="24"/>
                <w:szCs w:val="24"/>
              </w:rPr>
            </w:pPr>
            <w:r>
              <w:rPr>
                <w:rFonts w:hint="eastAsia"/>
                <w:sz w:val="24"/>
                <w:szCs w:val="24"/>
              </w:rPr>
              <w:t>3、做好电气设备防潮防爆管理。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19</w:t>
            </w:r>
          </w:p>
        </w:tc>
        <w:tc>
          <w:tcPr>
            <w:tcW w:w="2040" w:type="dxa"/>
            <w:vAlign w:val="center"/>
          </w:tcPr>
          <w:p>
            <w:pPr>
              <w:rPr>
                <w:rFonts w:hint="eastAsia"/>
                <w:sz w:val="24"/>
                <w:szCs w:val="24"/>
              </w:rPr>
            </w:pPr>
            <w:r>
              <w:rPr>
                <w:rFonts w:hint="eastAsia"/>
                <w:sz w:val="24"/>
                <w:szCs w:val="24"/>
              </w:rPr>
              <w:t>精神状态不佳、带病、饮酒、疲劳、带情绪等隐患人</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rPr>
                <w:rFonts w:hint="eastAsia"/>
                <w:sz w:val="24"/>
                <w:szCs w:val="24"/>
              </w:rPr>
            </w:pPr>
            <w:r>
              <w:rPr>
                <w:rFonts w:hint="eastAsia"/>
                <w:sz w:val="24"/>
                <w:szCs w:val="24"/>
              </w:rPr>
              <w:t>工人精神不佳、带病、饮酒、疲劳、带情绪等隐患人入井作业发生安全事故</w:t>
            </w:r>
          </w:p>
        </w:tc>
        <w:tc>
          <w:tcPr>
            <w:tcW w:w="6293" w:type="dxa"/>
            <w:tcBorders>
              <w:right w:val="single" w:color="auto" w:sz="4" w:space="0"/>
            </w:tcBorders>
            <w:vAlign w:val="center"/>
          </w:tcPr>
          <w:p>
            <w:pPr>
              <w:rPr>
                <w:sz w:val="24"/>
                <w:szCs w:val="24"/>
              </w:rPr>
            </w:pPr>
            <w:r>
              <w:rPr>
                <w:rFonts w:hint="eastAsia"/>
                <w:sz w:val="24"/>
                <w:szCs w:val="24"/>
              </w:rPr>
              <w:t>班前会进行确认，隐患人员禁止入井作业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20</w:t>
            </w:r>
          </w:p>
        </w:tc>
        <w:tc>
          <w:tcPr>
            <w:tcW w:w="2040" w:type="dxa"/>
            <w:vAlign w:val="center"/>
          </w:tcPr>
          <w:p>
            <w:pPr>
              <w:jc w:val="center"/>
              <w:rPr>
                <w:rFonts w:hint="eastAsia"/>
                <w:sz w:val="24"/>
                <w:szCs w:val="24"/>
              </w:rPr>
            </w:pPr>
            <w:r>
              <w:rPr>
                <w:rFonts w:hint="eastAsia"/>
                <w:sz w:val="24"/>
                <w:szCs w:val="24"/>
              </w:rPr>
              <w:t>综合防尘</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rPr>
                <w:rFonts w:hint="eastAsia"/>
                <w:sz w:val="24"/>
                <w:szCs w:val="24"/>
              </w:rPr>
            </w:pPr>
            <w:r>
              <w:rPr>
                <w:rFonts w:hint="eastAsia"/>
                <w:sz w:val="24"/>
                <w:szCs w:val="24"/>
              </w:rPr>
              <w:t>割窑时，不使用防尘设施，人员长期处于其中时，会导致职业病。</w:t>
            </w:r>
          </w:p>
        </w:tc>
        <w:tc>
          <w:tcPr>
            <w:tcW w:w="6293" w:type="dxa"/>
            <w:tcBorders>
              <w:right w:val="single" w:color="auto" w:sz="4" w:space="0"/>
            </w:tcBorders>
            <w:vAlign w:val="center"/>
          </w:tcPr>
          <w:p>
            <w:pPr>
              <w:rPr>
                <w:rFonts w:hint="eastAsia"/>
                <w:sz w:val="24"/>
                <w:szCs w:val="24"/>
              </w:rPr>
            </w:pPr>
            <w:r>
              <w:rPr>
                <w:rFonts w:hint="eastAsia"/>
                <w:sz w:val="24"/>
                <w:szCs w:val="24"/>
              </w:rPr>
              <w:t>割窑时，必须打开防尘设施，人员佩戴防尘口罩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21</w:t>
            </w:r>
          </w:p>
        </w:tc>
        <w:tc>
          <w:tcPr>
            <w:tcW w:w="2040" w:type="dxa"/>
            <w:vAlign w:val="center"/>
          </w:tcPr>
          <w:p>
            <w:pPr>
              <w:jc w:val="center"/>
              <w:rPr>
                <w:rFonts w:hint="eastAsia"/>
                <w:sz w:val="24"/>
                <w:szCs w:val="24"/>
              </w:rPr>
            </w:pPr>
            <w:r>
              <w:rPr>
                <w:rFonts w:hint="eastAsia"/>
                <w:sz w:val="24"/>
                <w:szCs w:val="24"/>
              </w:rPr>
              <w:t>登高作业</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rPr>
                <w:rFonts w:hint="eastAsia"/>
                <w:sz w:val="24"/>
                <w:szCs w:val="24"/>
              </w:rPr>
            </w:pPr>
            <w:r>
              <w:rPr>
                <w:rFonts w:hint="eastAsia"/>
                <w:sz w:val="24"/>
                <w:szCs w:val="24"/>
              </w:rPr>
              <w:t>梯子不合格或未佩戴保险带，人员掉落摔伤</w:t>
            </w:r>
          </w:p>
        </w:tc>
        <w:tc>
          <w:tcPr>
            <w:tcW w:w="6293" w:type="dxa"/>
            <w:tcBorders>
              <w:right w:val="single" w:color="auto" w:sz="4" w:space="0"/>
            </w:tcBorders>
            <w:vAlign w:val="center"/>
          </w:tcPr>
          <w:p>
            <w:pPr>
              <w:rPr>
                <w:rFonts w:hint="eastAsia"/>
                <w:sz w:val="24"/>
                <w:szCs w:val="24"/>
              </w:rPr>
            </w:pPr>
            <w:r>
              <w:rPr>
                <w:rFonts w:hint="eastAsia"/>
                <w:sz w:val="24"/>
                <w:szCs w:val="24"/>
              </w:rPr>
              <w:t>使用完好的梯子，高度超过1.5m时按要求使用保险带，做好二次保护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22</w:t>
            </w:r>
          </w:p>
        </w:tc>
        <w:tc>
          <w:tcPr>
            <w:tcW w:w="2040" w:type="dxa"/>
            <w:vAlign w:val="center"/>
          </w:tcPr>
          <w:p>
            <w:pPr>
              <w:tabs>
                <w:tab w:val="left" w:pos="360"/>
              </w:tabs>
              <w:ind w:left="360" w:hanging="360"/>
              <w:jc w:val="center"/>
              <w:rPr>
                <w:rFonts w:hint="eastAsia"/>
                <w:sz w:val="24"/>
                <w:szCs w:val="24"/>
              </w:rPr>
            </w:pPr>
            <w:r>
              <w:rPr>
                <w:rFonts w:hint="eastAsia"/>
                <w:sz w:val="24"/>
                <w:szCs w:val="24"/>
              </w:rPr>
              <w:t>托煤顶施工</w:t>
            </w:r>
          </w:p>
        </w:tc>
        <w:tc>
          <w:tcPr>
            <w:tcW w:w="1433" w:type="dxa"/>
            <w:tcBorders>
              <w:right w:val="single" w:color="auto" w:sz="4" w:space="0"/>
            </w:tcBorders>
            <w:vAlign w:val="center"/>
          </w:tcPr>
          <w:p>
            <w:pPr>
              <w:tabs>
                <w:tab w:val="left" w:pos="360"/>
              </w:tabs>
              <w:ind w:left="360" w:hanging="360"/>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tabs>
                <w:tab w:val="left" w:pos="360"/>
              </w:tabs>
              <w:ind w:left="360" w:hanging="360"/>
              <w:rPr>
                <w:rFonts w:hint="eastAsia"/>
                <w:sz w:val="24"/>
                <w:szCs w:val="24"/>
              </w:rPr>
            </w:pPr>
            <w:r>
              <w:rPr>
                <w:rFonts w:hint="eastAsia"/>
                <w:sz w:val="24"/>
                <w:szCs w:val="24"/>
              </w:rPr>
              <w:t>未超前管理顶板，造成冒顶</w:t>
            </w:r>
          </w:p>
        </w:tc>
        <w:tc>
          <w:tcPr>
            <w:tcW w:w="6293" w:type="dxa"/>
            <w:tcBorders>
              <w:right w:val="single" w:color="auto" w:sz="4" w:space="0"/>
            </w:tcBorders>
            <w:vAlign w:val="center"/>
          </w:tcPr>
          <w:p>
            <w:pPr>
              <w:rPr>
                <w:rFonts w:hint="eastAsia"/>
                <w:sz w:val="24"/>
                <w:szCs w:val="24"/>
              </w:rPr>
            </w:pPr>
            <w:r>
              <w:rPr>
                <w:rFonts w:hint="eastAsia"/>
                <w:sz w:val="24"/>
                <w:szCs w:val="24"/>
              </w:rPr>
              <w:t>1、施工管缝式锚杆超前管理顶板</w:t>
            </w:r>
          </w:p>
          <w:p>
            <w:pPr>
              <w:rPr>
                <w:rFonts w:hint="eastAsia" w:ascii="仿宋_GB2312" w:hAnsi="宋体" w:eastAsia="仿宋_GB2312" w:cs="宋体"/>
                <w:bCs/>
                <w:sz w:val="24"/>
                <w:szCs w:val="24"/>
              </w:rPr>
            </w:pPr>
            <w:r>
              <w:rPr>
                <w:rFonts w:hint="eastAsia"/>
                <w:sz w:val="24"/>
                <w:szCs w:val="24"/>
              </w:rPr>
              <w:t>2、短掘短支，严禁超距割窑、严禁空顶作业，严格执行敲帮问顶制度，正规使用临时支护。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23</w:t>
            </w:r>
          </w:p>
        </w:tc>
        <w:tc>
          <w:tcPr>
            <w:tcW w:w="2040" w:type="dxa"/>
            <w:vAlign w:val="center"/>
          </w:tcPr>
          <w:p>
            <w:pPr>
              <w:tabs>
                <w:tab w:val="left" w:pos="360"/>
              </w:tabs>
              <w:ind w:left="360" w:hanging="360"/>
              <w:jc w:val="center"/>
              <w:rPr>
                <w:rFonts w:hint="eastAsia" w:ascii="仿宋_GB2312" w:hAnsi="宋体" w:eastAsia="仿宋_GB2312" w:cs="宋体"/>
                <w:bCs/>
                <w:sz w:val="24"/>
                <w:szCs w:val="24"/>
              </w:rPr>
            </w:pPr>
            <w:r>
              <w:rPr>
                <w:rFonts w:hint="eastAsia"/>
                <w:sz w:val="24"/>
                <w:szCs w:val="24"/>
              </w:rPr>
              <w:t>迎头、两帮片帮</w:t>
            </w:r>
          </w:p>
        </w:tc>
        <w:tc>
          <w:tcPr>
            <w:tcW w:w="1433" w:type="dxa"/>
            <w:tcBorders>
              <w:right w:val="single" w:color="auto" w:sz="4" w:space="0"/>
            </w:tcBorders>
            <w:vAlign w:val="center"/>
          </w:tcPr>
          <w:p>
            <w:pPr>
              <w:tabs>
                <w:tab w:val="left" w:pos="360"/>
              </w:tabs>
              <w:ind w:left="360" w:hanging="360"/>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tabs>
                <w:tab w:val="left" w:pos="360"/>
              </w:tabs>
              <w:ind w:left="360" w:hanging="360"/>
              <w:rPr>
                <w:rFonts w:hint="eastAsia"/>
                <w:sz w:val="24"/>
                <w:szCs w:val="24"/>
              </w:rPr>
            </w:pPr>
            <w:r>
              <w:rPr>
                <w:rFonts w:hint="eastAsia"/>
                <w:sz w:val="24"/>
                <w:szCs w:val="24"/>
              </w:rPr>
              <w:t>施工过程中，迎头、两帮片帮伤人</w:t>
            </w:r>
          </w:p>
        </w:tc>
        <w:tc>
          <w:tcPr>
            <w:tcW w:w="6293" w:type="dxa"/>
            <w:tcBorders>
              <w:right w:val="single" w:color="auto" w:sz="4" w:space="0"/>
            </w:tcBorders>
            <w:vAlign w:val="center"/>
          </w:tcPr>
          <w:p>
            <w:pPr>
              <w:rPr>
                <w:rFonts w:hint="eastAsia"/>
                <w:sz w:val="24"/>
                <w:szCs w:val="24"/>
              </w:rPr>
            </w:pPr>
            <w:r>
              <w:rPr>
                <w:rFonts w:hint="eastAsia"/>
                <w:sz w:val="24"/>
                <w:szCs w:val="24"/>
              </w:rPr>
              <w:t>1、严格执行敲帮问顶制度，找净活矸危岩；</w:t>
            </w:r>
          </w:p>
          <w:p>
            <w:pPr>
              <w:rPr>
                <w:rFonts w:hint="eastAsia" w:ascii="仿宋_GB2312" w:hAnsi="宋体" w:eastAsia="仿宋_GB2312" w:cs="宋体"/>
                <w:bCs/>
                <w:sz w:val="24"/>
                <w:szCs w:val="24"/>
              </w:rPr>
            </w:pPr>
            <w:r>
              <w:rPr>
                <w:rFonts w:hint="eastAsia"/>
                <w:sz w:val="24"/>
                <w:szCs w:val="24"/>
              </w:rPr>
              <w:t>2、正规使用防片帮网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24</w:t>
            </w:r>
          </w:p>
        </w:tc>
        <w:tc>
          <w:tcPr>
            <w:tcW w:w="2040" w:type="dxa"/>
            <w:vAlign w:val="center"/>
          </w:tcPr>
          <w:p>
            <w:pPr>
              <w:jc w:val="center"/>
              <w:rPr>
                <w:rFonts w:hint="eastAsia"/>
                <w:sz w:val="24"/>
                <w:szCs w:val="24"/>
              </w:rPr>
            </w:pPr>
            <w:r>
              <w:rPr>
                <w:rFonts w:hint="eastAsia"/>
                <w:sz w:val="24"/>
                <w:szCs w:val="24"/>
              </w:rPr>
              <w:t>锚索张拉机具</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jc w:val="center"/>
              <w:rPr>
                <w:rFonts w:hint="eastAsia"/>
                <w:sz w:val="24"/>
                <w:szCs w:val="24"/>
              </w:rPr>
            </w:pPr>
            <w:r>
              <w:rPr>
                <w:rFonts w:hint="eastAsia"/>
                <w:sz w:val="24"/>
                <w:szCs w:val="24"/>
              </w:rPr>
              <w:t>人员站位不当操作过程中误伤人员</w:t>
            </w:r>
          </w:p>
        </w:tc>
        <w:tc>
          <w:tcPr>
            <w:tcW w:w="6293" w:type="dxa"/>
            <w:tcBorders>
              <w:right w:val="single" w:color="auto" w:sz="4" w:space="0"/>
            </w:tcBorders>
            <w:vAlign w:val="center"/>
          </w:tcPr>
          <w:p>
            <w:pPr>
              <w:rPr>
                <w:rFonts w:hint="eastAsia"/>
                <w:sz w:val="24"/>
                <w:szCs w:val="24"/>
              </w:rPr>
            </w:pPr>
            <w:r>
              <w:rPr>
                <w:rFonts w:hint="eastAsia"/>
                <w:sz w:val="24"/>
                <w:szCs w:val="24"/>
              </w:rPr>
              <w:t>1、</w:t>
            </w:r>
            <w:r>
              <w:rPr>
                <w:sz w:val="24"/>
                <w:szCs w:val="24"/>
              </w:rPr>
              <w:t>张拉千斤顶</w:t>
            </w:r>
            <w:r>
              <w:rPr>
                <w:rFonts w:hint="eastAsia"/>
                <w:sz w:val="24"/>
                <w:szCs w:val="24"/>
              </w:rPr>
              <w:t>必须使用防坠设施进行二次防护</w:t>
            </w:r>
          </w:p>
          <w:p>
            <w:pPr>
              <w:rPr>
                <w:rFonts w:hint="eastAsia"/>
                <w:sz w:val="24"/>
                <w:szCs w:val="24"/>
              </w:rPr>
            </w:pPr>
            <w:r>
              <w:rPr>
                <w:rFonts w:hint="eastAsia"/>
                <w:sz w:val="24"/>
                <w:szCs w:val="24"/>
              </w:rPr>
              <w:t>2、</w:t>
            </w:r>
            <w:r>
              <w:rPr>
                <w:sz w:val="24"/>
                <w:szCs w:val="24"/>
              </w:rPr>
              <w:t>所有人员必须撤至被测锚索45°角投影范围至少3m以外的安全地点</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25</w:t>
            </w:r>
          </w:p>
        </w:tc>
        <w:tc>
          <w:tcPr>
            <w:tcW w:w="2040" w:type="dxa"/>
            <w:vAlign w:val="center"/>
          </w:tcPr>
          <w:p>
            <w:pPr>
              <w:jc w:val="center"/>
              <w:rPr>
                <w:rFonts w:hint="eastAsia" w:ascii="仿宋_GB2312" w:hAnsi="宋体" w:eastAsia="仿宋_GB2312" w:cs="宋体"/>
                <w:bCs/>
                <w:sz w:val="24"/>
                <w:szCs w:val="24"/>
              </w:rPr>
            </w:pPr>
            <w:r>
              <w:rPr>
                <w:rFonts w:hint="eastAsia"/>
                <w:sz w:val="24"/>
                <w:szCs w:val="24"/>
              </w:rPr>
              <w:t>多人配合作业</w:t>
            </w:r>
          </w:p>
        </w:tc>
        <w:tc>
          <w:tcPr>
            <w:tcW w:w="1433" w:type="dxa"/>
            <w:tcBorders>
              <w:right w:val="single" w:color="auto" w:sz="4" w:space="0"/>
            </w:tcBorders>
            <w:vAlign w:val="center"/>
          </w:tcPr>
          <w:p>
            <w:pPr>
              <w:jc w:val="center"/>
              <w:rPr>
                <w:rFonts w:hint="eastAsia" w:ascii="仿宋_GB2312" w:hAnsi="宋体" w:eastAsia="仿宋_GB2312" w:cs="宋体"/>
                <w:bCs/>
                <w:sz w:val="24"/>
                <w:szCs w:val="24"/>
              </w:rPr>
            </w:pPr>
            <w:r>
              <w:rPr>
                <w:rFonts w:hint="eastAsia"/>
                <w:sz w:val="24"/>
                <w:szCs w:val="24"/>
              </w:rPr>
              <w:t>一般</w:t>
            </w:r>
          </w:p>
        </w:tc>
        <w:tc>
          <w:tcPr>
            <w:tcW w:w="3650" w:type="dxa"/>
            <w:tcBorders>
              <w:right w:val="single" w:color="auto" w:sz="4" w:space="0"/>
            </w:tcBorders>
            <w:vAlign w:val="center"/>
          </w:tcPr>
          <w:p>
            <w:pPr>
              <w:rPr>
                <w:rFonts w:hint="eastAsia" w:ascii="仿宋_GB2312" w:hAnsi="宋体" w:eastAsia="仿宋_GB2312" w:cs="宋体"/>
                <w:bCs/>
                <w:sz w:val="24"/>
                <w:szCs w:val="24"/>
              </w:rPr>
            </w:pPr>
            <w:r>
              <w:rPr>
                <w:rFonts w:hint="eastAsia"/>
                <w:sz w:val="24"/>
                <w:szCs w:val="24"/>
              </w:rPr>
              <w:t>多人配合作业时配合不当造成人员伤害</w:t>
            </w:r>
          </w:p>
        </w:tc>
        <w:tc>
          <w:tcPr>
            <w:tcW w:w="6293" w:type="dxa"/>
            <w:tcBorders>
              <w:right w:val="single" w:color="auto" w:sz="4" w:space="0"/>
            </w:tcBorders>
            <w:vAlign w:val="center"/>
          </w:tcPr>
          <w:p>
            <w:pPr>
              <w:rPr>
                <w:rFonts w:hint="eastAsia" w:ascii="仿宋_GB2312" w:hAnsi="宋体" w:eastAsia="仿宋_GB2312" w:cs="宋体"/>
                <w:bCs/>
                <w:sz w:val="24"/>
                <w:szCs w:val="24"/>
              </w:rPr>
            </w:pPr>
            <w:r>
              <w:rPr>
                <w:rFonts w:hint="eastAsia"/>
                <w:sz w:val="24"/>
                <w:szCs w:val="24"/>
              </w:rPr>
              <w:t>两人或两人以上共同作业时，指定专人指挥，作业时集中精力、密切配合、互叫互应、行动一致，用力要均匀，不得用力过猛、幅度过大或盲目乱扔。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26</w:t>
            </w:r>
          </w:p>
        </w:tc>
        <w:tc>
          <w:tcPr>
            <w:tcW w:w="2040" w:type="dxa"/>
            <w:vAlign w:val="center"/>
          </w:tcPr>
          <w:p>
            <w:pPr>
              <w:jc w:val="center"/>
              <w:rPr>
                <w:rFonts w:hint="eastAsia"/>
                <w:sz w:val="24"/>
                <w:szCs w:val="24"/>
              </w:rPr>
            </w:pPr>
            <w:r>
              <w:rPr>
                <w:rFonts w:hint="eastAsia"/>
                <w:sz w:val="24"/>
                <w:szCs w:val="24"/>
              </w:rPr>
              <w:t>高温作业</w:t>
            </w:r>
          </w:p>
        </w:tc>
        <w:tc>
          <w:tcPr>
            <w:tcW w:w="1433"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50" w:type="dxa"/>
            <w:tcBorders>
              <w:right w:val="single" w:color="auto" w:sz="4" w:space="0"/>
            </w:tcBorders>
            <w:vAlign w:val="center"/>
          </w:tcPr>
          <w:p>
            <w:pPr>
              <w:rPr>
                <w:rFonts w:hint="eastAsia"/>
                <w:sz w:val="24"/>
                <w:szCs w:val="24"/>
              </w:rPr>
            </w:pPr>
            <w:r>
              <w:rPr>
                <w:rFonts w:hint="eastAsia"/>
                <w:sz w:val="24"/>
                <w:szCs w:val="24"/>
              </w:rPr>
              <w:t>高温作业人员中暑</w:t>
            </w:r>
          </w:p>
        </w:tc>
        <w:tc>
          <w:tcPr>
            <w:tcW w:w="6293" w:type="dxa"/>
            <w:tcBorders>
              <w:right w:val="single" w:color="auto" w:sz="4" w:space="0"/>
            </w:tcBorders>
            <w:vAlign w:val="center"/>
          </w:tcPr>
          <w:p>
            <w:pPr>
              <w:rPr>
                <w:rFonts w:hint="eastAsia"/>
                <w:sz w:val="24"/>
                <w:szCs w:val="24"/>
              </w:rPr>
            </w:pPr>
            <w:r>
              <w:rPr>
                <w:rFonts w:hint="eastAsia"/>
                <w:sz w:val="24"/>
                <w:szCs w:val="24"/>
              </w:rPr>
              <w:t>调整工作时间，避开高温时段，缩短工作时间</w:t>
            </w:r>
          </w:p>
        </w:tc>
      </w:tr>
    </w:tbl>
    <w:p>
      <w:pPr>
        <w:rPr>
          <w:sz w:val="24"/>
          <w:szCs w:val="24"/>
        </w:rPr>
      </w:pPr>
    </w:p>
    <w:p>
      <w:pPr>
        <w:pStyle w:val="2"/>
        <w:jc w:val="center"/>
        <w:rPr>
          <w:rFonts w:hint="eastAsia"/>
          <w:lang w:val="en-US" w:eastAsia="zh-CN"/>
        </w:rPr>
      </w:pPr>
      <w:bookmarkStart w:id="3" w:name="_Toc25563"/>
      <w:r>
        <w:rPr>
          <w:rFonts w:hint="eastAsia"/>
          <w:lang w:val="en-US" w:eastAsia="zh-CN"/>
        </w:rPr>
        <w:t>四、“一通三防”专业安全风险库-钻探</w:t>
      </w:r>
      <w:bookmarkEnd w:id="3"/>
    </w:p>
    <w:tbl>
      <w:tblPr>
        <w:tblStyle w:val="6"/>
        <w:tblW w:w="14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57"/>
        <w:gridCol w:w="1416"/>
        <w:gridCol w:w="3667"/>
        <w:gridCol w:w="6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序号</w:t>
            </w:r>
          </w:p>
        </w:tc>
        <w:tc>
          <w:tcPr>
            <w:tcW w:w="2057" w:type="dxa"/>
            <w:vAlign w:val="center"/>
          </w:tcPr>
          <w:p>
            <w:pPr>
              <w:jc w:val="center"/>
              <w:rPr>
                <w:rFonts w:hint="eastAsia"/>
                <w:sz w:val="24"/>
                <w:szCs w:val="24"/>
              </w:rPr>
            </w:pPr>
            <w:r>
              <w:rPr>
                <w:rFonts w:hint="eastAsia"/>
                <w:sz w:val="24"/>
                <w:szCs w:val="24"/>
              </w:rPr>
              <w:t>风险名称</w:t>
            </w:r>
          </w:p>
        </w:tc>
        <w:tc>
          <w:tcPr>
            <w:tcW w:w="1416" w:type="dxa"/>
            <w:tcBorders>
              <w:right w:val="single" w:color="auto" w:sz="4" w:space="0"/>
            </w:tcBorders>
            <w:vAlign w:val="center"/>
          </w:tcPr>
          <w:p>
            <w:pPr>
              <w:jc w:val="center"/>
              <w:rPr>
                <w:rFonts w:hint="eastAsia"/>
                <w:sz w:val="24"/>
                <w:szCs w:val="24"/>
              </w:rPr>
            </w:pPr>
            <w:r>
              <w:rPr>
                <w:rFonts w:hint="eastAsia"/>
                <w:sz w:val="24"/>
                <w:szCs w:val="24"/>
              </w:rPr>
              <w:t>风险等级</w:t>
            </w:r>
          </w:p>
        </w:tc>
        <w:tc>
          <w:tcPr>
            <w:tcW w:w="3667" w:type="dxa"/>
            <w:tcBorders>
              <w:right w:val="single" w:color="auto" w:sz="4" w:space="0"/>
            </w:tcBorders>
            <w:vAlign w:val="center"/>
          </w:tcPr>
          <w:p>
            <w:pPr>
              <w:jc w:val="center"/>
              <w:rPr>
                <w:rFonts w:hint="eastAsia"/>
                <w:sz w:val="24"/>
                <w:szCs w:val="24"/>
              </w:rPr>
            </w:pPr>
            <w:r>
              <w:rPr>
                <w:rFonts w:hint="eastAsia"/>
                <w:sz w:val="24"/>
                <w:szCs w:val="24"/>
              </w:rPr>
              <w:t>风险情况分析</w:t>
            </w:r>
          </w:p>
        </w:tc>
        <w:tc>
          <w:tcPr>
            <w:tcW w:w="6276" w:type="dxa"/>
            <w:tcBorders>
              <w:right w:val="single" w:color="auto" w:sz="4" w:space="0"/>
            </w:tcBorders>
            <w:vAlign w:val="center"/>
          </w:tcPr>
          <w:p>
            <w:pPr>
              <w:jc w:val="center"/>
              <w:rPr>
                <w:rFonts w:hint="eastAsia"/>
                <w:sz w:val="24"/>
                <w:szCs w:val="24"/>
              </w:rPr>
            </w:pPr>
            <w:r>
              <w:rPr>
                <w:rFonts w:hint="eastAsia"/>
                <w:sz w:val="24"/>
                <w:szCs w:val="24"/>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sz w:val="24"/>
                <w:szCs w:val="24"/>
              </w:rPr>
            </w:pPr>
            <w:r>
              <w:rPr>
                <w:rFonts w:hint="eastAsia"/>
                <w:sz w:val="24"/>
                <w:szCs w:val="24"/>
              </w:rPr>
              <w:t>1、</w:t>
            </w:r>
          </w:p>
        </w:tc>
        <w:tc>
          <w:tcPr>
            <w:tcW w:w="2057" w:type="dxa"/>
            <w:vAlign w:val="center"/>
          </w:tcPr>
          <w:p>
            <w:pPr>
              <w:jc w:val="center"/>
              <w:rPr>
                <w:rFonts w:hint="eastAsia"/>
                <w:sz w:val="24"/>
                <w:szCs w:val="24"/>
              </w:rPr>
            </w:pPr>
            <w:r>
              <w:rPr>
                <w:rFonts w:hint="eastAsia"/>
                <w:sz w:val="24"/>
                <w:szCs w:val="24"/>
              </w:rPr>
              <w:t>瓦斯突出造成喷孔</w:t>
            </w:r>
          </w:p>
        </w:tc>
        <w:tc>
          <w:tcPr>
            <w:tcW w:w="1416" w:type="dxa"/>
            <w:tcBorders>
              <w:right w:val="single" w:color="auto" w:sz="4" w:space="0"/>
            </w:tcBorders>
            <w:vAlign w:val="center"/>
          </w:tcPr>
          <w:p>
            <w:pPr>
              <w:jc w:val="center"/>
              <w:rPr>
                <w:rFonts w:hint="eastAsia"/>
                <w:sz w:val="24"/>
                <w:szCs w:val="24"/>
              </w:rPr>
            </w:pPr>
            <w:r>
              <w:rPr>
                <w:rFonts w:hint="eastAsia"/>
                <w:sz w:val="24"/>
                <w:szCs w:val="24"/>
              </w:rPr>
              <w:t>较大</w:t>
            </w:r>
          </w:p>
        </w:tc>
        <w:tc>
          <w:tcPr>
            <w:tcW w:w="3667" w:type="dxa"/>
            <w:tcBorders>
              <w:right w:val="single" w:color="auto" w:sz="4" w:space="0"/>
            </w:tcBorders>
            <w:vAlign w:val="center"/>
          </w:tcPr>
          <w:p>
            <w:pPr>
              <w:jc w:val="center"/>
              <w:rPr>
                <w:rFonts w:hint="eastAsia"/>
                <w:sz w:val="24"/>
                <w:szCs w:val="24"/>
              </w:rPr>
            </w:pPr>
            <w:r>
              <w:rPr>
                <w:rFonts w:hint="eastAsia"/>
                <w:sz w:val="24"/>
                <w:szCs w:val="24"/>
              </w:rPr>
              <w:t>钻机钻机过程中煤体内的瓦斯涌出</w:t>
            </w:r>
          </w:p>
        </w:tc>
        <w:tc>
          <w:tcPr>
            <w:tcW w:w="6276" w:type="dxa"/>
            <w:tcBorders>
              <w:right w:val="single" w:color="auto" w:sz="4" w:space="0"/>
            </w:tcBorders>
            <w:vAlign w:val="center"/>
          </w:tcPr>
          <w:p>
            <w:pPr>
              <w:jc w:val="center"/>
              <w:rPr>
                <w:rFonts w:hint="eastAsia"/>
                <w:sz w:val="24"/>
                <w:szCs w:val="24"/>
              </w:rPr>
            </w:pPr>
            <w:r>
              <w:rPr>
                <w:rFonts w:hint="eastAsia"/>
                <w:sz w:val="24"/>
                <w:szCs w:val="24"/>
              </w:rPr>
              <w:t>孔口安装防喷装置，钻进过程注意观察，发现异常及时停钻。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w:t>
            </w:r>
          </w:p>
        </w:tc>
        <w:tc>
          <w:tcPr>
            <w:tcW w:w="2057" w:type="dxa"/>
            <w:vAlign w:val="center"/>
          </w:tcPr>
          <w:p>
            <w:pPr>
              <w:jc w:val="center"/>
              <w:rPr>
                <w:rFonts w:hint="eastAsia"/>
                <w:sz w:val="24"/>
                <w:szCs w:val="24"/>
              </w:rPr>
            </w:pPr>
            <w:r>
              <w:rPr>
                <w:rFonts w:hint="eastAsia"/>
                <w:sz w:val="24"/>
                <w:szCs w:val="24"/>
              </w:rPr>
              <w:t>钻孔发火</w:t>
            </w:r>
          </w:p>
        </w:tc>
        <w:tc>
          <w:tcPr>
            <w:tcW w:w="1416" w:type="dxa"/>
            <w:tcBorders>
              <w:right w:val="single" w:color="auto" w:sz="4" w:space="0"/>
            </w:tcBorders>
            <w:vAlign w:val="center"/>
          </w:tcPr>
          <w:p>
            <w:pPr>
              <w:jc w:val="center"/>
              <w:rPr>
                <w:rFonts w:hint="eastAsia"/>
                <w:sz w:val="24"/>
                <w:szCs w:val="24"/>
              </w:rPr>
            </w:pPr>
            <w:r>
              <w:rPr>
                <w:rFonts w:hint="eastAsia"/>
                <w:sz w:val="24"/>
                <w:szCs w:val="24"/>
              </w:rPr>
              <w:t>较大</w:t>
            </w:r>
          </w:p>
        </w:tc>
        <w:tc>
          <w:tcPr>
            <w:tcW w:w="3667" w:type="dxa"/>
            <w:tcBorders>
              <w:right w:val="single" w:color="auto" w:sz="4" w:space="0"/>
            </w:tcBorders>
            <w:vAlign w:val="center"/>
          </w:tcPr>
          <w:p>
            <w:pPr>
              <w:jc w:val="center"/>
              <w:rPr>
                <w:rFonts w:hint="eastAsia"/>
                <w:sz w:val="24"/>
                <w:szCs w:val="24"/>
              </w:rPr>
            </w:pPr>
            <w:r>
              <w:rPr>
                <w:rFonts w:hint="eastAsia"/>
                <w:sz w:val="24"/>
                <w:szCs w:val="24"/>
              </w:rPr>
              <w:t>钻杆旋转造成煤体燃烧</w:t>
            </w:r>
          </w:p>
        </w:tc>
        <w:tc>
          <w:tcPr>
            <w:tcW w:w="6276" w:type="dxa"/>
            <w:tcBorders>
              <w:right w:val="single" w:color="auto" w:sz="4" w:space="0"/>
            </w:tcBorders>
            <w:vAlign w:val="center"/>
          </w:tcPr>
          <w:p>
            <w:pPr>
              <w:jc w:val="center"/>
              <w:rPr>
                <w:rFonts w:hint="eastAsia"/>
                <w:sz w:val="24"/>
                <w:szCs w:val="24"/>
              </w:rPr>
            </w:pPr>
            <w:r>
              <w:rPr>
                <w:rFonts w:hint="eastAsia"/>
                <w:sz w:val="24"/>
                <w:szCs w:val="24"/>
              </w:rPr>
              <w:t>施工过程采用风水联动，现场备齐各类消防器材。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3、</w:t>
            </w:r>
          </w:p>
        </w:tc>
        <w:tc>
          <w:tcPr>
            <w:tcW w:w="2057" w:type="dxa"/>
            <w:vAlign w:val="center"/>
          </w:tcPr>
          <w:p>
            <w:pPr>
              <w:jc w:val="center"/>
              <w:rPr>
                <w:rFonts w:hint="eastAsia"/>
                <w:sz w:val="24"/>
                <w:szCs w:val="24"/>
              </w:rPr>
            </w:pPr>
            <w:r>
              <w:rPr>
                <w:rFonts w:hint="eastAsia"/>
                <w:sz w:val="24"/>
                <w:szCs w:val="24"/>
              </w:rPr>
              <w:t>有毒有害气体喷出</w:t>
            </w:r>
          </w:p>
        </w:tc>
        <w:tc>
          <w:tcPr>
            <w:tcW w:w="1416" w:type="dxa"/>
            <w:tcBorders>
              <w:right w:val="single" w:color="auto" w:sz="4" w:space="0"/>
            </w:tcBorders>
            <w:vAlign w:val="center"/>
          </w:tcPr>
          <w:p>
            <w:pPr>
              <w:jc w:val="center"/>
              <w:rPr>
                <w:rFonts w:hint="eastAsia"/>
                <w:sz w:val="24"/>
                <w:szCs w:val="24"/>
              </w:rPr>
            </w:pPr>
            <w:r>
              <w:rPr>
                <w:rFonts w:hint="eastAsia"/>
                <w:sz w:val="24"/>
                <w:szCs w:val="24"/>
              </w:rPr>
              <w:t>一般</w:t>
            </w:r>
          </w:p>
        </w:tc>
        <w:tc>
          <w:tcPr>
            <w:tcW w:w="3667" w:type="dxa"/>
            <w:tcBorders>
              <w:right w:val="single" w:color="auto" w:sz="4" w:space="0"/>
            </w:tcBorders>
            <w:vAlign w:val="center"/>
          </w:tcPr>
          <w:p>
            <w:pPr>
              <w:jc w:val="center"/>
              <w:rPr>
                <w:rFonts w:hint="eastAsia"/>
                <w:sz w:val="24"/>
                <w:szCs w:val="24"/>
              </w:rPr>
            </w:pPr>
            <w:r>
              <w:rPr>
                <w:rFonts w:hint="eastAsia"/>
                <w:sz w:val="24"/>
                <w:szCs w:val="24"/>
              </w:rPr>
              <w:t>钻机钻进过程中有毒有害气体沿着钻孔喷出伤人。</w:t>
            </w:r>
          </w:p>
        </w:tc>
        <w:tc>
          <w:tcPr>
            <w:tcW w:w="6276" w:type="dxa"/>
            <w:tcBorders>
              <w:right w:val="single" w:color="auto" w:sz="4" w:space="0"/>
            </w:tcBorders>
            <w:vAlign w:val="center"/>
          </w:tcPr>
          <w:p>
            <w:pPr>
              <w:jc w:val="center"/>
              <w:rPr>
                <w:rFonts w:hint="eastAsia"/>
                <w:sz w:val="24"/>
                <w:szCs w:val="24"/>
              </w:rPr>
            </w:pPr>
            <w:r>
              <w:rPr>
                <w:rFonts w:hint="eastAsia"/>
                <w:sz w:val="24"/>
                <w:szCs w:val="24"/>
              </w:rPr>
              <w:t>携带检测仪器，加强检查，发现异常及时采取措施。</w:t>
            </w:r>
          </w:p>
        </w:tc>
      </w:tr>
    </w:tbl>
    <w:p>
      <w:pPr>
        <w:pStyle w:val="2"/>
        <w:jc w:val="center"/>
        <w:rPr>
          <w:rFonts w:hint="eastAsia"/>
          <w:lang w:val="en-US" w:eastAsia="zh-CN"/>
        </w:rPr>
      </w:pPr>
      <w:bookmarkStart w:id="4" w:name="_Toc24385"/>
      <w:r>
        <w:rPr>
          <w:rFonts w:hint="eastAsia"/>
          <w:lang w:val="en-US" w:eastAsia="zh-CN"/>
        </w:rPr>
        <w:t>五、“一通三防”专业安全风险管控清单-通风</w:t>
      </w:r>
      <w:bookmarkEnd w:id="4"/>
    </w:p>
    <w:tbl>
      <w:tblPr>
        <w:tblStyle w:val="6"/>
        <w:tblW w:w="14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57"/>
        <w:gridCol w:w="1416"/>
        <w:gridCol w:w="3667"/>
        <w:gridCol w:w="6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序号</w:t>
            </w:r>
          </w:p>
        </w:tc>
        <w:tc>
          <w:tcPr>
            <w:tcW w:w="2057" w:type="dxa"/>
            <w:vAlign w:val="center"/>
          </w:tcPr>
          <w:p>
            <w:pPr>
              <w:jc w:val="center"/>
              <w:rPr>
                <w:rFonts w:hint="eastAsia"/>
                <w:sz w:val="24"/>
                <w:szCs w:val="24"/>
              </w:rPr>
            </w:pPr>
            <w:r>
              <w:rPr>
                <w:rFonts w:hint="eastAsia"/>
                <w:sz w:val="24"/>
                <w:szCs w:val="24"/>
              </w:rPr>
              <w:t>风险名称</w:t>
            </w:r>
          </w:p>
        </w:tc>
        <w:tc>
          <w:tcPr>
            <w:tcW w:w="1416" w:type="dxa"/>
            <w:tcBorders>
              <w:right w:val="single" w:color="auto" w:sz="4" w:space="0"/>
            </w:tcBorders>
            <w:vAlign w:val="center"/>
          </w:tcPr>
          <w:p>
            <w:pPr>
              <w:jc w:val="center"/>
              <w:rPr>
                <w:rFonts w:hint="eastAsia"/>
                <w:sz w:val="24"/>
                <w:szCs w:val="24"/>
              </w:rPr>
            </w:pPr>
            <w:r>
              <w:rPr>
                <w:rFonts w:hint="eastAsia"/>
                <w:sz w:val="24"/>
                <w:szCs w:val="24"/>
              </w:rPr>
              <w:t>风险等级</w:t>
            </w:r>
          </w:p>
        </w:tc>
        <w:tc>
          <w:tcPr>
            <w:tcW w:w="3667" w:type="dxa"/>
            <w:tcBorders>
              <w:right w:val="single" w:color="auto" w:sz="4" w:space="0"/>
            </w:tcBorders>
            <w:vAlign w:val="center"/>
          </w:tcPr>
          <w:p>
            <w:pPr>
              <w:jc w:val="center"/>
              <w:rPr>
                <w:rFonts w:hint="eastAsia"/>
                <w:sz w:val="24"/>
                <w:szCs w:val="24"/>
              </w:rPr>
            </w:pPr>
            <w:r>
              <w:rPr>
                <w:rFonts w:hint="eastAsia"/>
                <w:sz w:val="24"/>
                <w:szCs w:val="24"/>
              </w:rPr>
              <w:t>风险情况分析</w:t>
            </w:r>
          </w:p>
        </w:tc>
        <w:tc>
          <w:tcPr>
            <w:tcW w:w="6254" w:type="dxa"/>
            <w:tcBorders>
              <w:right w:val="single" w:color="auto" w:sz="4" w:space="0"/>
            </w:tcBorders>
            <w:vAlign w:val="center"/>
          </w:tcPr>
          <w:p>
            <w:pPr>
              <w:jc w:val="center"/>
              <w:rPr>
                <w:rFonts w:hint="eastAsia"/>
                <w:sz w:val="24"/>
                <w:szCs w:val="24"/>
              </w:rPr>
            </w:pPr>
            <w:r>
              <w:rPr>
                <w:rFonts w:hint="eastAsia"/>
                <w:sz w:val="24"/>
                <w:szCs w:val="24"/>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sz w:val="24"/>
                <w:szCs w:val="24"/>
              </w:rPr>
            </w:pPr>
            <w:r>
              <w:rPr>
                <w:rFonts w:hint="eastAsia"/>
                <w:sz w:val="24"/>
                <w:szCs w:val="24"/>
              </w:rPr>
              <w:t>1、</w:t>
            </w:r>
          </w:p>
        </w:tc>
        <w:tc>
          <w:tcPr>
            <w:tcW w:w="2057" w:type="dxa"/>
            <w:vAlign w:val="center"/>
          </w:tcPr>
          <w:p>
            <w:pPr>
              <w:jc w:val="center"/>
              <w:rPr>
                <w:rFonts w:hint="eastAsia"/>
                <w:sz w:val="24"/>
                <w:szCs w:val="24"/>
              </w:rPr>
            </w:pPr>
            <w:r>
              <w:rPr>
                <w:rFonts w:hint="eastAsia"/>
                <w:sz w:val="24"/>
                <w:szCs w:val="24"/>
                <w:lang w:val="en-US" w:eastAsia="zh-CN"/>
              </w:rPr>
              <w:t>瓦斯越警、超限</w:t>
            </w:r>
          </w:p>
        </w:tc>
        <w:tc>
          <w:tcPr>
            <w:tcW w:w="1416" w:type="dxa"/>
            <w:tcBorders>
              <w:right w:val="single" w:color="auto" w:sz="4" w:space="0"/>
            </w:tcBorders>
            <w:vAlign w:val="center"/>
          </w:tcPr>
          <w:p>
            <w:pPr>
              <w:jc w:val="center"/>
              <w:rPr>
                <w:rFonts w:hint="eastAsia"/>
                <w:sz w:val="24"/>
                <w:szCs w:val="24"/>
              </w:rPr>
            </w:pPr>
            <w:r>
              <w:rPr>
                <w:rFonts w:hint="eastAsia"/>
                <w:sz w:val="24"/>
                <w:szCs w:val="24"/>
                <w:lang w:val="en-US" w:eastAsia="zh-CN"/>
              </w:rPr>
              <w:t>重大</w:t>
            </w:r>
          </w:p>
        </w:tc>
        <w:tc>
          <w:tcPr>
            <w:tcW w:w="3667" w:type="dxa"/>
            <w:tcBorders>
              <w:right w:val="single" w:color="auto" w:sz="4" w:space="0"/>
            </w:tcBorders>
            <w:vAlign w:val="center"/>
          </w:tcPr>
          <w:p>
            <w:pPr>
              <w:jc w:val="center"/>
              <w:rPr>
                <w:rFonts w:hint="eastAsia"/>
                <w:sz w:val="24"/>
                <w:szCs w:val="24"/>
              </w:rPr>
            </w:pPr>
            <w:r>
              <w:rPr>
                <w:rFonts w:hint="eastAsia"/>
                <w:sz w:val="24"/>
                <w:szCs w:val="24"/>
                <w:lang w:val="en-US" w:eastAsia="zh-CN"/>
              </w:rPr>
              <w:t>采煤工作面回采期间、掘进工作面掘进期间易出现瓦斯越警、超限</w:t>
            </w:r>
          </w:p>
        </w:tc>
        <w:tc>
          <w:tcPr>
            <w:tcW w:w="6254" w:type="dxa"/>
            <w:tcBorders>
              <w:right w:val="single" w:color="auto" w:sz="4" w:space="0"/>
            </w:tcBorders>
            <w:vAlign w:val="center"/>
          </w:tcPr>
          <w:p>
            <w:pPr>
              <w:jc w:val="center"/>
              <w:rPr>
                <w:rFonts w:hint="eastAsia"/>
                <w:sz w:val="24"/>
                <w:szCs w:val="24"/>
              </w:rPr>
            </w:pPr>
            <w:r>
              <w:rPr>
                <w:rFonts w:hint="eastAsia"/>
                <w:sz w:val="24"/>
                <w:szCs w:val="24"/>
                <w:lang w:val="en-US" w:eastAsia="zh-CN"/>
              </w:rPr>
              <w:t>采煤工作面合理配风，采空区、上隅角瓦斯抽放到位；掘进工作面合理配风，风筒不超距；加强瓦斯检查和监测监控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2、</w:t>
            </w:r>
          </w:p>
        </w:tc>
        <w:tc>
          <w:tcPr>
            <w:tcW w:w="2057" w:type="dxa"/>
            <w:shd w:val="clear" w:color="auto" w:fill="auto"/>
            <w:vAlign w:val="center"/>
          </w:tcPr>
          <w:p>
            <w:pPr>
              <w:jc w:val="center"/>
              <w:rPr>
                <w:rFonts w:hint="eastAsia"/>
                <w:sz w:val="24"/>
                <w:szCs w:val="24"/>
              </w:rPr>
            </w:pPr>
            <w:r>
              <w:rPr>
                <w:rFonts w:hint="eastAsia"/>
                <w:sz w:val="24"/>
                <w:szCs w:val="24"/>
                <w:lang w:val="en-US" w:eastAsia="zh-CN"/>
              </w:rPr>
              <w:t>瓦斯爆炸</w:t>
            </w:r>
          </w:p>
        </w:tc>
        <w:tc>
          <w:tcPr>
            <w:tcW w:w="1416" w:type="dxa"/>
            <w:tcBorders>
              <w:right w:val="single" w:color="auto" w:sz="4" w:space="0"/>
            </w:tcBorders>
            <w:shd w:val="clear" w:color="auto" w:fill="auto"/>
            <w:vAlign w:val="center"/>
          </w:tcPr>
          <w:p>
            <w:pPr>
              <w:jc w:val="center"/>
              <w:rPr>
                <w:rFonts w:hint="eastAsia"/>
                <w:sz w:val="24"/>
                <w:szCs w:val="24"/>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rPr>
            </w:pPr>
            <w:r>
              <w:rPr>
                <w:rFonts w:hint="eastAsia"/>
                <w:sz w:val="24"/>
                <w:szCs w:val="24"/>
                <w:lang w:val="en-US" w:eastAsia="zh-CN"/>
              </w:rPr>
              <w:t>达到瓦斯爆炸的三要素</w:t>
            </w:r>
          </w:p>
        </w:tc>
        <w:tc>
          <w:tcPr>
            <w:tcW w:w="6254" w:type="dxa"/>
            <w:tcBorders>
              <w:right w:val="single" w:color="auto" w:sz="4" w:space="0"/>
            </w:tcBorders>
            <w:shd w:val="clear" w:color="auto" w:fill="auto"/>
            <w:vAlign w:val="center"/>
          </w:tcPr>
          <w:p>
            <w:pPr>
              <w:jc w:val="center"/>
              <w:rPr>
                <w:rFonts w:hint="eastAsia"/>
                <w:sz w:val="24"/>
                <w:szCs w:val="24"/>
              </w:rPr>
            </w:pPr>
            <w:r>
              <w:rPr>
                <w:rFonts w:hint="eastAsia"/>
                <w:sz w:val="24"/>
                <w:szCs w:val="24"/>
                <w:lang w:val="en-US" w:eastAsia="zh-CN"/>
              </w:rPr>
              <w:t>杜绝瓦斯超限，严格按照“三严禁”入井制度，严格井下烧焊过程控制，严禁电气失爆，严格落实“五个三”放炮制度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rPr>
            </w:pPr>
            <w:r>
              <w:rPr>
                <w:rFonts w:hint="eastAsia"/>
                <w:sz w:val="24"/>
                <w:szCs w:val="24"/>
              </w:rPr>
              <w:t>3、</w:t>
            </w:r>
          </w:p>
        </w:tc>
        <w:tc>
          <w:tcPr>
            <w:tcW w:w="2057" w:type="dxa"/>
            <w:shd w:val="clear" w:color="auto" w:fill="auto"/>
            <w:vAlign w:val="center"/>
          </w:tcPr>
          <w:p>
            <w:pPr>
              <w:jc w:val="center"/>
              <w:rPr>
                <w:rFonts w:hint="eastAsia"/>
                <w:sz w:val="24"/>
                <w:szCs w:val="24"/>
              </w:rPr>
            </w:pPr>
            <w:r>
              <w:rPr>
                <w:rFonts w:hint="eastAsia"/>
                <w:sz w:val="24"/>
                <w:szCs w:val="24"/>
                <w:lang w:val="en-US" w:eastAsia="zh-CN"/>
              </w:rPr>
              <w:t>瓦斯窒息</w:t>
            </w:r>
          </w:p>
        </w:tc>
        <w:tc>
          <w:tcPr>
            <w:tcW w:w="1416" w:type="dxa"/>
            <w:tcBorders>
              <w:right w:val="single" w:color="auto" w:sz="4" w:space="0"/>
            </w:tcBorders>
            <w:shd w:val="clear" w:color="auto" w:fill="auto"/>
            <w:vAlign w:val="center"/>
          </w:tcPr>
          <w:p>
            <w:pPr>
              <w:jc w:val="center"/>
              <w:rPr>
                <w:rFonts w:hint="eastAsia"/>
                <w:sz w:val="24"/>
                <w:szCs w:val="24"/>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rPr>
            </w:pPr>
            <w:r>
              <w:rPr>
                <w:rFonts w:hint="eastAsia"/>
                <w:sz w:val="24"/>
                <w:szCs w:val="24"/>
                <w:lang w:val="en-US" w:eastAsia="zh-CN"/>
              </w:rPr>
              <w:t>盲巷及通风不良地点</w:t>
            </w:r>
          </w:p>
        </w:tc>
        <w:tc>
          <w:tcPr>
            <w:tcW w:w="6254" w:type="dxa"/>
            <w:tcBorders>
              <w:right w:val="single" w:color="auto" w:sz="4" w:space="0"/>
            </w:tcBorders>
            <w:shd w:val="clear" w:color="auto" w:fill="auto"/>
            <w:vAlign w:val="center"/>
          </w:tcPr>
          <w:p>
            <w:pPr>
              <w:jc w:val="center"/>
              <w:rPr>
                <w:rFonts w:hint="eastAsia"/>
                <w:sz w:val="24"/>
                <w:szCs w:val="24"/>
              </w:rPr>
            </w:pPr>
            <w:r>
              <w:rPr>
                <w:rFonts w:hint="eastAsia"/>
                <w:sz w:val="24"/>
                <w:szCs w:val="24"/>
                <w:lang w:val="en-US" w:eastAsia="zh-CN"/>
              </w:rPr>
              <w:t>盲巷设置栅栏、揭示警标，通风不良地点禁止人员作业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4</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 xml:space="preserve"> 不按规定检查瓦斯，存在漏检、假检的</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 xml:space="preserve"> 不按规定检查瓦斯，存在漏检、假检</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加强检查，杜绝弄虚作假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5</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通风系统不完善</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通风系统不合理，风量分配不均衡，通风设施不牢靠</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风量合理分配，避免串联通风，设施可靠牢固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6</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采掘工作面等主要用风地点风量不足的</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局扇喝循环风，采煤工作面配风不足</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按照各用风地点的风量要求合理配风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7</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爆破事故</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出现瞎炮、拉炮、放炮崩人，引起瓦斯、煤尘爆炸</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严格落实“五个三”放炮制度，杜绝瞎炮、拉炮，炮前炮后洒水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8</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自然发火</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采空区遗煤自然、采掘工作面煤炭自然</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1、加强工作面采空区、密闭墙、沿空掘巷防灭火观测孔的人工取样分析，2、定期灌注液态CO2、注黄泥浆、注氮等措施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9</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煤尘伤害</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采煤工作面、掘进工作面进回风巷、井下主要进、回风巷及主运胶带机巷存在煤尘堆积的能够引起煤尘爆炸事故、引起人员尘肺病</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严格执行粉尘防治管理办法（定期清扫煤尘、冲刷大巷、湿式打眼、放炮喷雾、爆破使用水炮泥、装岩洒水、转载点喷雾、个人防护等综合防尘措施）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10</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煤与瓦斯突出</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石门揭煤、过断层在掘进过程中能够出现煤与瓦斯突出</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严格执行石门揭煤突出危险性预测预报、远距离爆破、压风自救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11</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传感器设置数量不足、安设位置不当、调校不及时，瓦斯超限后不能断电并发出声光报警的</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传感器设置数量不足、安设位置不当、调校不及时，瓦斯超限后不能断电并发出声光报警</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按规定设置传感器数量，及时检修、及时调校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12</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瓦斯抽采系统、监测监控系统运行不正常</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重大</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瓦斯抽采系统运行不正常（地面瓦斯抽放泵运行异常）、监测监控系统运行出现监控探头误报、错报，出现上传中断</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定期检修设备，定期调校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13</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灌浆管路漏、跑浆</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一般</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灌浆时易出现管路漏、跑浆</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经常巡查管路完好情况。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14</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顶板事故</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一般</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井下密闭墙的构建，施工巷道风筒、监控探头等巡查、巡检</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加强顶帮管理，严格执行敲帮问顶制度，施工前及时找净活矸危岩；严格按措施施工。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15</w:t>
            </w:r>
          </w:p>
        </w:tc>
        <w:tc>
          <w:tcPr>
            <w:tcW w:w="2057" w:type="dxa"/>
            <w:shd w:val="clear" w:color="auto" w:fill="auto"/>
            <w:vAlign w:val="center"/>
          </w:tcPr>
          <w:p>
            <w:pPr>
              <w:jc w:val="center"/>
              <w:rPr>
                <w:rFonts w:hint="eastAsia"/>
                <w:sz w:val="24"/>
                <w:szCs w:val="24"/>
                <w:lang w:val="en-US" w:eastAsia="zh-CN"/>
              </w:rPr>
            </w:pPr>
            <w:r>
              <w:rPr>
                <w:rFonts w:hint="eastAsia"/>
                <w:sz w:val="24"/>
                <w:szCs w:val="24"/>
                <w:lang w:val="en-US" w:eastAsia="zh-CN"/>
              </w:rPr>
              <w:t>人员不慎跌倒摔伤碰伤</w:t>
            </w:r>
          </w:p>
        </w:tc>
        <w:tc>
          <w:tcPr>
            <w:tcW w:w="1416"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低</w:t>
            </w:r>
          </w:p>
        </w:tc>
        <w:tc>
          <w:tcPr>
            <w:tcW w:w="3667"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井下密闭墙的构建，瓦斯管路安装回收及掘进巷道风筒延接有陡坡，人员扛工具时容易跌倒;高空作业坠落</w:t>
            </w:r>
          </w:p>
        </w:tc>
        <w:tc>
          <w:tcPr>
            <w:tcW w:w="6254" w:type="dxa"/>
            <w:tcBorders>
              <w:right w:val="single" w:color="auto" w:sz="4" w:space="0"/>
            </w:tcBorders>
            <w:shd w:val="clear" w:color="auto" w:fill="auto"/>
            <w:vAlign w:val="center"/>
          </w:tcPr>
          <w:p>
            <w:pPr>
              <w:jc w:val="center"/>
              <w:rPr>
                <w:rFonts w:hint="eastAsia"/>
                <w:sz w:val="24"/>
                <w:szCs w:val="24"/>
                <w:lang w:val="en-US" w:eastAsia="zh-CN"/>
              </w:rPr>
            </w:pPr>
            <w:r>
              <w:rPr>
                <w:rFonts w:hint="eastAsia"/>
                <w:sz w:val="24"/>
                <w:szCs w:val="24"/>
                <w:lang w:val="en-US" w:eastAsia="zh-CN"/>
              </w:rPr>
              <w:t>加强现场安全责任落实，强化现场安全管理，在安排任务的同时，安排安全注意事项，指定安全责任人，抬扛工具时尽量多安排人，步调一致。登高作业时正确佩戴保险带</w:t>
            </w:r>
          </w:p>
        </w:tc>
      </w:tr>
    </w:tbl>
    <w:p>
      <w:pPr>
        <w:rPr>
          <w:rFonts w:hint="eastAsia"/>
        </w:rPr>
      </w:pPr>
    </w:p>
    <w:p>
      <w:pPr>
        <w:pStyle w:val="2"/>
        <w:jc w:val="center"/>
        <w:rPr>
          <w:rFonts w:hint="eastAsia"/>
          <w:lang w:val="en-US" w:eastAsia="zh-CN"/>
        </w:rPr>
      </w:pPr>
      <w:bookmarkStart w:id="5" w:name="_Toc976"/>
      <w:r>
        <w:rPr>
          <w:rFonts w:hint="eastAsia"/>
          <w:lang w:val="en-US" w:eastAsia="zh-CN"/>
        </w:rPr>
        <w:t>六、“一通三防”专业安全风险库-</w:t>
      </w:r>
      <w:bookmarkEnd w:id="5"/>
      <w:r>
        <w:rPr>
          <w:rFonts w:hint="eastAsia"/>
          <w:lang w:val="en-US" w:eastAsia="zh-CN"/>
        </w:rPr>
        <w:t>防灭火</w:t>
      </w:r>
    </w:p>
    <w:tbl>
      <w:tblPr>
        <w:tblStyle w:val="6"/>
        <w:tblW w:w="14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57"/>
        <w:gridCol w:w="1416"/>
        <w:gridCol w:w="3684"/>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9" w:hRule="atLeast"/>
        </w:trPr>
        <w:tc>
          <w:tcPr>
            <w:tcW w:w="806" w:type="dxa"/>
            <w:vAlign w:val="center"/>
          </w:tcPr>
          <w:p>
            <w:pPr>
              <w:jc w:val="center"/>
              <w:rPr>
                <w:rFonts w:hint="eastAsia"/>
                <w:sz w:val="24"/>
                <w:szCs w:val="24"/>
                <w:lang w:val="en-US" w:eastAsia="zh-CN"/>
              </w:rPr>
            </w:pPr>
            <w:r>
              <w:rPr>
                <w:rFonts w:hint="eastAsia"/>
                <w:sz w:val="24"/>
                <w:szCs w:val="24"/>
                <w:lang w:val="en-US" w:eastAsia="zh-CN"/>
              </w:rPr>
              <w:t>序号</w:t>
            </w:r>
          </w:p>
        </w:tc>
        <w:tc>
          <w:tcPr>
            <w:tcW w:w="2057" w:type="dxa"/>
            <w:vAlign w:val="center"/>
          </w:tcPr>
          <w:p>
            <w:pPr>
              <w:jc w:val="center"/>
              <w:rPr>
                <w:rFonts w:hint="eastAsia"/>
                <w:sz w:val="24"/>
                <w:szCs w:val="24"/>
                <w:lang w:val="en-US" w:eastAsia="zh-CN"/>
              </w:rPr>
            </w:pPr>
            <w:r>
              <w:rPr>
                <w:rFonts w:hint="eastAsia"/>
                <w:sz w:val="24"/>
                <w:szCs w:val="24"/>
                <w:lang w:val="en-US" w:eastAsia="zh-CN"/>
              </w:rPr>
              <w:t>风险名称</w:t>
            </w:r>
          </w:p>
        </w:tc>
        <w:tc>
          <w:tcPr>
            <w:tcW w:w="1416"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风险等级</w:t>
            </w:r>
          </w:p>
        </w:tc>
        <w:tc>
          <w:tcPr>
            <w:tcW w:w="3684"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风险情况分析</w:t>
            </w:r>
          </w:p>
        </w:tc>
        <w:tc>
          <w:tcPr>
            <w:tcW w:w="6237"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sz w:val="24"/>
                <w:szCs w:val="24"/>
                <w:lang w:val="en-US" w:eastAsia="zh-CN"/>
              </w:rPr>
            </w:pPr>
            <w:r>
              <w:rPr>
                <w:rFonts w:hint="eastAsia"/>
                <w:sz w:val="24"/>
                <w:szCs w:val="24"/>
                <w:lang w:val="en-US" w:eastAsia="zh-CN"/>
              </w:rPr>
              <w:t>1</w:t>
            </w:r>
          </w:p>
        </w:tc>
        <w:tc>
          <w:tcPr>
            <w:tcW w:w="2057" w:type="dxa"/>
            <w:vAlign w:val="center"/>
          </w:tcPr>
          <w:p>
            <w:pPr>
              <w:jc w:val="center"/>
              <w:rPr>
                <w:rFonts w:hint="eastAsia"/>
                <w:sz w:val="24"/>
                <w:szCs w:val="24"/>
                <w:lang w:val="en-US" w:eastAsia="zh-CN"/>
              </w:rPr>
            </w:pPr>
            <w:r>
              <w:rPr>
                <w:rFonts w:hint="eastAsia"/>
                <w:sz w:val="24"/>
                <w:szCs w:val="24"/>
                <w:lang w:val="en-US" w:eastAsia="zh-CN"/>
              </w:rPr>
              <w:t>沿空掘进</w:t>
            </w:r>
          </w:p>
          <w:p>
            <w:pPr>
              <w:jc w:val="center"/>
              <w:rPr>
                <w:rFonts w:hint="eastAsia"/>
                <w:sz w:val="24"/>
                <w:szCs w:val="24"/>
                <w:lang w:val="en-US" w:eastAsia="zh-CN"/>
              </w:rPr>
            </w:pPr>
            <w:r>
              <w:rPr>
                <w:rFonts w:hint="eastAsia"/>
                <w:sz w:val="24"/>
                <w:szCs w:val="24"/>
                <w:lang w:val="en-US" w:eastAsia="zh-CN"/>
              </w:rPr>
              <w:t>防自然发火</w:t>
            </w:r>
          </w:p>
        </w:tc>
        <w:tc>
          <w:tcPr>
            <w:tcW w:w="1416"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重大</w:t>
            </w:r>
          </w:p>
        </w:tc>
        <w:tc>
          <w:tcPr>
            <w:tcW w:w="3684"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机巷、风巷沿空掘进，沿空煤柱漏气，邻近采空区遗煤氧化。</w:t>
            </w:r>
          </w:p>
        </w:tc>
        <w:tc>
          <w:tcPr>
            <w:tcW w:w="6237" w:type="dxa"/>
            <w:tcBorders>
              <w:right w:val="single" w:color="auto" w:sz="4" w:space="0"/>
            </w:tcBorders>
            <w:vAlign w:val="center"/>
          </w:tcPr>
          <w:p>
            <w:pPr>
              <w:jc w:val="left"/>
              <w:rPr>
                <w:rFonts w:hint="eastAsia"/>
                <w:sz w:val="24"/>
                <w:szCs w:val="24"/>
                <w:lang w:val="en-US" w:eastAsia="zh-CN"/>
              </w:rPr>
            </w:pPr>
            <w:r>
              <w:rPr>
                <w:rFonts w:hint="eastAsia"/>
                <w:sz w:val="24"/>
                <w:szCs w:val="24"/>
                <w:lang w:val="en-US" w:eastAsia="zh-CN"/>
              </w:rPr>
              <w:t>①机、风巷每隔100m布置一个防火观测点，定期取样化验分析；</w:t>
            </w:r>
          </w:p>
          <w:p>
            <w:pPr>
              <w:jc w:val="left"/>
              <w:rPr>
                <w:rFonts w:hint="eastAsia"/>
                <w:sz w:val="24"/>
                <w:szCs w:val="24"/>
                <w:lang w:val="en-US" w:eastAsia="zh-CN"/>
              </w:rPr>
            </w:pPr>
            <w:r>
              <w:rPr>
                <w:rFonts w:hint="eastAsia"/>
                <w:sz w:val="24"/>
                <w:szCs w:val="24"/>
                <w:lang w:val="en-US" w:eastAsia="zh-CN"/>
              </w:rPr>
              <w:t>②机、风巷内布置直径抽放管路，连接防灭火观察孔对沿空侧采空区进行抽放；</w:t>
            </w:r>
          </w:p>
          <w:p>
            <w:pPr>
              <w:jc w:val="left"/>
              <w:rPr>
                <w:rFonts w:hint="eastAsia"/>
                <w:sz w:val="24"/>
                <w:szCs w:val="24"/>
                <w:lang w:val="en-US" w:eastAsia="zh-CN"/>
              </w:rPr>
            </w:pPr>
            <w:r>
              <w:rPr>
                <w:rFonts w:hint="eastAsia"/>
                <w:sz w:val="24"/>
                <w:szCs w:val="24"/>
                <w:lang w:val="en-US" w:eastAsia="zh-CN"/>
              </w:rPr>
              <w:t>③过工作面老硐期间沿空侧前后10范围内顶帮喷浆。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2</w:t>
            </w:r>
          </w:p>
        </w:tc>
        <w:tc>
          <w:tcPr>
            <w:tcW w:w="2057" w:type="dxa"/>
            <w:vAlign w:val="center"/>
          </w:tcPr>
          <w:p>
            <w:pPr>
              <w:jc w:val="center"/>
              <w:rPr>
                <w:rFonts w:hint="eastAsia"/>
                <w:sz w:val="24"/>
                <w:szCs w:val="24"/>
                <w:lang w:val="en-US" w:eastAsia="zh-CN"/>
              </w:rPr>
            </w:pPr>
            <w:r>
              <w:rPr>
                <w:rFonts w:hint="eastAsia"/>
                <w:sz w:val="24"/>
                <w:szCs w:val="24"/>
                <w:lang w:val="en-US" w:eastAsia="zh-CN"/>
              </w:rPr>
              <w:t>工作面回采</w:t>
            </w:r>
          </w:p>
          <w:p>
            <w:pPr>
              <w:jc w:val="center"/>
              <w:rPr>
                <w:rFonts w:hint="eastAsia"/>
                <w:sz w:val="24"/>
                <w:szCs w:val="24"/>
                <w:lang w:val="en-US" w:eastAsia="zh-CN"/>
              </w:rPr>
            </w:pPr>
            <w:r>
              <w:rPr>
                <w:rFonts w:hint="eastAsia"/>
                <w:sz w:val="24"/>
                <w:szCs w:val="24"/>
                <w:lang w:val="en-US" w:eastAsia="zh-CN"/>
              </w:rPr>
              <w:t>防自然发火</w:t>
            </w:r>
          </w:p>
        </w:tc>
        <w:tc>
          <w:tcPr>
            <w:tcW w:w="1416"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重大</w:t>
            </w:r>
          </w:p>
        </w:tc>
        <w:tc>
          <w:tcPr>
            <w:tcW w:w="3684"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32煤为II类自燃发火煤层，自然发火期55天，最小推进度89m，标志性气体为CO、C2H4、C2H2；主要发火风险点有采空区断层遗煤、沿空煤柱及邻近封闭采空区。</w:t>
            </w:r>
          </w:p>
        </w:tc>
        <w:tc>
          <w:tcPr>
            <w:tcW w:w="6237" w:type="dxa"/>
            <w:tcBorders>
              <w:right w:val="single" w:color="auto" w:sz="4" w:space="0"/>
            </w:tcBorders>
            <w:vAlign w:val="center"/>
          </w:tcPr>
          <w:p>
            <w:pPr>
              <w:jc w:val="left"/>
              <w:rPr>
                <w:rFonts w:hint="eastAsia"/>
                <w:sz w:val="24"/>
                <w:szCs w:val="24"/>
                <w:lang w:val="en-US" w:eastAsia="zh-CN"/>
              </w:rPr>
            </w:pPr>
            <w:r>
              <w:rPr>
                <w:rFonts w:hint="eastAsia"/>
                <w:sz w:val="24"/>
                <w:szCs w:val="24"/>
                <w:lang w:val="en-US" w:eastAsia="zh-CN"/>
              </w:rPr>
              <w:t>①回采期间过落差大于煤厚的断层或工作面月推进度低于89m，超前工作面30m开始迈步压茬30m预埋防火管路；</w:t>
            </w:r>
            <w:r>
              <w:rPr>
                <w:rFonts w:hint="eastAsia"/>
                <w:sz w:val="24"/>
                <w:szCs w:val="24"/>
                <w:lang w:val="en-US" w:eastAsia="zh-CN"/>
              </w:rPr>
              <w:br w:type="textWrapping"/>
            </w:r>
            <w:r>
              <w:rPr>
                <w:rFonts w:hint="eastAsia"/>
                <w:sz w:val="24"/>
                <w:szCs w:val="24"/>
                <w:lang w:val="en-US" w:eastAsia="zh-CN"/>
              </w:rPr>
              <w:t>②上隅角迈步式预埋2趟监测束管，压茬28m，定期取样化验分析；</w:t>
            </w:r>
            <w:r>
              <w:rPr>
                <w:rFonts w:hint="eastAsia"/>
                <w:sz w:val="24"/>
                <w:szCs w:val="24"/>
                <w:lang w:val="en-US" w:eastAsia="zh-CN"/>
              </w:rPr>
              <w:br w:type="textWrapping"/>
            </w:r>
            <w:r>
              <w:rPr>
                <w:rFonts w:hint="eastAsia"/>
                <w:sz w:val="24"/>
                <w:szCs w:val="24"/>
                <w:lang w:val="en-US" w:eastAsia="zh-CN"/>
              </w:rPr>
              <w:t>③工作面每推进30m，在上隅角老塘侧各施工一个袋墙，封堵严密；下隅角每周三、周日在机巷老塘侧各施工一个袋墙；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3</w:t>
            </w:r>
          </w:p>
        </w:tc>
        <w:tc>
          <w:tcPr>
            <w:tcW w:w="2057" w:type="dxa"/>
            <w:vAlign w:val="center"/>
          </w:tcPr>
          <w:p>
            <w:pPr>
              <w:jc w:val="center"/>
              <w:rPr>
                <w:rFonts w:hint="eastAsia"/>
                <w:sz w:val="24"/>
                <w:szCs w:val="24"/>
                <w:lang w:val="en-US" w:eastAsia="zh-CN"/>
              </w:rPr>
            </w:pPr>
            <w:r>
              <w:rPr>
                <w:rFonts w:hint="eastAsia"/>
                <w:sz w:val="24"/>
                <w:szCs w:val="24"/>
                <w:lang w:val="en-US" w:eastAsia="zh-CN"/>
              </w:rPr>
              <w:t>工作面收作</w:t>
            </w:r>
          </w:p>
          <w:p>
            <w:pPr>
              <w:jc w:val="center"/>
              <w:rPr>
                <w:rFonts w:hint="eastAsia"/>
                <w:sz w:val="24"/>
                <w:szCs w:val="24"/>
                <w:lang w:val="en-US" w:eastAsia="zh-CN"/>
              </w:rPr>
            </w:pPr>
            <w:r>
              <w:rPr>
                <w:rFonts w:hint="eastAsia"/>
                <w:sz w:val="24"/>
                <w:szCs w:val="24"/>
                <w:lang w:val="en-US" w:eastAsia="zh-CN"/>
              </w:rPr>
              <w:t>防自然发火</w:t>
            </w:r>
          </w:p>
        </w:tc>
        <w:tc>
          <w:tcPr>
            <w:tcW w:w="1416"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重大</w:t>
            </w:r>
          </w:p>
        </w:tc>
        <w:tc>
          <w:tcPr>
            <w:tcW w:w="3684"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32煤为II类自燃发火煤层，自然发火期55天，最小推进度89m，标志性气体为CO、C2H4、C2H2；主要发火风险点有采空区断层遗煤、沿空煤柱。</w:t>
            </w:r>
          </w:p>
        </w:tc>
        <w:tc>
          <w:tcPr>
            <w:tcW w:w="6237" w:type="dxa"/>
            <w:tcBorders>
              <w:right w:val="single" w:color="auto" w:sz="4" w:space="0"/>
            </w:tcBorders>
            <w:vAlign w:val="center"/>
          </w:tcPr>
          <w:p>
            <w:pPr>
              <w:jc w:val="left"/>
              <w:rPr>
                <w:rFonts w:hint="eastAsia"/>
                <w:sz w:val="24"/>
                <w:szCs w:val="24"/>
                <w:lang w:val="en-US" w:eastAsia="zh-CN"/>
              </w:rPr>
            </w:pPr>
            <w:r>
              <w:rPr>
                <w:rFonts w:hint="eastAsia"/>
                <w:sz w:val="24"/>
                <w:szCs w:val="24"/>
                <w:lang w:val="en-US" w:eastAsia="zh-CN"/>
              </w:rPr>
              <w:t>①机巷距停采收作线老塘侧60米、30米、10米下隅角处分别进行垛袋封堵；风巷距停采收作线老塘侧90米、60米、30米、10米处分别进行垛袋封堵；</w:t>
            </w:r>
            <w:r>
              <w:rPr>
                <w:rFonts w:hint="eastAsia"/>
                <w:sz w:val="24"/>
                <w:szCs w:val="24"/>
                <w:lang w:val="en-US" w:eastAsia="zh-CN"/>
              </w:rPr>
              <w:br w:type="textWrapping"/>
            </w:r>
            <w:r>
              <w:rPr>
                <w:rFonts w:hint="eastAsia"/>
                <w:sz w:val="24"/>
                <w:szCs w:val="24"/>
                <w:lang w:val="en-US" w:eastAsia="zh-CN"/>
              </w:rPr>
              <w:t>②机巷距停采收作线老塘侧40米、20米处分别加埋一趟2吋防火管路；风巷距停采收作线老塘侧60米、30米、10米、1米及切眼处分别加埋一趟2吋防火管路。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sz w:val="24"/>
                <w:szCs w:val="24"/>
                <w:lang w:val="en-US" w:eastAsia="zh-CN"/>
              </w:rPr>
            </w:pPr>
            <w:r>
              <w:rPr>
                <w:rFonts w:hint="eastAsia"/>
                <w:sz w:val="24"/>
                <w:szCs w:val="24"/>
                <w:lang w:val="en-US" w:eastAsia="zh-CN"/>
              </w:rPr>
              <w:t>4</w:t>
            </w:r>
          </w:p>
        </w:tc>
        <w:tc>
          <w:tcPr>
            <w:tcW w:w="2057" w:type="dxa"/>
            <w:vAlign w:val="center"/>
          </w:tcPr>
          <w:p>
            <w:pPr>
              <w:jc w:val="center"/>
              <w:rPr>
                <w:rFonts w:hint="eastAsia"/>
                <w:sz w:val="24"/>
                <w:szCs w:val="24"/>
                <w:lang w:val="en-US" w:eastAsia="zh-CN"/>
              </w:rPr>
            </w:pPr>
            <w:r>
              <w:rPr>
                <w:rFonts w:hint="eastAsia"/>
                <w:sz w:val="24"/>
                <w:szCs w:val="24"/>
                <w:lang w:val="en-US" w:eastAsia="zh-CN"/>
              </w:rPr>
              <w:t>工作面封闭</w:t>
            </w:r>
          </w:p>
          <w:p>
            <w:pPr>
              <w:jc w:val="center"/>
              <w:rPr>
                <w:rFonts w:hint="eastAsia"/>
                <w:sz w:val="24"/>
                <w:szCs w:val="24"/>
                <w:lang w:val="en-US" w:eastAsia="zh-CN"/>
              </w:rPr>
            </w:pPr>
            <w:r>
              <w:rPr>
                <w:rFonts w:hint="eastAsia"/>
                <w:sz w:val="24"/>
                <w:szCs w:val="24"/>
                <w:lang w:val="en-US" w:eastAsia="zh-CN"/>
              </w:rPr>
              <w:t>防自然发火</w:t>
            </w:r>
          </w:p>
        </w:tc>
        <w:tc>
          <w:tcPr>
            <w:tcW w:w="1416" w:type="dxa"/>
            <w:tcBorders>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重大</w:t>
            </w:r>
          </w:p>
        </w:tc>
        <w:tc>
          <w:tcPr>
            <w:tcW w:w="3684" w:type="dxa"/>
            <w:tcBorders>
              <w:right w:val="single" w:color="auto" w:sz="4" w:space="0"/>
            </w:tcBorders>
            <w:vAlign w:val="center"/>
          </w:tcPr>
          <w:p>
            <w:pPr>
              <w:jc w:val="center"/>
              <w:rPr>
                <w:rFonts w:hint="eastAsia"/>
                <w:sz w:val="24"/>
                <w:szCs w:val="24"/>
                <w:lang w:val="en-US" w:eastAsia="zh-CN"/>
              </w:rPr>
            </w:pPr>
          </w:p>
        </w:tc>
        <w:tc>
          <w:tcPr>
            <w:tcW w:w="6237" w:type="dxa"/>
            <w:tcBorders>
              <w:right w:val="single" w:color="auto" w:sz="4" w:space="0"/>
            </w:tcBorders>
            <w:vAlign w:val="center"/>
          </w:tcPr>
          <w:p>
            <w:pPr>
              <w:jc w:val="left"/>
              <w:rPr>
                <w:rFonts w:hint="eastAsia"/>
                <w:sz w:val="24"/>
                <w:szCs w:val="24"/>
                <w:lang w:val="en-US" w:eastAsia="zh-CN"/>
              </w:rPr>
            </w:pPr>
            <w:r>
              <w:rPr>
                <w:rFonts w:hint="eastAsia"/>
                <w:sz w:val="24"/>
                <w:szCs w:val="24"/>
                <w:lang w:val="en-US" w:eastAsia="zh-CN"/>
              </w:rPr>
              <w:t>①采取注氮气、定期灌注液态二氧化碳；②埋管多点多次灌浆；高位定向、定位孔向采空区淋浆；</w:t>
            </w:r>
          </w:p>
          <w:p>
            <w:pPr>
              <w:jc w:val="left"/>
              <w:rPr>
                <w:rFonts w:hint="eastAsia"/>
                <w:sz w:val="24"/>
                <w:szCs w:val="24"/>
                <w:lang w:val="en-US" w:eastAsia="zh-CN"/>
              </w:rPr>
            </w:pPr>
            <w:r>
              <w:rPr>
                <w:rFonts w:hint="eastAsia"/>
                <w:sz w:val="24"/>
                <w:szCs w:val="24"/>
                <w:lang w:val="en-US" w:eastAsia="zh-CN"/>
              </w:rPr>
              <w:t>③调整通风系统减少进回风压差。</w:t>
            </w:r>
          </w:p>
        </w:tc>
      </w:tr>
    </w:tbl>
    <w:p>
      <w:pPr>
        <w:pStyle w:val="2"/>
        <w:jc w:val="center"/>
        <w:rPr>
          <w:rFonts w:hint="eastAsia"/>
          <w:lang w:val="en-US" w:eastAsia="zh-CN"/>
        </w:rPr>
      </w:pPr>
      <w:bookmarkStart w:id="6" w:name="_Toc12302"/>
      <w:r>
        <w:rPr>
          <w:rFonts w:hint="eastAsia"/>
          <w:lang w:val="en-US" w:eastAsia="zh-CN"/>
        </w:rPr>
        <w:t>七、机电专业安全风险库</w:t>
      </w:r>
      <w:bookmarkEnd w:id="6"/>
    </w:p>
    <w:tbl>
      <w:tblPr>
        <w:tblStyle w:val="6"/>
        <w:tblW w:w="14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57"/>
        <w:gridCol w:w="1433"/>
        <w:gridCol w:w="3667"/>
        <w:gridCol w:w="6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序号</w:t>
            </w:r>
          </w:p>
        </w:tc>
        <w:tc>
          <w:tcPr>
            <w:tcW w:w="20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风险名称</w:t>
            </w:r>
          </w:p>
        </w:tc>
        <w:tc>
          <w:tcPr>
            <w:tcW w:w="14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风险等级</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风险情况分析</w:t>
            </w:r>
          </w:p>
        </w:tc>
        <w:tc>
          <w:tcPr>
            <w:tcW w:w="6259"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1</w:t>
            </w:r>
          </w:p>
        </w:tc>
        <w:tc>
          <w:tcPr>
            <w:tcW w:w="20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提升设备检修</w:t>
            </w:r>
          </w:p>
        </w:tc>
        <w:tc>
          <w:tcPr>
            <w:tcW w:w="14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一般</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检修时未使用或使用防护用具不规范，工具不留绳，容易造成人员、工具坠落，造成人员、设备的损伤。</w:t>
            </w:r>
          </w:p>
        </w:tc>
        <w:tc>
          <w:tcPr>
            <w:tcW w:w="6259"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left"/>
              <w:rPr>
                <w:rFonts w:hint="eastAsia"/>
                <w:sz w:val="24"/>
                <w:szCs w:val="24"/>
                <w:lang w:val="en-US" w:eastAsia="zh-CN"/>
              </w:rPr>
            </w:pPr>
            <w:r>
              <w:rPr>
                <w:rFonts w:hint="eastAsia"/>
                <w:sz w:val="24"/>
                <w:szCs w:val="24"/>
                <w:lang w:val="en-US" w:eastAsia="zh-CN"/>
              </w:rPr>
              <w:t>1、规范保险带使用行为（高挂低用）</w:t>
            </w:r>
          </w:p>
          <w:p>
            <w:pPr>
              <w:jc w:val="left"/>
              <w:rPr>
                <w:rFonts w:hint="eastAsia"/>
                <w:sz w:val="24"/>
                <w:szCs w:val="24"/>
                <w:lang w:val="en-US" w:eastAsia="zh-CN"/>
              </w:rPr>
            </w:pPr>
            <w:r>
              <w:rPr>
                <w:rFonts w:hint="eastAsia"/>
                <w:sz w:val="24"/>
                <w:szCs w:val="24"/>
                <w:lang w:val="en-US" w:eastAsia="zh-CN"/>
              </w:rPr>
              <w:t>2、采用双扣保险带。</w:t>
            </w:r>
          </w:p>
          <w:p>
            <w:pPr>
              <w:jc w:val="left"/>
              <w:rPr>
                <w:rFonts w:hint="eastAsia"/>
                <w:sz w:val="24"/>
                <w:szCs w:val="24"/>
                <w:lang w:val="en-US" w:eastAsia="zh-CN"/>
              </w:rPr>
            </w:pPr>
            <w:r>
              <w:rPr>
                <w:rFonts w:hint="eastAsia"/>
                <w:sz w:val="24"/>
                <w:szCs w:val="24"/>
                <w:lang w:val="en-US" w:eastAsia="zh-CN"/>
              </w:rPr>
              <w:t>3、检修工具必须有可靠的留绳。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2</w:t>
            </w:r>
          </w:p>
        </w:tc>
        <w:tc>
          <w:tcPr>
            <w:tcW w:w="20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主运系统皮带检修</w:t>
            </w:r>
          </w:p>
        </w:tc>
        <w:tc>
          <w:tcPr>
            <w:tcW w:w="14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低</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检修时未使用或使用防护用具不规范，工具不留绳，容易造成人员、工具坠落，造成人员、设备的损伤。</w:t>
            </w:r>
          </w:p>
        </w:tc>
        <w:tc>
          <w:tcPr>
            <w:tcW w:w="6259"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left"/>
              <w:rPr>
                <w:rFonts w:hint="eastAsia"/>
                <w:sz w:val="24"/>
                <w:szCs w:val="24"/>
                <w:lang w:val="en-US" w:eastAsia="zh-CN"/>
              </w:rPr>
            </w:pPr>
            <w:r>
              <w:rPr>
                <w:rFonts w:hint="eastAsia"/>
                <w:sz w:val="24"/>
                <w:szCs w:val="24"/>
                <w:lang w:val="en-US" w:eastAsia="zh-CN"/>
              </w:rPr>
              <w:t>1、规范保险带使用行为</w:t>
            </w:r>
          </w:p>
          <w:p>
            <w:pPr>
              <w:jc w:val="left"/>
              <w:rPr>
                <w:rFonts w:hint="eastAsia"/>
                <w:sz w:val="24"/>
                <w:szCs w:val="24"/>
                <w:lang w:val="en-US" w:eastAsia="zh-CN"/>
              </w:rPr>
            </w:pPr>
            <w:r>
              <w:rPr>
                <w:rFonts w:hint="eastAsia"/>
                <w:sz w:val="24"/>
                <w:szCs w:val="24"/>
                <w:lang w:val="en-US" w:eastAsia="zh-CN"/>
              </w:rPr>
              <w:t>2、检修工具必须有可靠的留绳。</w:t>
            </w:r>
          </w:p>
          <w:p>
            <w:pPr>
              <w:jc w:val="left"/>
              <w:rPr>
                <w:rFonts w:hint="eastAsia"/>
                <w:sz w:val="24"/>
                <w:szCs w:val="24"/>
                <w:lang w:val="en-US" w:eastAsia="zh-CN"/>
              </w:rPr>
            </w:pPr>
            <w:r>
              <w:rPr>
                <w:rFonts w:hint="eastAsia"/>
                <w:sz w:val="24"/>
                <w:szCs w:val="24"/>
                <w:lang w:val="en-US" w:eastAsia="zh-CN"/>
              </w:rPr>
              <w:t>3、注意工作周围环境安全。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3</w:t>
            </w:r>
          </w:p>
        </w:tc>
        <w:tc>
          <w:tcPr>
            <w:tcW w:w="20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供电设备检修</w:t>
            </w:r>
          </w:p>
        </w:tc>
        <w:tc>
          <w:tcPr>
            <w:tcW w:w="14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一般</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1、人员误停、送电；</w:t>
            </w:r>
          </w:p>
          <w:p>
            <w:pPr>
              <w:jc w:val="center"/>
              <w:rPr>
                <w:rFonts w:hint="eastAsia"/>
                <w:sz w:val="24"/>
                <w:szCs w:val="24"/>
                <w:lang w:val="en-US" w:eastAsia="zh-CN"/>
              </w:rPr>
            </w:pPr>
            <w:r>
              <w:rPr>
                <w:rFonts w:hint="eastAsia"/>
                <w:sz w:val="24"/>
                <w:szCs w:val="24"/>
                <w:lang w:val="en-US" w:eastAsia="zh-CN"/>
              </w:rPr>
              <w:t>2、停、送电操作时人员操作不当。</w:t>
            </w:r>
          </w:p>
        </w:tc>
        <w:tc>
          <w:tcPr>
            <w:tcW w:w="6259"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left"/>
              <w:rPr>
                <w:rFonts w:hint="eastAsia"/>
                <w:sz w:val="24"/>
                <w:szCs w:val="24"/>
                <w:lang w:val="en-US" w:eastAsia="zh-CN"/>
              </w:rPr>
            </w:pPr>
            <w:r>
              <w:rPr>
                <w:rFonts w:hint="eastAsia"/>
                <w:sz w:val="24"/>
                <w:szCs w:val="24"/>
                <w:lang w:val="en-US" w:eastAsia="zh-CN"/>
              </w:rPr>
              <w:t>1、停、送电必须严格遵守审批制度，停送电前操作人员必须核对停、送电位置正确无误。</w:t>
            </w:r>
          </w:p>
          <w:p>
            <w:pPr>
              <w:jc w:val="left"/>
              <w:rPr>
                <w:rFonts w:hint="eastAsia"/>
                <w:sz w:val="24"/>
                <w:szCs w:val="24"/>
                <w:lang w:val="en-US" w:eastAsia="zh-CN"/>
              </w:rPr>
            </w:pPr>
            <w:r>
              <w:rPr>
                <w:rFonts w:hint="eastAsia"/>
                <w:sz w:val="24"/>
                <w:szCs w:val="24"/>
                <w:lang w:val="en-US" w:eastAsia="zh-CN"/>
              </w:rPr>
              <w:t>2、停电操作时严格按照瓦检、停电、闭锁、挂牌的操作步骤，严格执行“谁停电、谁送电”；</w:t>
            </w:r>
          </w:p>
          <w:p>
            <w:pPr>
              <w:jc w:val="left"/>
              <w:rPr>
                <w:rFonts w:hint="eastAsia"/>
                <w:sz w:val="24"/>
                <w:szCs w:val="24"/>
                <w:lang w:val="en-US" w:eastAsia="zh-CN"/>
              </w:rPr>
            </w:pPr>
            <w:r>
              <w:rPr>
                <w:rFonts w:hint="eastAsia"/>
                <w:sz w:val="24"/>
                <w:szCs w:val="24"/>
                <w:lang w:val="en-US" w:eastAsia="zh-CN"/>
              </w:rPr>
              <w:t>3、操作高压电气设备时正确穿戴绝缘用具，停电时严格按照先停负荷后拉隔离的操作顺序，不得带负荷拉隔离；</w:t>
            </w:r>
          </w:p>
          <w:p>
            <w:pPr>
              <w:jc w:val="left"/>
              <w:rPr>
                <w:rFonts w:hint="eastAsia"/>
                <w:sz w:val="24"/>
                <w:szCs w:val="24"/>
                <w:lang w:val="en-US" w:eastAsia="zh-CN"/>
              </w:rPr>
            </w:pPr>
            <w:r>
              <w:rPr>
                <w:rFonts w:hint="eastAsia"/>
                <w:sz w:val="24"/>
                <w:szCs w:val="24"/>
                <w:lang w:val="en-US" w:eastAsia="zh-CN"/>
              </w:rPr>
              <w:t>4、送电前必须确认线路上无人员作业。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4</w:t>
            </w:r>
          </w:p>
        </w:tc>
        <w:tc>
          <w:tcPr>
            <w:tcW w:w="20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管路维修</w:t>
            </w:r>
          </w:p>
        </w:tc>
        <w:tc>
          <w:tcPr>
            <w:tcW w:w="14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低</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sz w:val="24"/>
                <w:szCs w:val="24"/>
                <w:lang w:val="en-US" w:eastAsia="zh-CN"/>
              </w:rPr>
            </w:pPr>
            <w:r>
              <w:rPr>
                <w:rFonts w:hint="eastAsia"/>
                <w:sz w:val="24"/>
                <w:szCs w:val="24"/>
                <w:lang w:val="en-US" w:eastAsia="zh-CN"/>
              </w:rPr>
              <w:t>风、水、汽等管路检修更换作业时，存在误供压操作</w:t>
            </w:r>
          </w:p>
        </w:tc>
        <w:tc>
          <w:tcPr>
            <w:tcW w:w="6259"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left"/>
              <w:rPr>
                <w:rFonts w:hint="eastAsia"/>
                <w:sz w:val="24"/>
                <w:szCs w:val="24"/>
                <w:lang w:val="en-US" w:eastAsia="zh-CN"/>
              </w:rPr>
            </w:pPr>
            <w:r>
              <w:rPr>
                <w:rFonts w:hint="eastAsia"/>
                <w:sz w:val="24"/>
                <w:szCs w:val="24"/>
                <w:lang w:val="en-US" w:eastAsia="zh-CN"/>
              </w:rPr>
              <w:t>1、各类停送压作业必须遵循审批制度，并告知各影响单位。</w:t>
            </w:r>
          </w:p>
          <w:p>
            <w:pPr>
              <w:jc w:val="left"/>
              <w:rPr>
                <w:rFonts w:hint="eastAsia"/>
                <w:sz w:val="24"/>
                <w:szCs w:val="24"/>
                <w:lang w:val="en-US" w:eastAsia="zh-CN"/>
              </w:rPr>
            </w:pPr>
            <w:r>
              <w:rPr>
                <w:rFonts w:hint="eastAsia"/>
                <w:sz w:val="24"/>
                <w:szCs w:val="24"/>
                <w:lang w:val="en-US" w:eastAsia="zh-CN"/>
              </w:rPr>
              <w:t>2、停压闸阀挂牌警示或有专人看护。</w:t>
            </w:r>
          </w:p>
          <w:p>
            <w:pPr>
              <w:jc w:val="left"/>
              <w:rPr>
                <w:rFonts w:hint="eastAsia"/>
                <w:sz w:val="24"/>
                <w:szCs w:val="24"/>
                <w:lang w:val="en-US" w:eastAsia="zh-CN"/>
              </w:rPr>
            </w:pPr>
            <w:r>
              <w:rPr>
                <w:rFonts w:hint="eastAsia"/>
                <w:sz w:val="24"/>
                <w:szCs w:val="24"/>
                <w:lang w:val="en-US" w:eastAsia="zh-CN"/>
              </w:rPr>
              <w:t>3、试送压时应缓慢匀速，并开启排气阀</w:t>
            </w:r>
          </w:p>
        </w:tc>
      </w:tr>
    </w:tbl>
    <w:p>
      <w:pPr>
        <w:pStyle w:val="3"/>
        <w:rPr>
          <w:rFonts w:hint="eastAsia" w:hAnsi="宋体" w:cs="宋体"/>
        </w:rPr>
      </w:pPr>
    </w:p>
    <w:p>
      <w:pPr>
        <w:pStyle w:val="2"/>
        <w:jc w:val="center"/>
        <w:rPr>
          <w:rFonts w:hint="eastAsia"/>
          <w:lang w:val="en-US" w:eastAsia="zh-CN"/>
        </w:rPr>
      </w:pPr>
      <w:bookmarkStart w:id="7" w:name="_Toc772"/>
      <w:r>
        <w:rPr>
          <w:rFonts w:hint="eastAsia"/>
          <w:lang w:val="en-US" w:eastAsia="zh-CN"/>
        </w:rPr>
        <w:t>八、运输专业安全风险库</w:t>
      </w:r>
      <w:bookmarkEnd w:id="7"/>
    </w:p>
    <w:tbl>
      <w:tblPr>
        <w:tblStyle w:val="6"/>
        <w:tblW w:w="14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69"/>
        <w:gridCol w:w="1417"/>
        <w:gridCol w:w="3643"/>
        <w:gridCol w:w="6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风险名称</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风险等级</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风险情况分析</w:t>
            </w:r>
          </w:p>
        </w:tc>
        <w:tc>
          <w:tcPr>
            <w:tcW w:w="628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生产系统</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矸石山架头排矸期间防塌方管理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1.定期检查架头冲积情况</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2.严格管控排矸时带水量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作业环境</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斜巷检修人员作业安全管理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1.严格做到”行车不行人，行人不行车”</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2.登高作业带安全带并生根牢靠</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3.严格做到设备“动态检，静态修”</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4.停送电作业严格执行停送电制度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1"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作业环境</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大巷检修人员作业安全管理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1.规范人员行走路线</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2.登高作业带安全带并生根牢靠</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3.作业期间携带警示牌，并摆放在作业区域前后50米处</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4.停送电作业严格执行停送电制度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作业环境</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矸石山、次煤架头检修人员作业安全管理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1.严格做到”行车不行人，行人不行车”</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2.登高作业带安全带并生根牢靠</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3.严格做到设备“动态检，静态修”</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4.停送电作业严格执行停送电制度</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5.地面场所烧焊作业严格依照“运输地面烧焊措施”施工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生产系统</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副井上下口调装车期间车辆碰人</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1、严禁闲杂人员进入井口</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2、副井信把工在调装车期间站在安全位置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生产系统</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斜巷绞车运行期间人员进入主巷道</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1、绞车运行期间绞车司机及把钩工确保无其他人员进入斜巷</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绞车运行期间各联巷自动门保持常闭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生产系统</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地面路口、道口行人及车辆通过时发生碰撞</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1、地面环形车场护栏保持常闭</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2、电车通过前查看路口、道口有无行人及其他车辆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作业环境</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地面装料期间人员安全管理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1、工程车辆规范操作行为和行驶速度</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2、装料人员协作配合防止碰手碰脚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生产系统</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地面料场作业和中煤三建共同在料场作业安全管理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杜绝交叉作业，防止出现事故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设备设施</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绞车、猴车、电机车、矿车、轨道道岔、钢丝绳、连接件安全管理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1、绞车、猴车安全保护和安全设施定期检查试验，确保完好；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2、电机车、矿车保证完好，定期检修，不完好车辆禁止使用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3、轨道道岔按标准检修，保证运输安全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4、钢丝绳及连接件定期检查试验，不完好禁止使用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生产系统</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大件打运安全管理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1、严格按照措施要求施工</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2、严格落实管理人员现场带班制度</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3、不完好车辆禁止使用、运输和打运</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4、对车辆和连接装置进行安全确认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作业环境</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运输区雨季三防安全管理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1、及时收集当地的气象资料。进入雨季前，对设备设施进行全面细致的检查，发现问题及时处理，以保证其可靠性和有效性。</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2、做好井下设备及斜巷的防潮防滑管理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作业环境</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运输区冬季三防安全管理</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及时收集当地的气象资料。进入冬季前，对设备设施进行全面细致的检查并增加防护棉，发现问题及时处理，以保证其可靠性和有效性。</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人员检修时注意防滑。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0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生产系统</w:t>
            </w:r>
          </w:p>
        </w:tc>
        <w:tc>
          <w:tcPr>
            <w:tcW w:w="1417"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w:t>
            </w:r>
          </w:p>
        </w:tc>
        <w:tc>
          <w:tcPr>
            <w:tcW w:w="3643"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轨道运输过程中车辆发生掉道</w:t>
            </w:r>
          </w:p>
        </w:tc>
        <w:tc>
          <w:tcPr>
            <w:tcW w:w="6287" w:type="dxa"/>
            <w:tcBorders>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车辆规范操作行为和行驶速度。</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2、轨道运输路线按标准检修，保证运输安全。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3、复轨时严格按照《钱营孜煤矿车辆掉道复轨安全技术指导措施》施工</w:t>
            </w:r>
          </w:p>
        </w:tc>
      </w:tr>
    </w:tbl>
    <w:p>
      <w:pPr>
        <w:pStyle w:val="2"/>
        <w:jc w:val="center"/>
        <w:rPr>
          <w:rFonts w:hint="eastAsia" w:cstheme="minorBidi"/>
          <w:b/>
          <w:kern w:val="44"/>
          <w:sz w:val="30"/>
          <w:szCs w:val="30"/>
          <w:lang w:val="en-US" w:eastAsia="zh-CN" w:bidi="ar-SA"/>
        </w:rPr>
      </w:pPr>
    </w:p>
    <w:p>
      <w:pPr>
        <w:pStyle w:val="2"/>
        <w:jc w:val="center"/>
        <w:rPr>
          <w:rFonts w:hint="eastAsia"/>
          <w:lang w:val="en-US" w:eastAsia="zh-CN"/>
        </w:rPr>
      </w:pPr>
      <w:bookmarkStart w:id="8" w:name="_Toc21185"/>
      <w:r>
        <w:rPr>
          <w:rFonts w:hint="eastAsia"/>
          <w:lang w:val="en-US" w:eastAsia="zh-CN"/>
        </w:rPr>
        <w:t>九、调度通信联络专业安全风险库</w:t>
      </w:r>
      <w:bookmarkEnd w:id="8"/>
    </w:p>
    <w:tbl>
      <w:tblPr>
        <w:tblStyle w:val="6"/>
        <w:tblW w:w="14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73"/>
        <w:gridCol w:w="1434"/>
        <w:gridCol w:w="3650"/>
        <w:gridCol w:w="6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序号</w:t>
            </w:r>
          </w:p>
        </w:tc>
        <w:tc>
          <w:tcPr>
            <w:tcW w:w="2073" w:type="dxa"/>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风险名称</w:t>
            </w:r>
          </w:p>
        </w:tc>
        <w:tc>
          <w:tcPr>
            <w:tcW w:w="1434" w:type="dxa"/>
            <w:tcBorders>
              <w:right w:val="single" w:color="auto" w:sz="4" w:space="0"/>
            </w:tcBorders>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风险等级</w:t>
            </w:r>
          </w:p>
        </w:tc>
        <w:tc>
          <w:tcPr>
            <w:tcW w:w="3650" w:type="dxa"/>
            <w:tcBorders>
              <w:right w:val="single" w:color="auto" w:sz="4" w:space="0"/>
            </w:tcBorders>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风险情况分析</w:t>
            </w:r>
          </w:p>
        </w:tc>
        <w:tc>
          <w:tcPr>
            <w:tcW w:w="6259" w:type="dxa"/>
            <w:tcBorders>
              <w:right w:val="single" w:color="auto" w:sz="4" w:space="0"/>
            </w:tcBorders>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w:t>
            </w:r>
          </w:p>
        </w:tc>
        <w:tc>
          <w:tcPr>
            <w:tcW w:w="2073"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自动化监控远控操作失误</w:t>
            </w:r>
          </w:p>
        </w:tc>
        <w:tc>
          <w:tcPr>
            <w:tcW w:w="1434" w:type="dxa"/>
            <w:tcBorders>
              <w:right w:val="single" w:color="auto" w:sz="4" w:space="0"/>
            </w:tcBorders>
            <w:vAlign w:val="center"/>
          </w:tcPr>
          <w:p>
            <w:pPr>
              <w:jc w:val="center"/>
              <w:rPr>
                <w:rFonts w:hint="eastAsia" w:ascii="仿宋" w:hAnsi="仿宋" w:eastAsia="仿宋" w:cs="宋体"/>
                <w:bCs/>
                <w:sz w:val="28"/>
                <w:szCs w:val="28"/>
              </w:rPr>
            </w:pPr>
            <w:r>
              <w:rPr>
                <w:rFonts w:hint="eastAsia"/>
                <w:sz w:val="24"/>
                <w:szCs w:val="24"/>
                <w:lang w:val="en-US" w:eastAsia="zh-CN"/>
              </w:rPr>
              <w:t>一般</w:t>
            </w:r>
          </w:p>
        </w:tc>
        <w:tc>
          <w:tcPr>
            <w:tcW w:w="3650" w:type="dxa"/>
            <w:tcBorders>
              <w:right w:val="single" w:color="auto" w:sz="4" w:space="0"/>
            </w:tcBorders>
            <w:vAlign w:val="center"/>
          </w:tcPr>
          <w:p>
            <w:pPr>
              <w:rPr>
                <w:rFonts w:hint="eastAsia" w:ascii="仿宋" w:hAnsi="仿宋" w:eastAsia="仿宋"/>
                <w:sz w:val="28"/>
                <w:szCs w:val="28"/>
              </w:rPr>
            </w:pPr>
            <w:r>
              <w:rPr>
                <w:rFonts w:hint="eastAsia" w:ascii="仿宋" w:hAnsi="仿宋" w:eastAsia="仿宋"/>
                <w:sz w:val="28"/>
                <w:szCs w:val="28"/>
              </w:rPr>
              <w:t>误操作造成设备损坏。</w:t>
            </w:r>
          </w:p>
        </w:tc>
        <w:tc>
          <w:tcPr>
            <w:tcW w:w="6259" w:type="dxa"/>
            <w:tcBorders>
              <w:right w:val="single" w:color="auto" w:sz="4" w:space="0"/>
            </w:tcBorders>
            <w:vAlign w:val="center"/>
          </w:tcPr>
          <w:p>
            <w:pPr>
              <w:spacing w:line="240" w:lineRule="atLeast"/>
              <w:rPr>
                <w:rFonts w:hint="eastAsia" w:ascii="仿宋" w:hAnsi="仿宋" w:eastAsia="仿宋" w:cs="宋体"/>
                <w:bCs/>
                <w:sz w:val="28"/>
                <w:szCs w:val="28"/>
              </w:rPr>
            </w:pPr>
            <w:r>
              <w:rPr>
                <w:rFonts w:hint="eastAsia" w:ascii="仿宋" w:hAnsi="仿宋" w:eastAsia="仿宋" w:cs="宋体"/>
                <w:bCs/>
                <w:sz w:val="28"/>
                <w:szCs w:val="28"/>
              </w:rPr>
              <w:t>1、业务技能培训、考核；</w:t>
            </w:r>
          </w:p>
          <w:p>
            <w:pPr>
              <w:spacing w:line="240" w:lineRule="atLeast"/>
              <w:rPr>
                <w:rFonts w:hint="eastAsia" w:ascii="仿宋" w:hAnsi="仿宋" w:eastAsia="仿宋" w:cs="宋体"/>
                <w:bCs/>
                <w:sz w:val="28"/>
                <w:szCs w:val="28"/>
              </w:rPr>
            </w:pPr>
            <w:r>
              <w:rPr>
                <w:rFonts w:hint="eastAsia" w:ascii="仿宋" w:hAnsi="仿宋" w:eastAsia="仿宋" w:cs="宋体"/>
                <w:bCs/>
                <w:sz w:val="28"/>
                <w:szCs w:val="28"/>
              </w:rPr>
              <w:t>2、严格遵守各系统操作规程。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2</w:t>
            </w:r>
          </w:p>
        </w:tc>
        <w:tc>
          <w:tcPr>
            <w:tcW w:w="2073"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可视化设备安装登高作业</w:t>
            </w:r>
          </w:p>
        </w:tc>
        <w:tc>
          <w:tcPr>
            <w:tcW w:w="1434"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rPr>
                <w:rFonts w:hint="eastAsia" w:ascii="仿宋" w:hAnsi="仿宋" w:eastAsia="仿宋"/>
                <w:sz w:val="28"/>
                <w:szCs w:val="28"/>
              </w:rPr>
            </w:pPr>
            <w:r>
              <w:rPr>
                <w:rFonts w:hint="eastAsia" w:ascii="仿宋" w:hAnsi="仿宋" w:eastAsia="仿宋"/>
                <w:sz w:val="28"/>
                <w:szCs w:val="28"/>
              </w:rPr>
              <w:t>1、设备安装安全措施不到位；</w:t>
            </w:r>
          </w:p>
          <w:p>
            <w:pPr>
              <w:rPr>
                <w:rFonts w:hint="eastAsia" w:ascii="仿宋" w:hAnsi="仿宋" w:eastAsia="仿宋"/>
                <w:sz w:val="28"/>
                <w:szCs w:val="28"/>
              </w:rPr>
            </w:pPr>
            <w:r>
              <w:rPr>
                <w:rFonts w:hint="eastAsia" w:ascii="仿宋" w:hAnsi="仿宋" w:eastAsia="仿宋"/>
                <w:sz w:val="28"/>
                <w:szCs w:val="28"/>
              </w:rPr>
              <w:t>2、登高作业未遵守规程；</w:t>
            </w:r>
          </w:p>
          <w:p>
            <w:pPr>
              <w:rPr>
                <w:rFonts w:hint="eastAsia" w:ascii="仿宋" w:hAnsi="仿宋" w:eastAsia="仿宋"/>
                <w:sz w:val="28"/>
                <w:szCs w:val="28"/>
              </w:rPr>
            </w:pPr>
            <w:r>
              <w:rPr>
                <w:rFonts w:hint="eastAsia" w:ascii="仿宋" w:hAnsi="仿宋" w:eastAsia="仿宋"/>
                <w:sz w:val="28"/>
                <w:szCs w:val="28"/>
              </w:rPr>
              <w:t>3、用电接入安全。</w:t>
            </w:r>
          </w:p>
        </w:tc>
        <w:tc>
          <w:tcPr>
            <w:tcW w:w="6259" w:type="dxa"/>
            <w:tcBorders>
              <w:right w:val="single" w:color="auto" w:sz="4" w:space="0"/>
            </w:tcBorders>
            <w:vAlign w:val="center"/>
          </w:tcPr>
          <w:p>
            <w:pPr>
              <w:numPr>
                <w:ilvl w:val="0"/>
                <w:numId w:val="22"/>
              </w:numPr>
              <w:tabs>
                <w:tab w:val="left" w:pos="360"/>
              </w:tabs>
              <w:spacing w:line="240" w:lineRule="atLeast"/>
              <w:ind w:left="360" w:hanging="360"/>
              <w:jc w:val="left"/>
              <w:rPr>
                <w:rFonts w:hint="eastAsia" w:ascii="仿宋" w:hAnsi="仿宋" w:eastAsia="仿宋" w:cs="宋体"/>
                <w:sz w:val="28"/>
                <w:szCs w:val="28"/>
              </w:rPr>
            </w:pPr>
            <w:r>
              <w:rPr>
                <w:rFonts w:hint="eastAsia" w:ascii="仿宋" w:hAnsi="仿宋" w:eastAsia="仿宋" w:cs="宋体"/>
                <w:sz w:val="28"/>
                <w:szCs w:val="28"/>
              </w:rPr>
              <w:t>严格遵守措施；</w:t>
            </w:r>
          </w:p>
          <w:p>
            <w:pPr>
              <w:tabs>
                <w:tab w:val="left" w:pos="360"/>
              </w:tabs>
              <w:spacing w:line="240" w:lineRule="atLeast"/>
              <w:jc w:val="left"/>
              <w:rPr>
                <w:rFonts w:hint="eastAsia" w:ascii="仿宋" w:hAnsi="仿宋" w:eastAsia="仿宋" w:cs="宋体"/>
                <w:sz w:val="28"/>
                <w:szCs w:val="28"/>
              </w:rPr>
            </w:pPr>
            <w:r>
              <w:rPr>
                <w:rFonts w:hint="eastAsia" w:ascii="仿宋" w:hAnsi="仿宋" w:eastAsia="仿宋" w:cs="宋体"/>
                <w:sz w:val="28"/>
                <w:szCs w:val="28"/>
              </w:rPr>
              <w:t>2、人员登高作业时，必须佩带安全带；</w:t>
            </w:r>
          </w:p>
          <w:p>
            <w:pPr>
              <w:tabs>
                <w:tab w:val="left" w:pos="360"/>
              </w:tabs>
              <w:spacing w:line="240" w:lineRule="atLeast"/>
              <w:ind w:left="360" w:hanging="360"/>
              <w:jc w:val="left"/>
              <w:rPr>
                <w:rFonts w:hint="eastAsia" w:ascii="仿宋" w:hAnsi="仿宋" w:eastAsia="仿宋" w:cs="宋体"/>
                <w:sz w:val="28"/>
                <w:szCs w:val="28"/>
              </w:rPr>
            </w:pPr>
            <w:r>
              <w:rPr>
                <w:rFonts w:hint="eastAsia" w:ascii="仿宋" w:hAnsi="仿宋" w:eastAsia="仿宋" w:cs="宋体"/>
                <w:sz w:val="28"/>
                <w:szCs w:val="28"/>
              </w:rPr>
              <w:t>3、施工点前确认停电。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3</w:t>
            </w:r>
          </w:p>
        </w:tc>
        <w:tc>
          <w:tcPr>
            <w:tcW w:w="2073"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机房设备异常造成通信中断</w:t>
            </w:r>
          </w:p>
        </w:tc>
        <w:tc>
          <w:tcPr>
            <w:tcW w:w="1434" w:type="dxa"/>
            <w:tcBorders>
              <w:right w:val="single" w:color="auto" w:sz="4" w:space="0"/>
            </w:tcBorders>
            <w:vAlign w:val="center"/>
          </w:tcPr>
          <w:p>
            <w:pPr>
              <w:jc w:val="center"/>
              <w:rPr>
                <w:rFonts w:hint="eastAsia" w:ascii="仿宋" w:hAnsi="仿宋" w:eastAsia="仿宋" w:cs="宋体"/>
                <w:bCs/>
                <w:sz w:val="28"/>
                <w:szCs w:val="28"/>
              </w:rPr>
            </w:pPr>
            <w:r>
              <w:rPr>
                <w:rFonts w:hint="eastAsia"/>
                <w:sz w:val="24"/>
                <w:szCs w:val="24"/>
                <w:lang w:val="en-US" w:eastAsia="zh-CN"/>
              </w:rPr>
              <w:t>一般</w:t>
            </w:r>
          </w:p>
        </w:tc>
        <w:tc>
          <w:tcPr>
            <w:tcW w:w="3650" w:type="dxa"/>
            <w:tcBorders>
              <w:right w:val="single" w:color="auto" w:sz="4" w:space="0"/>
            </w:tcBorders>
            <w:vAlign w:val="center"/>
          </w:tcPr>
          <w:p>
            <w:pPr>
              <w:rPr>
                <w:rFonts w:hint="eastAsia" w:ascii="仿宋" w:hAnsi="仿宋" w:eastAsia="仿宋"/>
                <w:sz w:val="28"/>
                <w:szCs w:val="28"/>
              </w:rPr>
            </w:pPr>
            <w:r>
              <w:rPr>
                <w:rFonts w:hint="eastAsia" w:ascii="仿宋" w:hAnsi="仿宋" w:eastAsia="仿宋"/>
                <w:sz w:val="28"/>
                <w:szCs w:val="28"/>
              </w:rPr>
              <w:t>1、灭火器、防雷设施失效，防雨措施不到位；</w:t>
            </w:r>
          </w:p>
          <w:p>
            <w:pPr>
              <w:rPr>
                <w:rFonts w:hint="eastAsia" w:ascii="仿宋" w:hAnsi="仿宋" w:eastAsia="仿宋"/>
                <w:sz w:val="28"/>
                <w:szCs w:val="28"/>
              </w:rPr>
            </w:pPr>
            <w:r>
              <w:rPr>
                <w:rFonts w:hint="eastAsia" w:ascii="仿宋" w:hAnsi="仿宋" w:eastAsia="仿宋"/>
                <w:sz w:val="28"/>
                <w:szCs w:val="28"/>
              </w:rPr>
              <w:t>2、电源线路老化；</w:t>
            </w:r>
          </w:p>
          <w:p>
            <w:pPr>
              <w:rPr>
                <w:rFonts w:hint="eastAsia" w:ascii="仿宋" w:hAnsi="仿宋" w:eastAsia="仿宋"/>
                <w:sz w:val="28"/>
                <w:szCs w:val="28"/>
              </w:rPr>
            </w:pPr>
            <w:r>
              <w:rPr>
                <w:rFonts w:hint="eastAsia" w:ascii="仿宋" w:hAnsi="仿宋" w:eastAsia="仿宋"/>
                <w:sz w:val="28"/>
                <w:szCs w:val="28"/>
              </w:rPr>
              <w:t>3、办公网、工业网交换机、服务器异常；</w:t>
            </w:r>
          </w:p>
          <w:p>
            <w:pPr>
              <w:rPr>
                <w:rFonts w:hint="eastAsia" w:ascii="仿宋" w:hAnsi="仿宋" w:eastAsia="仿宋"/>
                <w:sz w:val="28"/>
                <w:szCs w:val="28"/>
              </w:rPr>
            </w:pPr>
            <w:r>
              <w:rPr>
                <w:rFonts w:hint="eastAsia" w:ascii="仿宋" w:hAnsi="仿宋" w:eastAsia="仿宋"/>
                <w:sz w:val="28"/>
                <w:szCs w:val="28"/>
              </w:rPr>
              <w:t>4、空调运行异常；</w:t>
            </w:r>
          </w:p>
          <w:p>
            <w:pPr>
              <w:rPr>
                <w:rFonts w:hint="eastAsia" w:ascii="仿宋" w:hAnsi="仿宋" w:eastAsia="仿宋"/>
                <w:sz w:val="28"/>
                <w:szCs w:val="28"/>
              </w:rPr>
            </w:pPr>
            <w:r>
              <w:rPr>
                <w:rFonts w:hint="eastAsia" w:ascii="仿宋" w:hAnsi="仿宋" w:eastAsia="仿宋"/>
                <w:sz w:val="28"/>
                <w:szCs w:val="28"/>
              </w:rPr>
              <w:t>5、突发性掉电事故损毁设备。</w:t>
            </w:r>
          </w:p>
        </w:tc>
        <w:tc>
          <w:tcPr>
            <w:tcW w:w="6259" w:type="dxa"/>
            <w:tcBorders>
              <w:right w:val="single" w:color="auto" w:sz="4" w:space="0"/>
            </w:tcBorders>
            <w:vAlign w:val="center"/>
          </w:tcPr>
          <w:p>
            <w:pPr>
              <w:spacing w:line="240" w:lineRule="atLeast"/>
              <w:jc w:val="left"/>
              <w:rPr>
                <w:rFonts w:hint="eastAsia" w:ascii="仿宋" w:hAnsi="仿宋" w:eastAsia="仿宋" w:cs="宋体"/>
                <w:sz w:val="28"/>
                <w:szCs w:val="28"/>
              </w:rPr>
            </w:pPr>
            <w:r>
              <w:rPr>
                <w:rFonts w:hint="eastAsia" w:ascii="仿宋" w:hAnsi="仿宋" w:eastAsia="仿宋" w:cs="宋体"/>
                <w:sz w:val="28"/>
                <w:szCs w:val="28"/>
              </w:rPr>
              <w:t>1、确保灭火器合格，防雷设施合格，更换不合格灭火器；</w:t>
            </w:r>
          </w:p>
          <w:p>
            <w:pPr>
              <w:spacing w:line="240" w:lineRule="atLeast"/>
              <w:jc w:val="left"/>
              <w:rPr>
                <w:rFonts w:hint="eastAsia" w:ascii="仿宋" w:hAnsi="仿宋" w:eastAsia="仿宋" w:cs="宋体"/>
                <w:sz w:val="28"/>
                <w:szCs w:val="28"/>
              </w:rPr>
            </w:pPr>
            <w:r>
              <w:rPr>
                <w:rFonts w:hint="eastAsia" w:ascii="仿宋" w:hAnsi="仿宋" w:eastAsia="仿宋" w:cs="宋体"/>
                <w:sz w:val="28"/>
                <w:szCs w:val="28"/>
              </w:rPr>
              <w:t>2、严查、优化设备电源线路，UPS电源与市电能正常切换；更换陈旧线路；</w:t>
            </w:r>
          </w:p>
          <w:p>
            <w:pPr>
              <w:spacing w:line="240" w:lineRule="atLeast"/>
              <w:jc w:val="left"/>
              <w:rPr>
                <w:rFonts w:hint="eastAsia" w:ascii="仿宋" w:hAnsi="仿宋" w:eastAsia="仿宋" w:cs="宋体"/>
                <w:sz w:val="28"/>
                <w:szCs w:val="28"/>
              </w:rPr>
            </w:pPr>
            <w:r>
              <w:rPr>
                <w:rFonts w:hint="eastAsia" w:ascii="仿宋" w:hAnsi="仿宋" w:eastAsia="仿宋" w:cs="宋体"/>
                <w:sz w:val="28"/>
                <w:szCs w:val="28"/>
              </w:rPr>
              <w:t>3、服务器、交换机加强巡检，做到重要设备、软件备份，及时更换；</w:t>
            </w:r>
          </w:p>
          <w:p>
            <w:pPr>
              <w:spacing w:line="240" w:lineRule="atLeast"/>
              <w:jc w:val="left"/>
              <w:rPr>
                <w:rFonts w:hint="eastAsia" w:ascii="仿宋" w:hAnsi="仿宋" w:eastAsia="仿宋" w:cs="宋体"/>
                <w:sz w:val="28"/>
                <w:szCs w:val="28"/>
              </w:rPr>
            </w:pPr>
            <w:r>
              <w:rPr>
                <w:rFonts w:hint="eastAsia" w:ascii="仿宋" w:hAnsi="仿宋" w:eastAsia="仿宋" w:cs="宋体"/>
                <w:sz w:val="28"/>
                <w:szCs w:val="28"/>
              </w:rPr>
              <w:t>4、加强机房巡检、将环境温度控制在合理的范围之内；备用空调能正常运行。</w:t>
            </w:r>
          </w:p>
          <w:p>
            <w:pPr>
              <w:spacing w:line="240" w:lineRule="atLeast"/>
              <w:jc w:val="left"/>
              <w:rPr>
                <w:rFonts w:hint="eastAsia" w:ascii="仿宋" w:hAnsi="仿宋" w:eastAsia="仿宋" w:cs="宋体"/>
                <w:sz w:val="28"/>
                <w:szCs w:val="28"/>
              </w:rPr>
            </w:pPr>
            <w:r>
              <w:rPr>
                <w:rFonts w:hint="eastAsia" w:ascii="仿宋" w:hAnsi="仿宋" w:eastAsia="仿宋" w:cs="宋体"/>
                <w:sz w:val="28"/>
                <w:szCs w:val="28"/>
              </w:rPr>
              <w:t>5、各单位交叉作业需停电维护时有停电申请，做好防护。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4</w:t>
            </w:r>
          </w:p>
        </w:tc>
        <w:tc>
          <w:tcPr>
            <w:tcW w:w="2073"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高温、雷雨天气通信设备异常</w:t>
            </w:r>
          </w:p>
        </w:tc>
        <w:tc>
          <w:tcPr>
            <w:tcW w:w="1434"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rPr>
                <w:rFonts w:hint="eastAsia" w:ascii="仿宋" w:hAnsi="仿宋" w:eastAsia="仿宋"/>
                <w:sz w:val="28"/>
                <w:szCs w:val="28"/>
              </w:rPr>
            </w:pPr>
            <w:r>
              <w:rPr>
                <w:rFonts w:hint="eastAsia" w:ascii="仿宋" w:hAnsi="仿宋" w:eastAsia="仿宋"/>
                <w:sz w:val="28"/>
                <w:szCs w:val="28"/>
              </w:rPr>
              <w:t>1、通信设备、线路加速老化。</w:t>
            </w:r>
          </w:p>
          <w:p>
            <w:pPr>
              <w:rPr>
                <w:rFonts w:hint="eastAsia" w:ascii="仿宋" w:hAnsi="仿宋" w:eastAsia="仿宋"/>
                <w:sz w:val="28"/>
                <w:szCs w:val="28"/>
              </w:rPr>
            </w:pPr>
            <w:r>
              <w:rPr>
                <w:rFonts w:hint="eastAsia" w:ascii="仿宋" w:hAnsi="仿宋" w:eastAsia="仿宋"/>
                <w:sz w:val="28"/>
                <w:szCs w:val="28"/>
              </w:rPr>
              <w:t>2、雨水多、潮湿环境设备锈蚀。</w:t>
            </w:r>
          </w:p>
          <w:p>
            <w:pPr>
              <w:rPr>
                <w:rFonts w:hint="eastAsia" w:ascii="仿宋" w:hAnsi="仿宋" w:eastAsia="仿宋"/>
                <w:sz w:val="28"/>
                <w:szCs w:val="28"/>
              </w:rPr>
            </w:pPr>
            <w:r>
              <w:rPr>
                <w:rFonts w:hint="eastAsia" w:ascii="仿宋" w:hAnsi="仿宋" w:eastAsia="仿宋"/>
                <w:sz w:val="28"/>
                <w:szCs w:val="28"/>
              </w:rPr>
              <w:t>3、通信线路受外在原因影响、线路中断。</w:t>
            </w:r>
          </w:p>
        </w:tc>
        <w:tc>
          <w:tcPr>
            <w:tcW w:w="6259" w:type="dxa"/>
            <w:tcBorders>
              <w:right w:val="single" w:color="auto" w:sz="4" w:space="0"/>
            </w:tcBorders>
            <w:vAlign w:val="center"/>
          </w:tcPr>
          <w:p>
            <w:pPr>
              <w:spacing w:line="240" w:lineRule="atLeast"/>
              <w:jc w:val="both"/>
              <w:rPr>
                <w:rFonts w:hint="eastAsia" w:ascii="仿宋" w:hAnsi="仿宋" w:eastAsia="仿宋" w:cs="宋体"/>
                <w:sz w:val="28"/>
                <w:szCs w:val="28"/>
              </w:rPr>
            </w:pPr>
            <w:r>
              <w:rPr>
                <w:rFonts w:hint="eastAsia" w:ascii="仿宋" w:hAnsi="仿宋" w:eastAsia="仿宋" w:cs="宋体"/>
                <w:sz w:val="28"/>
                <w:szCs w:val="28"/>
              </w:rPr>
              <w:t>1、通信柜巡检，防止温度过高造成设备直接损毁、线路老化、黏连、短路；</w:t>
            </w:r>
          </w:p>
          <w:p>
            <w:pPr>
              <w:spacing w:line="240" w:lineRule="atLeast"/>
              <w:jc w:val="both"/>
              <w:rPr>
                <w:rFonts w:hint="eastAsia" w:ascii="仿宋" w:hAnsi="仿宋" w:eastAsia="仿宋" w:cs="宋体"/>
                <w:sz w:val="28"/>
                <w:szCs w:val="28"/>
              </w:rPr>
            </w:pPr>
            <w:r>
              <w:rPr>
                <w:rFonts w:hint="eastAsia" w:ascii="仿宋" w:hAnsi="仿宋" w:eastAsia="仿宋" w:cs="宋体"/>
                <w:sz w:val="28"/>
                <w:szCs w:val="28"/>
              </w:rPr>
              <w:t>2、排查易淋水、积水区的通信设备、线路，防止短路，更换锈蚀通信柜，防止柜内设备进水。</w:t>
            </w:r>
          </w:p>
          <w:p>
            <w:pPr>
              <w:spacing w:line="240" w:lineRule="atLeast"/>
              <w:jc w:val="both"/>
              <w:rPr>
                <w:rFonts w:hint="eastAsia" w:ascii="仿宋" w:hAnsi="仿宋" w:eastAsia="仿宋" w:cs="宋体"/>
                <w:sz w:val="28"/>
                <w:szCs w:val="28"/>
              </w:rPr>
            </w:pPr>
            <w:r>
              <w:rPr>
                <w:rFonts w:hint="eastAsia" w:ascii="仿宋" w:hAnsi="仿宋" w:eastAsia="仿宋" w:cs="宋体"/>
                <w:sz w:val="28"/>
                <w:szCs w:val="28"/>
              </w:rPr>
              <w:t>3、检查设备、线路用电负荷。</w:t>
            </w:r>
          </w:p>
          <w:p>
            <w:pPr>
              <w:spacing w:line="240" w:lineRule="atLeast"/>
              <w:jc w:val="both"/>
              <w:rPr>
                <w:rFonts w:hint="eastAsia" w:ascii="仿宋" w:hAnsi="仿宋" w:eastAsia="仿宋" w:cs="宋体"/>
                <w:sz w:val="28"/>
                <w:szCs w:val="28"/>
              </w:rPr>
            </w:pPr>
            <w:r>
              <w:rPr>
                <w:rFonts w:hint="eastAsia" w:ascii="仿宋" w:hAnsi="仿宋" w:eastAsia="仿宋" w:cs="宋体"/>
                <w:sz w:val="28"/>
                <w:szCs w:val="28"/>
              </w:rPr>
              <w:t>4、优化通信线路，通信负载合理；</w:t>
            </w:r>
          </w:p>
          <w:p>
            <w:pPr>
              <w:spacing w:line="240" w:lineRule="atLeast"/>
              <w:jc w:val="both"/>
              <w:rPr>
                <w:rFonts w:hint="eastAsia" w:ascii="仿宋" w:hAnsi="仿宋" w:eastAsia="仿宋" w:cs="宋体"/>
                <w:sz w:val="28"/>
                <w:szCs w:val="28"/>
              </w:rPr>
            </w:pPr>
            <w:r>
              <w:rPr>
                <w:rFonts w:hint="eastAsia" w:ascii="仿宋" w:hAnsi="仿宋" w:eastAsia="仿宋" w:cs="宋体"/>
                <w:sz w:val="28"/>
                <w:szCs w:val="28"/>
              </w:rPr>
              <w:t>5、雨季室外通信线路有无被风刮、建筑物砸断的可能，提前排查预防；</w:t>
            </w:r>
          </w:p>
          <w:p>
            <w:pPr>
              <w:spacing w:line="240" w:lineRule="atLeast"/>
              <w:jc w:val="both"/>
              <w:rPr>
                <w:rFonts w:hint="eastAsia" w:ascii="仿宋" w:hAnsi="仿宋" w:eastAsia="仿宋" w:cs="宋体"/>
                <w:sz w:val="28"/>
                <w:szCs w:val="28"/>
              </w:rPr>
            </w:pPr>
            <w:r>
              <w:rPr>
                <w:rFonts w:hint="eastAsia" w:ascii="仿宋" w:hAnsi="仿宋" w:eastAsia="仿宋" w:cs="宋体"/>
                <w:sz w:val="28"/>
                <w:szCs w:val="28"/>
              </w:rPr>
              <w:t>6、关注外单位施工项目对就近通信线路可能造成的影响，提前排查预防。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5</w:t>
            </w:r>
          </w:p>
        </w:tc>
        <w:tc>
          <w:tcPr>
            <w:tcW w:w="2073"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井下通信设备防爆性能不合格</w:t>
            </w:r>
          </w:p>
        </w:tc>
        <w:tc>
          <w:tcPr>
            <w:tcW w:w="1434"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夏季潮湿环境通信设备易锈蚀。</w:t>
            </w:r>
          </w:p>
          <w:p>
            <w:pPr>
              <w:jc w:val="center"/>
              <w:rPr>
                <w:rFonts w:hint="eastAsia" w:ascii="仿宋" w:hAnsi="仿宋" w:eastAsia="仿宋" w:cs="宋体"/>
                <w:bCs/>
                <w:sz w:val="28"/>
                <w:szCs w:val="28"/>
              </w:rPr>
            </w:pPr>
          </w:p>
        </w:tc>
        <w:tc>
          <w:tcPr>
            <w:tcW w:w="6259" w:type="dxa"/>
            <w:tcBorders>
              <w:right w:val="single" w:color="auto" w:sz="4" w:space="0"/>
            </w:tcBorders>
            <w:vAlign w:val="center"/>
          </w:tcPr>
          <w:p>
            <w:pPr>
              <w:spacing w:line="240" w:lineRule="atLeast"/>
              <w:jc w:val="left"/>
              <w:rPr>
                <w:rFonts w:hint="eastAsia" w:ascii="仿宋" w:hAnsi="仿宋" w:eastAsia="仿宋" w:cs="宋体"/>
                <w:bCs/>
                <w:sz w:val="28"/>
                <w:szCs w:val="28"/>
              </w:rPr>
            </w:pPr>
            <w:r>
              <w:rPr>
                <w:rFonts w:hint="eastAsia" w:ascii="仿宋" w:hAnsi="仿宋" w:eastAsia="仿宋" w:cs="宋体"/>
                <w:sz w:val="28"/>
                <w:szCs w:val="28"/>
              </w:rPr>
              <w:t>1、</w:t>
            </w:r>
            <w:r>
              <w:rPr>
                <w:rFonts w:hint="eastAsia" w:ascii="仿宋" w:hAnsi="仿宋" w:eastAsia="仿宋" w:cs="宋体"/>
                <w:bCs/>
                <w:sz w:val="28"/>
                <w:szCs w:val="28"/>
              </w:rPr>
              <w:t>加强巡查频率，做好防锈处理。</w:t>
            </w:r>
          </w:p>
          <w:p>
            <w:pPr>
              <w:spacing w:line="240" w:lineRule="atLeast"/>
              <w:jc w:val="left"/>
              <w:rPr>
                <w:rFonts w:hint="eastAsia" w:ascii="仿宋" w:hAnsi="仿宋" w:eastAsia="仿宋" w:cs="宋体"/>
                <w:bCs/>
                <w:sz w:val="28"/>
                <w:szCs w:val="28"/>
              </w:rPr>
            </w:pPr>
            <w:r>
              <w:rPr>
                <w:rFonts w:hint="eastAsia" w:ascii="仿宋" w:hAnsi="仿宋" w:eastAsia="仿宋" w:cs="宋体"/>
                <w:sz w:val="28"/>
                <w:szCs w:val="28"/>
              </w:rPr>
              <w:t>2、</w:t>
            </w:r>
            <w:r>
              <w:rPr>
                <w:rFonts w:hint="eastAsia" w:ascii="仿宋" w:hAnsi="仿宋" w:eastAsia="仿宋" w:cs="宋体"/>
                <w:bCs/>
                <w:sz w:val="28"/>
                <w:szCs w:val="28"/>
              </w:rPr>
              <w:t>定期更换隔爆通信柜陈旧零部件。</w:t>
            </w:r>
          </w:p>
          <w:p>
            <w:pPr>
              <w:spacing w:line="240" w:lineRule="atLeast"/>
              <w:jc w:val="left"/>
              <w:rPr>
                <w:rFonts w:hint="eastAsia" w:ascii="仿宋" w:hAnsi="仿宋" w:eastAsia="仿宋" w:cs="宋体"/>
                <w:bCs/>
                <w:sz w:val="28"/>
                <w:szCs w:val="28"/>
              </w:rPr>
            </w:pPr>
            <w:r>
              <w:rPr>
                <w:rFonts w:hint="eastAsia" w:ascii="仿宋" w:hAnsi="仿宋" w:eastAsia="仿宋" w:cs="宋体"/>
                <w:sz w:val="28"/>
                <w:szCs w:val="28"/>
              </w:rPr>
              <w:t>3、定期巡检摄像头、接线盒完好情况。</w:t>
            </w:r>
          </w:p>
          <w:p>
            <w:pPr>
              <w:spacing w:line="240" w:lineRule="atLeast"/>
              <w:jc w:val="center"/>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6</w:t>
            </w:r>
          </w:p>
        </w:tc>
        <w:tc>
          <w:tcPr>
            <w:tcW w:w="2073" w:type="dxa"/>
            <w:vAlign w:val="center"/>
          </w:tcPr>
          <w:p>
            <w:pPr>
              <w:jc w:val="center"/>
              <w:rPr>
                <w:rFonts w:hint="eastAsia" w:ascii="仿宋" w:hAnsi="仿宋" w:eastAsia="仿宋" w:cs="宋体"/>
                <w:bCs/>
                <w:sz w:val="28"/>
                <w:szCs w:val="28"/>
              </w:rPr>
            </w:pPr>
            <w:r>
              <w:rPr>
                <w:rFonts w:hint="eastAsia" w:ascii="仿宋_GB2312" w:hAnsi="宋体" w:eastAsia="仿宋_GB2312" w:cs="宋体"/>
                <w:bCs/>
                <w:sz w:val="28"/>
                <w:szCs w:val="28"/>
              </w:rPr>
              <w:t>风雪灾害危险</w:t>
            </w:r>
          </w:p>
        </w:tc>
        <w:tc>
          <w:tcPr>
            <w:tcW w:w="1434" w:type="dxa"/>
            <w:tcBorders>
              <w:right w:val="single" w:color="auto" w:sz="4" w:space="0"/>
            </w:tcBorders>
            <w:vAlign w:val="center"/>
          </w:tcPr>
          <w:p>
            <w:pPr>
              <w:jc w:val="center"/>
              <w:rPr>
                <w:rFonts w:hint="eastAsia" w:ascii="仿宋" w:hAnsi="仿宋" w:eastAsia="仿宋" w:cs="宋体"/>
                <w:bCs/>
                <w:sz w:val="28"/>
                <w:szCs w:val="28"/>
              </w:rPr>
            </w:pPr>
          </w:p>
        </w:tc>
        <w:tc>
          <w:tcPr>
            <w:tcW w:w="3650"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1、地面彩板房及临时板房在大雪天气，易被大雪压塌，造成伤人事故。2、连续大雪天气，雪积压在供电线路上，易造成供电线路断裂，造成掉电事故。3、连续大雪天气，雪积压在网络通讯线路上，易导致线路断裂，造成通讯中断事故。</w:t>
            </w:r>
          </w:p>
        </w:tc>
        <w:tc>
          <w:tcPr>
            <w:tcW w:w="6259"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1、冬季来临前对临时板房进行加固，大雪天气及时安排人员清理板房屋面积雪，防止大雪压塌房顶。2、大雪天气安排专人对供电和通讯线路进行巡查，发现线路上有积雪及时处理。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7</w:t>
            </w:r>
          </w:p>
        </w:tc>
        <w:tc>
          <w:tcPr>
            <w:tcW w:w="2073" w:type="dxa"/>
            <w:vAlign w:val="center"/>
          </w:tcPr>
          <w:p>
            <w:pPr>
              <w:jc w:val="center"/>
              <w:rPr>
                <w:rFonts w:hint="eastAsia" w:ascii="仿宋" w:hAnsi="仿宋" w:eastAsia="仿宋" w:cs="宋体"/>
                <w:bCs/>
                <w:sz w:val="28"/>
                <w:szCs w:val="28"/>
              </w:rPr>
            </w:pPr>
            <w:r>
              <w:rPr>
                <w:rFonts w:hint="eastAsia" w:ascii="仿宋_GB2312" w:hAnsi="宋体" w:eastAsia="仿宋_GB2312" w:cs="宋体"/>
                <w:bCs/>
                <w:sz w:val="28"/>
                <w:szCs w:val="28"/>
                <w:lang w:eastAsia="zh-CN"/>
              </w:rPr>
              <w:t>冬季</w:t>
            </w:r>
            <w:r>
              <w:rPr>
                <w:rFonts w:hint="eastAsia" w:ascii="仿宋_GB2312" w:hAnsi="宋体" w:eastAsia="仿宋_GB2312" w:cs="宋体"/>
                <w:bCs/>
                <w:sz w:val="28"/>
                <w:szCs w:val="28"/>
              </w:rPr>
              <w:t>地面火灾危险</w:t>
            </w:r>
          </w:p>
        </w:tc>
        <w:tc>
          <w:tcPr>
            <w:tcW w:w="1434" w:type="dxa"/>
            <w:tcBorders>
              <w:right w:val="single" w:color="auto" w:sz="4" w:space="0"/>
            </w:tcBorders>
            <w:vAlign w:val="center"/>
          </w:tcPr>
          <w:p>
            <w:pPr>
              <w:jc w:val="center"/>
              <w:rPr>
                <w:rFonts w:hint="eastAsia" w:ascii="仿宋" w:hAnsi="仿宋" w:eastAsia="仿宋" w:cs="宋体"/>
                <w:bCs/>
                <w:sz w:val="28"/>
                <w:szCs w:val="28"/>
              </w:rPr>
            </w:pPr>
          </w:p>
        </w:tc>
        <w:tc>
          <w:tcPr>
            <w:tcW w:w="3650"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1、冬季各车间厂房、办公室和宿舍内有取暖设备，若使用不当，易造成火灾事故。2、冬季供暖设备功率较大，易导致低压供电线路起热，造成火灾事故。3、矸石山与储煤厂附近有人员违规生明火，会造成原煤自然事故。</w:t>
            </w:r>
          </w:p>
        </w:tc>
        <w:tc>
          <w:tcPr>
            <w:tcW w:w="6259"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1、冬季来临前，对全矿低压供电线路和取暖设备进行全面检查，发现不符合规定的严禁使用，限期进行整改。2、矿武保专业加强地面巡查，发现有升明火的人员立即灭火，并处理。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8</w:t>
            </w:r>
          </w:p>
        </w:tc>
        <w:tc>
          <w:tcPr>
            <w:tcW w:w="2073" w:type="dxa"/>
            <w:vAlign w:val="center"/>
          </w:tcPr>
          <w:p>
            <w:pPr>
              <w:ind w:firstLine="280" w:firstLineChars="100"/>
              <w:rPr>
                <w:rFonts w:hint="eastAsia" w:ascii="仿宋" w:hAnsi="仿宋" w:eastAsia="仿宋" w:cs="宋体"/>
                <w:bCs/>
                <w:sz w:val="28"/>
                <w:szCs w:val="28"/>
              </w:rPr>
            </w:pPr>
            <w:r>
              <w:rPr>
                <w:rFonts w:hint="eastAsia" w:ascii="仿宋_GB2312" w:hAnsi="宋体" w:eastAsia="仿宋_GB2312" w:cs="宋体"/>
                <w:bCs/>
                <w:sz w:val="28"/>
                <w:szCs w:val="28"/>
              </w:rPr>
              <w:t>井筒结冰风险</w:t>
            </w:r>
          </w:p>
        </w:tc>
        <w:tc>
          <w:tcPr>
            <w:tcW w:w="1434" w:type="dxa"/>
            <w:tcBorders>
              <w:right w:val="single" w:color="auto" w:sz="4" w:space="0"/>
            </w:tcBorders>
            <w:vAlign w:val="center"/>
          </w:tcPr>
          <w:p>
            <w:pPr>
              <w:jc w:val="center"/>
              <w:rPr>
                <w:rFonts w:hint="eastAsia" w:ascii="仿宋" w:hAnsi="仿宋" w:eastAsia="仿宋" w:cs="宋体"/>
                <w:bCs/>
                <w:sz w:val="28"/>
                <w:szCs w:val="28"/>
              </w:rPr>
            </w:pPr>
          </w:p>
        </w:tc>
        <w:tc>
          <w:tcPr>
            <w:tcW w:w="3650"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冬季由于天气突然降温导致主、副井筒结冰，结冰后冰块有坠落危险，坠落的冰块易导致人员伤害或设备损坏。</w:t>
            </w:r>
          </w:p>
        </w:tc>
        <w:tc>
          <w:tcPr>
            <w:tcW w:w="6259"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在冬季来临前，给主、副井筒门口加挂防寒棉帘。冬季来临后加强与气象局联系，接到大幅降温预报后，立即加强主副井口供暖，安设专人对主副井口进行不间断巡查，严防主、副井筒结冰。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9</w:t>
            </w:r>
          </w:p>
        </w:tc>
        <w:tc>
          <w:tcPr>
            <w:tcW w:w="2073" w:type="dxa"/>
            <w:vAlign w:val="center"/>
          </w:tcPr>
          <w:p>
            <w:pPr>
              <w:jc w:val="center"/>
              <w:rPr>
                <w:rFonts w:hint="eastAsia" w:ascii="仿宋" w:hAnsi="仿宋" w:eastAsia="仿宋" w:cs="宋体"/>
                <w:bCs/>
                <w:sz w:val="28"/>
                <w:szCs w:val="28"/>
              </w:rPr>
            </w:pPr>
            <w:r>
              <w:rPr>
                <w:rFonts w:hint="eastAsia" w:ascii="仿宋_GB2312" w:hAnsi="宋体" w:eastAsia="仿宋_GB2312" w:cs="宋体"/>
                <w:bCs/>
                <w:sz w:val="28"/>
                <w:szCs w:val="28"/>
              </w:rPr>
              <w:t>滑倒摔伤危险</w:t>
            </w:r>
          </w:p>
        </w:tc>
        <w:tc>
          <w:tcPr>
            <w:tcW w:w="1434" w:type="dxa"/>
            <w:tcBorders>
              <w:right w:val="single" w:color="auto" w:sz="4" w:space="0"/>
            </w:tcBorders>
            <w:vAlign w:val="center"/>
          </w:tcPr>
          <w:p>
            <w:pPr>
              <w:jc w:val="center"/>
              <w:rPr>
                <w:rFonts w:hint="eastAsia" w:ascii="仿宋" w:hAnsi="仿宋" w:eastAsia="仿宋" w:cs="宋体"/>
                <w:bCs/>
                <w:sz w:val="28"/>
                <w:szCs w:val="28"/>
              </w:rPr>
            </w:pPr>
          </w:p>
        </w:tc>
        <w:tc>
          <w:tcPr>
            <w:tcW w:w="3650"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冬季天气寒冷雨雪天气后道路和室外楼梯容易结冰，人员在行走的过程中容易摔伤，车辆打滑翻车。</w:t>
            </w:r>
          </w:p>
        </w:tc>
        <w:tc>
          <w:tcPr>
            <w:tcW w:w="6259"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冬季每当雨雪天气后，要加强矿内道路和室外悬梯的检查，发现有结冰现象，应及时清理并张贴警示标志，防止发生摔伤，翻车事故发生。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10</w:t>
            </w:r>
          </w:p>
        </w:tc>
        <w:tc>
          <w:tcPr>
            <w:tcW w:w="2073" w:type="dxa"/>
            <w:vAlign w:val="center"/>
          </w:tcPr>
          <w:p>
            <w:pPr>
              <w:jc w:val="center"/>
              <w:rPr>
                <w:rFonts w:hint="eastAsia" w:ascii="仿宋" w:hAnsi="仿宋" w:eastAsia="仿宋" w:cs="宋体"/>
                <w:bCs/>
                <w:sz w:val="28"/>
                <w:szCs w:val="28"/>
              </w:rPr>
            </w:pPr>
            <w:r>
              <w:rPr>
                <w:rFonts w:hint="eastAsia" w:ascii="仿宋_GB2312" w:hAnsi="宋体" w:eastAsia="仿宋_GB2312" w:cs="宋体"/>
                <w:bCs/>
                <w:sz w:val="28"/>
                <w:szCs w:val="28"/>
              </w:rPr>
              <w:t>二氧化碳和一氧化碳中毒危险</w:t>
            </w:r>
          </w:p>
        </w:tc>
        <w:tc>
          <w:tcPr>
            <w:tcW w:w="1434" w:type="dxa"/>
            <w:tcBorders>
              <w:right w:val="single" w:color="auto" w:sz="4" w:space="0"/>
            </w:tcBorders>
            <w:vAlign w:val="center"/>
          </w:tcPr>
          <w:p>
            <w:pPr>
              <w:jc w:val="center"/>
              <w:rPr>
                <w:rFonts w:hint="eastAsia" w:ascii="仿宋" w:hAnsi="仿宋" w:eastAsia="仿宋" w:cs="宋体"/>
                <w:bCs/>
                <w:sz w:val="28"/>
                <w:szCs w:val="28"/>
              </w:rPr>
            </w:pPr>
          </w:p>
        </w:tc>
        <w:tc>
          <w:tcPr>
            <w:tcW w:w="3650"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冬季由于门窗封闭较严，室内空气流通不畅，易导致室内有升明火的人员发生一氧化碳中毒和二氧化碳窒息事故发生。</w:t>
            </w:r>
          </w:p>
        </w:tc>
        <w:tc>
          <w:tcPr>
            <w:tcW w:w="6259"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季期间，严禁车间、厂房或办公室内生明火取暖。2、要经常开窗通风，保持室内空气畅通，防止发生有毒有害气体伤人。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11</w:t>
            </w:r>
          </w:p>
        </w:tc>
        <w:tc>
          <w:tcPr>
            <w:tcW w:w="2073" w:type="dxa"/>
            <w:vAlign w:val="center"/>
          </w:tcPr>
          <w:p>
            <w:pPr>
              <w:jc w:val="center"/>
              <w:rPr>
                <w:rFonts w:hint="eastAsia" w:ascii="仿宋" w:hAnsi="仿宋" w:eastAsia="仿宋" w:cs="宋体"/>
                <w:bCs/>
                <w:sz w:val="28"/>
                <w:szCs w:val="28"/>
              </w:rPr>
            </w:pPr>
            <w:r>
              <w:rPr>
                <w:rFonts w:hint="eastAsia" w:ascii="仿宋_GB2312" w:hAnsi="宋体" w:eastAsia="仿宋_GB2312" w:cs="宋体"/>
                <w:bCs/>
                <w:sz w:val="28"/>
                <w:szCs w:val="28"/>
              </w:rPr>
              <w:t>地面火灾</w:t>
            </w:r>
          </w:p>
        </w:tc>
        <w:tc>
          <w:tcPr>
            <w:tcW w:w="1434" w:type="dxa"/>
            <w:tcBorders>
              <w:right w:val="single" w:color="auto" w:sz="4" w:space="0"/>
            </w:tcBorders>
            <w:vAlign w:val="center"/>
          </w:tcPr>
          <w:p>
            <w:pPr>
              <w:jc w:val="center"/>
              <w:rPr>
                <w:rFonts w:hint="eastAsia" w:ascii="仿宋" w:hAnsi="仿宋" w:eastAsia="仿宋" w:cs="宋体"/>
                <w:bCs/>
                <w:sz w:val="28"/>
                <w:szCs w:val="28"/>
              </w:rPr>
            </w:pPr>
          </w:p>
        </w:tc>
        <w:tc>
          <w:tcPr>
            <w:tcW w:w="3650"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1、夏季高温天气期间，矸石山和原煤储存仓，易发生原煤自然事故。2、夏季高温天气期间，用电量大增，低压供电线路负荷超标，造成供电线路短路发生火灾事故。3、地面油脂库房和氧气、乙炔储存场地，易发生火灾事故。</w:t>
            </w:r>
          </w:p>
        </w:tc>
        <w:tc>
          <w:tcPr>
            <w:tcW w:w="6259"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1、雨季来临前，对全矿低压供电线路进行全面检查，发现问题及时处理。2、夏季高温天气加强对矸石山和原煤储存场地的观测，发现问题及时洒水降温。3、加强油脂库和氧气、乙炔库房的管理，要24小时安排人员值班，发现异常及时汇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12</w:t>
            </w:r>
          </w:p>
        </w:tc>
        <w:tc>
          <w:tcPr>
            <w:tcW w:w="2073" w:type="dxa"/>
            <w:vAlign w:val="center"/>
          </w:tcPr>
          <w:p>
            <w:pPr>
              <w:jc w:val="center"/>
              <w:rPr>
                <w:rFonts w:hint="eastAsia" w:ascii="仿宋" w:hAnsi="仿宋" w:eastAsia="仿宋" w:cs="宋体"/>
                <w:bCs/>
                <w:sz w:val="28"/>
                <w:szCs w:val="28"/>
              </w:rPr>
            </w:pPr>
            <w:r>
              <w:rPr>
                <w:rFonts w:hint="eastAsia" w:ascii="仿宋_GB2312" w:hAnsi="宋体" w:eastAsia="仿宋_GB2312" w:cs="宋体"/>
                <w:bCs/>
                <w:sz w:val="28"/>
                <w:szCs w:val="28"/>
              </w:rPr>
              <w:t>高温中暑</w:t>
            </w:r>
          </w:p>
        </w:tc>
        <w:tc>
          <w:tcPr>
            <w:tcW w:w="1434" w:type="dxa"/>
            <w:tcBorders>
              <w:right w:val="single" w:color="auto" w:sz="4" w:space="0"/>
            </w:tcBorders>
            <w:vAlign w:val="center"/>
          </w:tcPr>
          <w:p>
            <w:pPr>
              <w:jc w:val="center"/>
              <w:rPr>
                <w:rFonts w:hint="eastAsia" w:ascii="仿宋" w:hAnsi="仿宋" w:eastAsia="仿宋" w:cs="宋体"/>
                <w:bCs/>
                <w:sz w:val="28"/>
                <w:szCs w:val="28"/>
              </w:rPr>
            </w:pPr>
          </w:p>
        </w:tc>
        <w:tc>
          <w:tcPr>
            <w:tcW w:w="3650"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1、夏季高温天气，各车间厂房内和露天工作人员，易发生中暑事故。2、井下硐室和采掘工作面超温造成人员中暑。</w:t>
            </w:r>
          </w:p>
        </w:tc>
        <w:tc>
          <w:tcPr>
            <w:tcW w:w="6259" w:type="dxa"/>
            <w:tcBorders>
              <w:right w:val="single" w:color="auto" w:sz="4" w:space="0"/>
            </w:tcBorders>
            <w:vAlign w:val="center"/>
          </w:tcPr>
          <w:p>
            <w:pPr>
              <w:rPr>
                <w:rFonts w:hint="eastAsia" w:ascii="仿宋" w:hAnsi="仿宋" w:eastAsia="仿宋" w:cs="宋体"/>
                <w:bCs/>
                <w:sz w:val="28"/>
                <w:szCs w:val="28"/>
              </w:rPr>
            </w:pPr>
            <w:r>
              <w:rPr>
                <w:rFonts w:hint="eastAsia" w:ascii="仿宋_GB2312" w:hAnsi="宋体" w:eastAsia="仿宋_GB2312" w:cs="宋体"/>
                <w:bCs/>
                <w:sz w:val="28"/>
                <w:szCs w:val="28"/>
              </w:rPr>
              <w:t>1、夏季高温天气时，各车间厂房内安设风扇、空调等降温设备，配备急救药箱和饮用水（绿豆茶）。地面露天工作人员，应安排早、晚时间段工作，中午高温时休息，避开高温段工作。2、加强井下硐室和采掘工作面的通风管理，严控硐室和采掘工作面内的温度，并配备急救药箱和足够的饮用水，一旦发生超温事故及时撤出工作人员或减少劳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13</w:t>
            </w:r>
          </w:p>
        </w:tc>
        <w:tc>
          <w:tcPr>
            <w:tcW w:w="2073" w:type="dxa"/>
            <w:shd w:val="clear" w:color="auto" w:fill="auto"/>
            <w:vAlign w:val="center"/>
          </w:tcPr>
          <w:p>
            <w:pPr>
              <w:widowControl/>
              <w:jc w:val="center"/>
              <w:rPr>
                <w:rFonts w:hint="eastAsia" w:ascii="仿宋_GB2312" w:hAnsi="宋体" w:eastAsia="仿宋_GB2312" w:cs="宋体"/>
                <w:bCs/>
                <w:sz w:val="28"/>
                <w:szCs w:val="28"/>
              </w:rPr>
            </w:pPr>
            <w:r>
              <w:rPr>
                <w:rFonts w:hint="eastAsia" w:ascii="仿宋_GB2312" w:eastAsia="仿宋_GB2312"/>
                <w:color w:val="000000"/>
                <w:sz w:val="28"/>
                <w:szCs w:val="28"/>
              </w:rPr>
              <w:t>矿区塌陷区域房屋倒塌</w:t>
            </w:r>
          </w:p>
        </w:tc>
        <w:tc>
          <w:tcPr>
            <w:tcW w:w="1434" w:type="dxa"/>
            <w:tcBorders>
              <w:right w:val="single" w:color="auto" w:sz="4" w:space="0"/>
            </w:tcBorders>
            <w:shd w:val="clear" w:color="auto" w:fill="auto"/>
            <w:vAlign w:val="center"/>
          </w:tcPr>
          <w:p>
            <w:pPr>
              <w:widowControl/>
              <w:jc w:val="center"/>
              <w:rPr>
                <w:rFonts w:hint="eastAsia" w:ascii="仿宋" w:hAnsi="仿宋" w:eastAsia="仿宋" w:cs="宋体"/>
                <w:bCs/>
                <w:sz w:val="28"/>
                <w:szCs w:val="28"/>
              </w:rPr>
            </w:pPr>
          </w:p>
        </w:tc>
        <w:tc>
          <w:tcPr>
            <w:tcW w:w="3650" w:type="dxa"/>
            <w:tcBorders>
              <w:right w:val="single" w:color="auto" w:sz="4" w:space="0"/>
            </w:tcBorders>
            <w:shd w:val="clear" w:color="auto" w:fill="auto"/>
            <w:vAlign w:val="center"/>
          </w:tcPr>
          <w:p>
            <w:pPr>
              <w:widowControl/>
              <w:rPr>
                <w:rFonts w:hint="eastAsia" w:ascii="仿宋_GB2312" w:hAnsi="宋体" w:eastAsia="仿宋_GB2312" w:cs="宋体"/>
                <w:bCs/>
                <w:sz w:val="28"/>
                <w:szCs w:val="28"/>
              </w:rPr>
            </w:pPr>
            <w:r>
              <w:rPr>
                <w:rFonts w:hint="eastAsia" w:ascii="仿宋_GB2312" w:eastAsia="仿宋_GB2312"/>
                <w:color w:val="000000"/>
                <w:sz w:val="28"/>
                <w:szCs w:val="28"/>
              </w:rPr>
              <w:t>雨季期间，受采矿采动影响塌陷区域内未搬迁的村庄房屋由于长时间受雨水浸泡，易发生倒塌伤人事故。</w:t>
            </w:r>
          </w:p>
        </w:tc>
        <w:tc>
          <w:tcPr>
            <w:tcW w:w="6259" w:type="dxa"/>
            <w:tcBorders>
              <w:right w:val="single" w:color="auto" w:sz="4" w:space="0"/>
            </w:tcBorders>
            <w:shd w:val="clear" w:color="auto" w:fill="auto"/>
            <w:vAlign w:val="center"/>
          </w:tcPr>
          <w:p>
            <w:pPr>
              <w:widowControl/>
              <w:rPr>
                <w:rFonts w:hint="eastAsia" w:ascii="仿宋_GB2312" w:hAnsi="宋体" w:eastAsia="仿宋_GB2312" w:cs="宋体"/>
                <w:bCs/>
                <w:sz w:val="28"/>
                <w:szCs w:val="28"/>
              </w:rPr>
            </w:pPr>
            <w:r>
              <w:rPr>
                <w:rFonts w:hint="eastAsia" w:ascii="仿宋_GB2312" w:eastAsia="仿宋_GB2312"/>
                <w:color w:val="000000"/>
                <w:sz w:val="28"/>
                <w:szCs w:val="28"/>
              </w:rPr>
              <w:t>加快受采动影响区域村庄的搬迁工作，雨季前对未能搬迁的村庄给予每家每户发放帐篷等救灾物资，和地方政府加强协调提前联系好安置地点，确保雨季期间不发生伤人事故。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14</w:t>
            </w:r>
          </w:p>
        </w:tc>
        <w:tc>
          <w:tcPr>
            <w:tcW w:w="2073" w:type="dxa"/>
            <w:shd w:val="clear" w:color="auto" w:fill="auto"/>
            <w:vAlign w:val="center"/>
          </w:tcPr>
          <w:p>
            <w:pPr>
              <w:jc w:val="center"/>
              <w:rPr>
                <w:rFonts w:hint="eastAsia" w:ascii="仿宋_GB2312" w:eastAsia="仿宋_GB2312"/>
                <w:color w:val="000000"/>
                <w:sz w:val="28"/>
                <w:szCs w:val="28"/>
              </w:rPr>
            </w:pPr>
            <w:r>
              <w:rPr>
                <w:rFonts w:hint="eastAsia" w:ascii="仿宋_GB2312" w:hAnsi="宋体" w:eastAsia="仿宋_GB2312" w:cs="宋体"/>
                <w:bCs/>
                <w:sz w:val="28"/>
                <w:szCs w:val="28"/>
              </w:rPr>
              <w:t>雷电灾害</w:t>
            </w:r>
          </w:p>
        </w:tc>
        <w:tc>
          <w:tcPr>
            <w:tcW w:w="1434" w:type="dxa"/>
            <w:tcBorders>
              <w:right w:val="single" w:color="auto" w:sz="4" w:space="0"/>
            </w:tcBorders>
            <w:shd w:val="clear" w:color="auto" w:fill="auto"/>
            <w:vAlign w:val="center"/>
          </w:tcPr>
          <w:p>
            <w:pPr>
              <w:jc w:val="center"/>
              <w:rPr>
                <w:rFonts w:hint="eastAsia" w:ascii="仿宋" w:hAnsi="仿宋" w:eastAsia="仿宋" w:cs="宋体"/>
                <w:bCs/>
                <w:sz w:val="28"/>
                <w:szCs w:val="28"/>
              </w:rPr>
            </w:pPr>
          </w:p>
        </w:tc>
        <w:tc>
          <w:tcPr>
            <w:tcW w:w="3650"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高大建筑物受雷击，造成掉电事故。2、11KV变电所受雷击，造成大面积掉电事故。3、主、副井车房受雷击，导致掉电，造成主、副井悬罐闷人事故。4、网络通讯机房受雷击，造成网络中断事故，导致瓦斯监控系统不能正常上传。</w:t>
            </w:r>
          </w:p>
        </w:tc>
        <w:tc>
          <w:tcPr>
            <w:tcW w:w="6259"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每年雨季前，对全矿矿井高大建筑物、主、副井车房、110KV变电所、网络机房、供电线路进行防雷遥测，发现不符合标准的要及时处理，防止雷电事故发生。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15</w:t>
            </w:r>
          </w:p>
        </w:tc>
        <w:tc>
          <w:tcPr>
            <w:tcW w:w="2073" w:type="dxa"/>
            <w:shd w:val="clear" w:color="auto" w:fill="auto"/>
            <w:vAlign w:val="center"/>
          </w:tcPr>
          <w:p>
            <w:pPr>
              <w:jc w:val="center"/>
              <w:rPr>
                <w:rFonts w:hint="eastAsia" w:ascii="仿宋_GB2312" w:eastAsia="仿宋_GB2312"/>
                <w:color w:val="000000"/>
                <w:sz w:val="28"/>
                <w:szCs w:val="28"/>
              </w:rPr>
            </w:pPr>
            <w:r>
              <w:rPr>
                <w:rFonts w:hint="eastAsia" w:ascii="仿宋_GB2312" w:hAnsi="宋体" w:eastAsia="仿宋_GB2312" w:cs="宋体"/>
                <w:bCs/>
                <w:sz w:val="28"/>
                <w:szCs w:val="28"/>
              </w:rPr>
              <w:t>大风灾害</w:t>
            </w:r>
          </w:p>
        </w:tc>
        <w:tc>
          <w:tcPr>
            <w:tcW w:w="1434" w:type="dxa"/>
            <w:tcBorders>
              <w:right w:val="single" w:color="auto" w:sz="4" w:space="0"/>
            </w:tcBorders>
            <w:shd w:val="clear" w:color="auto" w:fill="auto"/>
            <w:vAlign w:val="center"/>
          </w:tcPr>
          <w:p>
            <w:pPr>
              <w:jc w:val="center"/>
              <w:rPr>
                <w:rFonts w:hint="eastAsia" w:ascii="仿宋" w:hAnsi="仿宋" w:eastAsia="仿宋" w:cs="宋体"/>
                <w:bCs/>
                <w:sz w:val="28"/>
                <w:szCs w:val="28"/>
              </w:rPr>
            </w:pPr>
          </w:p>
        </w:tc>
        <w:tc>
          <w:tcPr>
            <w:tcW w:w="3650"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大风天气，导致供电线路被风刮断或者供电线路被刮倒的大树搭接，造成矿井大面积掉电。2、大风天气，导致矿内建筑物上的广告牌或标语牌被刮落，造成高空坠物事故发生。3、大风天气人员等高作业，造成人员摔落事故。</w:t>
            </w:r>
          </w:p>
        </w:tc>
        <w:tc>
          <w:tcPr>
            <w:tcW w:w="6259"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 每年雨季来临前对矿井供电线路进行清障，雨季期间加强线路巡查，发现问题及时处理。2、雨季前对全矿建筑物上的广告牌进行巡查加固，雨季期间每次大风、大雨过后对广告牌进行巡查，发现问题及时处理。3、大风天气严禁人员登高作业，防止人员坠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16</w:t>
            </w:r>
          </w:p>
        </w:tc>
        <w:tc>
          <w:tcPr>
            <w:tcW w:w="2073" w:type="dxa"/>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铁路专用线积水、塌方</w:t>
            </w:r>
          </w:p>
        </w:tc>
        <w:tc>
          <w:tcPr>
            <w:tcW w:w="1434" w:type="dxa"/>
            <w:tcBorders>
              <w:right w:val="single" w:color="auto" w:sz="4" w:space="0"/>
            </w:tcBorders>
            <w:shd w:val="clear" w:color="auto" w:fill="auto"/>
            <w:vAlign w:val="center"/>
          </w:tcPr>
          <w:p>
            <w:pPr>
              <w:jc w:val="center"/>
              <w:rPr>
                <w:rFonts w:hint="eastAsia" w:ascii="仿宋" w:hAnsi="仿宋" w:eastAsia="仿宋" w:cs="宋体"/>
                <w:bCs/>
                <w:sz w:val="28"/>
                <w:szCs w:val="28"/>
              </w:rPr>
            </w:pPr>
          </w:p>
        </w:tc>
        <w:tc>
          <w:tcPr>
            <w:tcW w:w="3650"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雨季期间，雷电暴雨时。农网供电线路易掉电，导致铁路专用线路上沈寨、芦城孜两个下穿积水排不能及时出，造成铁路专用线路被积水淹没原煤外运火车不能通行。2、铁路专用线经过祁南矿塌陷区（15KM）处，大雨期间易出现塌方事故。</w:t>
            </w:r>
          </w:p>
        </w:tc>
        <w:tc>
          <w:tcPr>
            <w:tcW w:w="6259"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雨季前对两个铁路下穿泵房的排水泵和柴油发电机进行全面检修，确保雨季期间能正常使用。2、铁路专用线路经过祁南矿塌陷区段，雨季前要进行勘察，如需回填及时联系承包单位处理，雨季期间要定期进行巡查，发现问题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17</w:t>
            </w:r>
          </w:p>
        </w:tc>
        <w:tc>
          <w:tcPr>
            <w:tcW w:w="2073" w:type="dxa"/>
            <w:shd w:val="clear" w:color="auto" w:fill="auto"/>
            <w:vAlign w:val="center"/>
          </w:tcPr>
          <w:p>
            <w:pPr>
              <w:jc w:val="center"/>
              <w:rPr>
                <w:rFonts w:hint="eastAsia" w:ascii="仿宋_GB2312" w:eastAsia="仿宋_GB2312"/>
                <w:color w:val="000000"/>
                <w:sz w:val="28"/>
                <w:szCs w:val="28"/>
              </w:rPr>
            </w:pPr>
            <w:r>
              <w:rPr>
                <w:rFonts w:hint="eastAsia" w:ascii="仿宋_GB2312" w:hAnsi="宋体" w:eastAsia="仿宋_GB2312" w:cs="宋体"/>
                <w:bCs/>
                <w:sz w:val="28"/>
                <w:szCs w:val="28"/>
              </w:rPr>
              <w:t>大雨灾害</w:t>
            </w:r>
          </w:p>
        </w:tc>
        <w:tc>
          <w:tcPr>
            <w:tcW w:w="1434" w:type="dxa"/>
            <w:tcBorders>
              <w:right w:val="single" w:color="auto" w:sz="4" w:space="0"/>
            </w:tcBorders>
            <w:shd w:val="clear" w:color="auto" w:fill="auto"/>
            <w:vAlign w:val="center"/>
          </w:tcPr>
          <w:p>
            <w:pPr>
              <w:jc w:val="center"/>
              <w:rPr>
                <w:rFonts w:hint="eastAsia" w:ascii="仿宋" w:hAnsi="仿宋" w:eastAsia="仿宋" w:cs="宋体"/>
                <w:bCs/>
                <w:sz w:val="28"/>
                <w:szCs w:val="28"/>
              </w:rPr>
            </w:pPr>
          </w:p>
        </w:tc>
        <w:tc>
          <w:tcPr>
            <w:tcW w:w="3650"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雨季期间，连续强暴雨，导致地面工广水位上升，主、副井有倒灌的可能，造成停产撤人事故。2、雨季期间，连续大雨，导致矸石山尾矿库被雨水浸泡，造成矸石山塌方事故。3、雨季期间，连续大雨，导致选煤厂和运销科返煤和装车皮带机尾积水，造成原煤无法外运事故。</w:t>
            </w:r>
          </w:p>
        </w:tc>
        <w:tc>
          <w:tcPr>
            <w:tcW w:w="6259"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雨季前，对矿内和矿外排水沟渠进行清淤疏通，确保排水畅通。2、在主、副井口和选煤厂、运销科返煤和装车皮带机尾等处灌装足够的黄泥袋，一旦工广出现积水，及时打设挡水墙并安装排水设施，确保积水不能倒灌进井筒和皮带机尾。3、加强矸石山观测，在矸石山周围开挖排水渠，把矸石山附近的积水及时排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18</w:t>
            </w:r>
          </w:p>
        </w:tc>
        <w:tc>
          <w:tcPr>
            <w:tcW w:w="2073" w:type="dxa"/>
            <w:shd w:val="clear" w:color="auto" w:fill="auto"/>
            <w:vAlign w:val="center"/>
          </w:tcPr>
          <w:p>
            <w:pPr>
              <w:jc w:val="center"/>
              <w:rPr>
                <w:rFonts w:hint="eastAsia" w:ascii="仿宋_GB2312" w:eastAsia="仿宋_GB2312"/>
                <w:color w:val="000000"/>
                <w:sz w:val="28"/>
                <w:szCs w:val="28"/>
              </w:rPr>
            </w:pPr>
            <w:r>
              <w:rPr>
                <w:rFonts w:hint="eastAsia" w:ascii="仿宋_GB2312" w:hAnsi="宋体" w:eastAsia="仿宋_GB2312" w:cs="宋体"/>
                <w:bCs/>
                <w:sz w:val="28"/>
                <w:szCs w:val="28"/>
              </w:rPr>
              <w:t>洪水灾害</w:t>
            </w:r>
          </w:p>
        </w:tc>
        <w:tc>
          <w:tcPr>
            <w:tcW w:w="1434" w:type="dxa"/>
            <w:tcBorders>
              <w:right w:val="single" w:color="auto" w:sz="4" w:space="0"/>
            </w:tcBorders>
            <w:shd w:val="clear" w:color="auto" w:fill="auto"/>
            <w:vAlign w:val="center"/>
          </w:tcPr>
          <w:p>
            <w:pPr>
              <w:jc w:val="center"/>
              <w:rPr>
                <w:rFonts w:hint="eastAsia" w:ascii="仿宋" w:hAnsi="仿宋" w:eastAsia="仿宋" w:cs="宋体"/>
                <w:bCs/>
                <w:sz w:val="28"/>
                <w:szCs w:val="28"/>
              </w:rPr>
            </w:pPr>
          </w:p>
        </w:tc>
        <w:tc>
          <w:tcPr>
            <w:tcW w:w="3650"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1、由于浍河河堤为自然河堤，雨季期间由于连续强降水或上游放水，易导致洪水倒灌进工广，造成井下停产撤人事故。</w:t>
            </w:r>
          </w:p>
        </w:tc>
        <w:tc>
          <w:tcPr>
            <w:tcW w:w="6259"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雨季前对浍河河堤受我矿采动影响区域灌装黄泥袋，并在浍河建立观测站，发现水位上涨到警戒位置前用黄泥袋对浍河河堤进行加高处理，防止洪水倒灌。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19</w:t>
            </w:r>
          </w:p>
        </w:tc>
        <w:tc>
          <w:tcPr>
            <w:tcW w:w="2073" w:type="dxa"/>
            <w:shd w:val="clear" w:color="auto" w:fill="auto"/>
            <w:vAlign w:val="center"/>
          </w:tcPr>
          <w:p>
            <w:pPr>
              <w:jc w:val="center"/>
              <w:rPr>
                <w:rFonts w:hint="eastAsia" w:ascii="仿宋_GB2312" w:eastAsia="仿宋_GB2312"/>
                <w:color w:val="000000"/>
                <w:sz w:val="28"/>
                <w:szCs w:val="28"/>
              </w:rPr>
            </w:pPr>
            <w:r>
              <w:rPr>
                <w:rFonts w:hint="eastAsia" w:ascii="仿宋_GB2312" w:hAnsi="宋体" w:eastAsia="仿宋_GB2312" w:cs="宋体"/>
                <w:bCs/>
                <w:sz w:val="28"/>
                <w:szCs w:val="28"/>
                <w:lang w:eastAsia="zh-CN"/>
              </w:rPr>
              <w:t>夏季</w:t>
            </w:r>
            <w:r>
              <w:rPr>
                <w:rFonts w:hint="eastAsia" w:ascii="仿宋_GB2312" w:hAnsi="宋体" w:eastAsia="仿宋_GB2312" w:cs="宋体"/>
                <w:bCs/>
                <w:sz w:val="28"/>
                <w:szCs w:val="28"/>
              </w:rPr>
              <w:t>地面火灾</w:t>
            </w:r>
          </w:p>
        </w:tc>
        <w:tc>
          <w:tcPr>
            <w:tcW w:w="1434" w:type="dxa"/>
            <w:tcBorders>
              <w:right w:val="single" w:color="auto" w:sz="4" w:space="0"/>
            </w:tcBorders>
            <w:shd w:val="clear" w:color="auto" w:fill="auto"/>
            <w:vAlign w:val="center"/>
          </w:tcPr>
          <w:p>
            <w:pPr>
              <w:jc w:val="center"/>
              <w:rPr>
                <w:rFonts w:hint="eastAsia" w:ascii="仿宋" w:hAnsi="仿宋" w:eastAsia="仿宋" w:cs="宋体"/>
                <w:bCs/>
                <w:sz w:val="28"/>
                <w:szCs w:val="28"/>
              </w:rPr>
            </w:pPr>
          </w:p>
        </w:tc>
        <w:tc>
          <w:tcPr>
            <w:tcW w:w="3650"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夏季高温天气期间，矸石山和原煤储存仓，易发生原煤自然事故。2、夏季高温天气期间，用电量大增，低压供电线路负荷超标，造成供电线路短路发生火灾事故。3、地面油脂库房和氧气、乙炔储存场地，易发生火灾事故。</w:t>
            </w:r>
          </w:p>
        </w:tc>
        <w:tc>
          <w:tcPr>
            <w:tcW w:w="6259" w:type="dxa"/>
            <w:tcBorders>
              <w:right w:val="single" w:color="auto" w:sz="4" w:space="0"/>
            </w:tcBorders>
            <w:shd w:val="clear" w:color="auto" w:fill="auto"/>
            <w:vAlign w:val="center"/>
          </w:tcPr>
          <w:p>
            <w:pPr>
              <w:rPr>
                <w:rFonts w:hint="eastAsia" w:ascii="仿宋_GB2312" w:eastAsia="仿宋_GB2312"/>
                <w:color w:val="000000"/>
                <w:sz w:val="28"/>
                <w:szCs w:val="28"/>
              </w:rPr>
            </w:pPr>
            <w:r>
              <w:rPr>
                <w:rFonts w:hint="eastAsia" w:ascii="仿宋_GB2312" w:hAnsi="宋体" w:eastAsia="仿宋_GB2312" w:cs="宋体"/>
                <w:bCs/>
                <w:sz w:val="28"/>
                <w:szCs w:val="28"/>
              </w:rPr>
              <w:t>1、雨季来临前，对全矿低压供电线路进行全面检查，发现问题及时处理。2、夏季高温天气加强对矸石山和原煤储存场地的观测，发现问题及时洒水降温。3、加强油脂库和氧气、乙炔库房的管理，要24小时安排人员值班，发现异常及时汇报处理。</w:t>
            </w:r>
          </w:p>
        </w:tc>
      </w:tr>
    </w:tbl>
    <w:p>
      <w:pPr>
        <w:spacing w:line="640" w:lineRule="exact"/>
        <w:rPr>
          <w:rFonts w:hint="eastAsia"/>
        </w:rPr>
      </w:pPr>
    </w:p>
    <w:p>
      <w:pPr>
        <w:pStyle w:val="2"/>
        <w:jc w:val="center"/>
        <w:rPr>
          <w:rFonts w:hint="eastAsia"/>
          <w:lang w:val="en-US" w:eastAsia="zh-CN"/>
        </w:rPr>
      </w:pPr>
      <w:bookmarkStart w:id="9" w:name="_Toc23197"/>
      <w:r>
        <w:rPr>
          <w:rFonts w:hint="eastAsia"/>
          <w:lang w:val="en-US" w:eastAsia="zh-CN"/>
        </w:rPr>
        <w:t>十、运销专业安全风险</w:t>
      </w:r>
      <w:bookmarkEnd w:id="9"/>
    </w:p>
    <w:tbl>
      <w:tblPr>
        <w:tblStyle w:val="6"/>
        <w:tblW w:w="142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2083"/>
        <w:gridCol w:w="1417"/>
        <w:gridCol w:w="3667"/>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序号</w:t>
            </w:r>
          </w:p>
        </w:tc>
        <w:tc>
          <w:tcPr>
            <w:tcW w:w="208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风险名称</w:t>
            </w:r>
          </w:p>
        </w:tc>
        <w:tc>
          <w:tcPr>
            <w:tcW w:w="141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风险等级</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风险情况分析</w:t>
            </w:r>
          </w:p>
        </w:tc>
        <w:tc>
          <w:tcPr>
            <w:tcW w:w="6237"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889"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w:t>
            </w:r>
          </w:p>
        </w:tc>
        <w:tc>
          <w:tcPr>
            <w:tcW w:w="2083" w:type="dxa"/>
            <w:vMerge w:val="restart"/>
            <w:tcBorders>
              <w:top w:val="single" w:color="000000" w:sz="4" w:space="0"/>
              <w:left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地销运输的风险</w:t>
            </w:r>
          </w:p>
        </w:tc>
        <w:tc>
          <w:tcPr>
            <w:tcW w:w="141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地磅狭窄，车辆上、下地磅时防止司机操作失误使得车辆掉磅伤人。</w:t>
            </w:r>
          </w:p>
        </w:tc>
        <w:tc>
          <w:tcPr>
            <w:tcW w:w="6237"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严格规定运输车辆在上、下磅时的车速不超过5公里/h。</w:t>
            </w:r>
          </w:p>
          <w:p>
            <w:pPr>
              <w:jc w:val="left"/>
              <w:rPr>
                <w:rFonts w:hint="eastAsia" w:ascii="仿宋" w:hAnsi="仿宋" w:eastAsia="仿宋" w:cs="宋体"/>
                <w:bCs/>
                <w:sz w:val="28"/>
                <w:szCs w:val="28"/>
              </w:rPr>
            </w:pPr>
            <w:r>
              <w:rPr>
                <w:rFonts w:hint="eastAsia" w:ascii="仿宋" w:hAnsi="仿宋" w:eastAsia="仿宋" w:cs="宋体"/>
                <w:bCs/>
                <w:sz w:val="28"/>
                <w:szCs w:val="28"/>
              </w:rPr>
              <w:t>加强工作人员对磅前的监管。</w:t>
            </w:r>
          </w:p>
          <w:p>
            <w:pPr>
              <w:jc w:val="left"/>
              <w:rPr>
                <w:rFonts w:hint="eastAsia" w:ascii="仿宋" w:hAnsi="仿宋" w:eastAsia="仿宋" w:cs="宋体"/>
                <w:bCs/>
                <w:sz w:val="28"/>
                <w:szCs w:val="28"/>
              </w:rPr>
            </w:pPr>
            <w:r>
              <w:rPr>
                <w:rFonts w:hint="eastAsia" w:ascii="仿宋" w:hAnsi="仿宋" w:eastAsia="仿宋" w:cs="宋体"/>
                <w:bCs/>
                <w:sz w:val="28"/>
                <w:szCs w:val="28"/>
              </w:rPr>
              <w:t>加强对货运司机管控，并进行安全确认。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89"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p>
        </w:tc>
        <w:tc>
          <w:tcPr>
            <w:tcW w:w="2083" w:type="dxa"/>
            <w:vMerge w:val="continue"/>
            <w:tcBorders>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p>
        </w:tc>
        <w:tc>
          <w:tcPr>
            <w:tcW w:w="141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每天发运原煤、煤泥、水洗矸石。车辆较多，空重车同时在场地拥挤，存在运输车辆伤人</w:t>
            </w:r>
          </w:p>
        </w:tc>
        <w:tc>
          <w:tcPr>
            <w:tcW w:w="6237"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①车辆有序排队，空重车分开排队</w:t>
            </w:r>
            <w:r>
              <w:rPr>
                <w:rFonts w:hint="eastAsia" w:ascii="仿宋" w:hAnsi="仿宋" w:eastAsia="仿宋" w:cs="宋体"/>
                <w:bCs/>
                <w:sz w:val="28"/>
                <w:szCs w:val="28"/>
              </w:rPr>
              <w:br w:type="textWrapping"/>
            </w:r>
            <w:r>
              <w:rPr>
                <w:rFonts w:hint="eastAsia" w:ascii="仿宋" w:hAnsi="仿宋" w:eastAsia="仿宋" w:cs="宋体"/>
                <w:bCs/>
                <w:sz w:val="28"/>
                <w:szCs w:val="28"/>
              </w:rPr>
              <w:t>②指挥人员要站在指定位置，装车期间司机禁止下车</w:t>
            </w:r>
            <w:r>
              <w:rPr>
                <w:rFonts w:hint="eastAsia" w:ascii="仿宋" w:hAnsi="仿宋" w:eastAsia="仿宋" w:cs="宋体"/>
                <w:bCs/>
                <w:sz w:val="28"/>
                <w:szCs w:val="28"/>
              </w:rPr>
              <w:br w:type="textWrapping"/>
            </w:r>
            <w:r>
              <w:rPr>
                <w:rFonts w:hint="eastAsia" w:ascii="仿宋" w:hAnsi="仿宋" w:eastAsia="仿宋" w:cs="宋体"/>
                <w:bCs/>
                <w:sz w:val="28"/>
                <w:szCs w:val="28"/>
              </w:rPr>
              <w:t>③空重车速度不超过5公里/h。</w:t>
            </w:r>
          </w:p>
          <w:p>
            <w:pPr>
              <w:jc w:val="left"/>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2</w:t>
            </w:r>
          </w:p>
        </w:tc>
        <w:tc>
          <w:tcPr>
            <w:tcW w:w="208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铁路运输及装车的风险</w:t>
            </w:r>
          </w:p>
        </w:tc>
        <w:tc>
          <w:tcPr>
            <w:tcW w:w="141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 xml:space="preserve"> 装车前、后检查工作环境，工作人员禁止在运转设备附近，防止设备伤人</w:t>
            </w:r>
          </w:p>
          <w:p>
            <w:pPr>
              <w:jc w:val="center"/>
              <w:rPr>
                <w:rFonts w:hint="eastAsia" w:ascii="仿宋" w:hAnsi="仿宋" w:eastAsia="仿宋" w:cs="宋体"/>
                <w:bCs/>
                <w:sz w:val="28"/>
                <w:szCs w:val="28"/>
              </w:rPr>
            </w:pPr>
          </w:p>
        </w:tc>
        <w:tc>
          <w:tcPr>
            <w:tcW w:w="6237"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装车前各岗位对自身周边现场环境进行安全确认，确认无误通知监装工。</w:t>
            </w:r>
          </w:p>
          <w:p>
            <w:pPr>
              <w:jc w:val="left"/>
              <w:rPr>
                <w:rFonts w:hint="eastAsia" w:ascii="仿宋" w:hAnsi="仿宋" w:eastAsia="仿宋" w:cs="宋体"/>
                <w:bCs/>
                <w:sz w:val="28"/>
                <w:szCs w:val="28"/>
              </w:rPr>
            </w:pPr>
            <w:r>
              <w:rPr>
                <w:rFonts w:hint="eastAsia" w:ascii="仿宋" w:hAnsi="仿宋" w:eastAsia="仿宋" w:cs="宋体"/>
                <w:bCs/>
                <w:sz w:val="28"/>
                <w:szCs w:val="28"/>
              </w:rPr>
              <w:t>各岗位要时刻提高警惕，紧密保持联系互通，如有意外及时汇报停止工作。</w:t>
            </w:r>
          </w:p>
          <w:p>
            <w:pPr>
              <w:jc w:val="left"/>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p>
        </w:tc>
        <w:tc>
          <w:tcPr>
            <w:tcW w:w="208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p>
        </w:tc>
        <w:tc>
          <w:tcPr>
            <w:tcW w:w="141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地面夜间作业及无良好的照明伤人</w:t>
            </w:r>
          </w:p>
          <w:p>
            <w:pPr>
              <w:jc w:val="center"/>
              <w:rPr>
                <w:rFonts w:hint="eastAsia" w:ascii="仿宋" w:hAnsi="仿宋" w:eastAsia="仿宋" w:cs="宋体"/>
                <w:bCs/>
                <w:sz w:val="28"/>
                <w:szCs w:val="28"/>
              </w:rPr>
            </w:pPr>
          </w:p>
        </w:tc>
        <w:tc>
          <w:tcPr>
            <w:tcW w:w="6237"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夜班上岗前工作人员身体状况、劳保及照明确认完好。</w:t>
            </w:r>
          </w:p>
          <w:p>
            <w:pPr>
              <w:jc w:val="left"/>
              <w:rPr>
                <w:rFonts w:hint="eastAsia" w:ascii="仿宋" w:hAnsi="仿宋" w:eastAsia="仿宋" w:cs="宋体"/>
                <w:bCs/>
                <w:sz w:val="28"/>
                <w:szCs w:val="28"/>
              </w:rPr>
            </w:pPr>
            <w:r>
              <w:rPr>
                <w:rFonts w:hint="eastAsia" w:ascii="仿宋" w:hAnsi="仿宋" w:eastAsia="仿宋" w:cs="宋体"/>
                <w:bCs/>
                <w:sz w:val="28"/>
                <w:szCs w:val="28"/>
              </w:rPr>
              <w:t>同岗人员要相互监督提醒，注意安全工作行走路线。</w:t>
            </w:r>
          </w:p>
          <w:p>
            <w:pPr>
              <w:jc w:val="left"/>
              <w:rPr>
                <w:rFonts w:hint="eastAsia" w:ascii="仿宋" w:hAnsi="仿宋" w:eastAsia="仿宋" w:cs="宋体"/>
                <w:bCs/>
                <w:sz w:val="28"/>
                <w:szCs w:val="28"/>
              </w:rPr>
            </w:pPr>
            <w:r>
              <w:rPr>
                <w:rFonts w:hint="eastAsia" w:ascii="仿宋" w:hAnsi="仿宋" w:eastAsia="仿宋" w:cs="宋体"/>
                <w:bCs/>
                <w:sz w:val="28"/>
                <w:szCs w:val="28"/>
              </w:rPr>
              <w:t>各岗位要时刻提高警惕，紧密保持联系互通，如有意外及时汇报停止工作。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3</w:t>
            </w:r>
          </w:p>
        </w:tc>
        <w:tc>
          <w:tcPr>
            <w:tcW w:w="208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原煤堆积的风险</w:t>
            </w:r>
          </w:p>
        </w:tc>
        <w:tc>
          <w:tcPr>
            <w:tcW w:w="141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重大</w:t>
            </w:r>
          </w:p>
        </w:tc>
        <w:tc>
          <w:tcPr>
            <w:tcW w:w="36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原煤堆积易发生火灾以及塌方伤人</w:t>
            </w:r>
          </w:p>
        </w:tc>
        <w:tc>
          <w:tcPr>
            <w:tcW w:w="6237"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加强对原煤仓管理以及巡查。</w:t>
            </w:r>
          </w:p>
          <w:p>
            <w:pPr>
              <w:jc w:val="left"/>
              <w:rPr>
                <w:rFonts w:hint="eastAsia" w:ascii="仿宋" w:hAnsi="仿宋" w:eastAsia="仿宋" w:cs="宋体"/>
                <w:bCs/>
                <w:sz w:val="28"/>
                <w:szCs w:val="28"/>
              </w:rPr>
            </w:pPr>
            <w:r>
              <w:rPr>
                <w:rFonts w:hint="eastAsia" w:ascii="仿宋" w:hAnsi="仿宋" w:eastAsia="仿宋" w:cs="宋体"/>
                <w:bCs/>
                <w:sz w:val="28"/>
                <w:szCs w:val="28"/>
              </w:rPr>
              <w:t>积极联系相关部门加强原煤仓预防消防能力，严禁明火出现。</w:t>
            </w:r>
          </w:p>
          <w:p>
            <w:pPr>
              <w:jc w:val="left"/>
              <w:rPr>
                <w:rFonts w:hint="eastAsia" w:ascii="仿宋" w:hAnsi="仿宋" w:eastAsia="仿宋" w:cs="宋体"/>
                <w:bCs/>
                <w:sz w:val="28"/>
                <w:szCs w:val="28"/>
              </w:rPr>
            </w:pPr>
            <w:r>
              <w:rPr>
                <w:rFonts w:hint="eastAsia" w:ascii="仿宋" w:hAnsi="仿宋" w:eastAsia="仿宋" w:cs="宋体"/>
                <w:bCs/>
                <w:sz w:val="28"/>
                <w:szCs w:val="28"/>
              </w:rPr>
              <w:t>积极联系相关部门对仓内的不稳定气体进行不间断监测。</w:t>
            </w:r>
          </w:p>
          <w:p>
            <w:pPr>
              <w:jc w:val="left"/>
              <w:rPr>
                <w:rFonts w:hint="eastAsia" w:ascii="仿宋" w:hAnsi="仿宋" w:eastAsia="仿宋" w:cs="宋体"/>
                <w:bCs/>
                <w:sz w:val="28"/>
                <w:szCs w:val="28"/>
              </w:rPr>
            </w:pPr>
            <w:r>
              <w:rPr>
                <w:rFonts w:hint="eastAsia" w:ascii="仿宋" w:hAnsi="仿宋" w:eastAsia="仿宋" w:cs="宋体"/>
                <w:bCs/>
                <w:sz w:val="28"/>
                <w:szCs w:val="28"/>
              </w:rPr>
              <w:t>对煤堆进行销售时要进行安全确认，严禁乱挖、深挖，对塌方要有严格的控制意识，严禁进仓人员下车行走。</w:t>
            </w:r>
          </w:p>
        </w:tc>
      </w:tr>
    </w:tbl>
    <w:tbl>
      <w:tblPr>
        <w:tblStyle w:val="6"/>
        <w:tblpPr w:leftFromText="180" w:rightFromText="180" w:vertAnchor="text" w:horzAnchor="margin" w:tblpY="-1558"/>
        <w:tblW w:w="142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
        <w:gridCol w:w="2100"/>
        <w:gridCol w:w="1434"/>
        <w:gridCol w:w="3633"/>
        <w:gridCol w:w="6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序号</w:t>
            </w:r>
          </w:p>
        </w:tc>
        <w:tc>
          <w:tcPr>
            <w:tcW w:w="210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风险名称</w:t>
            </w:r>
          </w:p>
        </w:tc>
        <w:tc>
          <w:tcPr>
            <w:tcW w:w="143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风险等级</w:t>
            </w:r>
          </w:p>
        </w:tc>
        <w:tc>
          <w:tcPr>
            <w:tcW w:w="36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风险情况分析</w:t>
            </w:r>
          </w:p>
        </w:tc>
        <w:tc>
          <w:tcPr>
            <w:tcW w:w="6254"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4" w:hRule="atLeast"/>
        </w:trPr>
        <w:tc>
          <w:tcPr>
            <w:tcW w:w="872" w:type="dxa"/>
            <w:tcBorders>
              <w:top w:val="single" w:color="000000" w:sz="4" w:space="0"/>
              <w:left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w:t>
            </w:r>
          </w:p>
        </w:tc>
        <w:tc>
          <w:tcPr>
            <w:tcW w:w="2100" w:type="dxa"/>
            <w:tcBorders>
              <w:top w:val="single" w:color="000000" w:sz="4" w:space="0"/>
              <w:left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采样存在的风险</w:t>
            </w:r>
          </w:p>
        </w:tc>
        <w:tc>
          <w:tcPr>
            <w:tcW w:w="1434" w:type="dxa"/>
            <w:tcBorders>
              <w:top w:val="single" w:color="000000" w:sz="4" w:space="0"/>
              <w:left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p>
            <w:pPr>
              <w:jc w:val="center"/>
              <w:rPr>
                <w:rFonts w:hint="eastAsia" w:ascii="仿宋" w:hAnsi="仿宋" w:eastAsia="仿宋" w:cs="宋体"/>
                <w:bCs/>
                <w:sz w:val="28"/>
                <w:szCs w:val="28"/>
              </w:rPr>
            </w:pPr>
          </w:p>
        </w:tc>
        <w:tc>
          <w:tcPr>
            <w:tcW w:w="3633" w:type="dxa"/>
            <w:tcBorders>
              <w:top w:val="single" w:color="000000" w:sz="4" w:space="0"/>
              <w:left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采样地点不安全伤人</w:t>
            </w:r>
          </w:p>
        </w:tc>
        <w:tc>
          <w:tcPr>
            <w:tcW w:w="6254" w:type="dxa"/>
            <w:tcBorders>
              <w:top w:val="single" w:color="000000" w:sz="4" w:space="0"/>
              <w:left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劳保齐全佩戴并正确使用，注意防滑。</w:t>
            </w:r>
          </w:p>
          <w:p>
            <w:pPr>
              <w:jc w:val="center"/>
              <w:rPr>
                <w:rFonts w:hint="eastAsia" w:ascii="仿宋" w:hAnsi="仿宋" w:eastAsia="仿宋" w:cs="宋体"/>
                <w:bCs/>
                <w:sz w:val="28"/>
                <w:szCs w:val="28"/>
              </w:rPr>
            </w:pPr>
            <w:r>
              <w:rPr>
                <w:rFonts w:hint="eastAsia" w:ascii="仿宋" w:hAnsi="仿宋" w:eastAsia="仿宋" w:cs="宋体"/>
                <w:bCs/>
                <w:sz w:val="28"/>
                <w:szCs w:val="28"/>
              </w:rPr>
              <w:t>取浮选精矿时要联系调度停止412刮板机确认安全后方可取样。</w:t>
            </w:r>
          </w:p>
          <w:p>
            <w:pPr>
              <w:jc w:val="center"/>
              <w:rPr>
                <w:rFonts w:hint="eastAsia" w:ascii="仿宋" w:hAnsi="仿宋" w:eastAsia="仿宋" w:cs="宋体"/>
                <w:bCs/>
                <w:sz w:val="28"/>
                <w:szCs w:val="28"/>
              </w:rPr>
            </w:pPr>
            <w:r>
              <w:rPr>
                <w:rFonts w:hint="eastAsia" w:ascii="仿宋" w:hAnsi="仿宋" w:eastAsia="仿宋" w:cs="宋体"/>
                <w:bCs/>
                <w:sz w:val="28"/>
                <w:szCs w:val="28"/>
              </w:rPr>
              <w:t>取煤泥堆样时要联系调度停止841皮带运行防止上方落煤泥。</w:t>
            </w:r>
          </w:p>
          <w:p>
            <w:pPr>
              <w:jc w:val="center"/>
              <w:rPr>
                <w:rFonts w:hint="eastAsia" w:ascii="仿宋" w:hAnsi="仿宋" w:eastAsia="仿宋" w:cs="宋体"/>
                <w:bCs/>
                <w:sz w:val="28"/>
                <w:szCs w:val="28"/>
              </w:rPr>
            </w:pPr>
            <w:r>
              <w:rPr>
                <w:rFonts w:hint="eastAsia" w:ascii="仿宋" w:hAnsi="仿宋" w:eastAsia="仿宋" w:cs="宋体"/>
                <w:bCs/>
                <w:sz w:val="28"/>
                <w:szCs w:val="28"/>
              </w:rPr>
              <w:t>取水洗矸石样时要联系调度停止905皮带运行防止上方落矸石。</w:t>
            </w:r>
          </w:p>
          <w:p>
            <w:pPr>
              <w:jc w:val="center"/>
              <w:rPr>
                <w:rFonts w:hint="eastAsia" w:ascii="仿宋" w:hAnsi="仿宋" w:eastAsia="仿宋" w:cs="宋体"/>
                <w:bCs/>
                <w:sz w:val="28"/>
                <w:szCs w:val="28"/>
              </w:rPr>
            </w:pPr>
          </w:p>
          <w:p>
            <w:pPr>
              <w:jc w:val="center"/>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2</w:t>
            </w:r>
          </w:p>
        </w:tc>
        <w:tc>
          <w:tcPr>
            <w:tcW w:w="210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制样存在的风险</w:t>
            </w:r>
          </w:p>
        </w:tc>
        <w:tc>
          <w:tcPr>
            <w:tcW w:w="143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破碎机、粉碎机、干燥箱、马弗炉不按规定使用存在伤人。</w:t>
            </w:r>
          </w:p>
        </w:tc>
        <w:tc>
          <w:tcPr>
            <w:tcW w:w="6254"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① 破碎机开始工作有严格的时间控制，必须到规定时间才能停止工作。</w:t>
            </w:r>
          </w:p>
          <w:p>
            <w:pPr>
              <w:jc w:val="center"/>
              <w:rPr>
                <w:rFonts w:hint="eastAsia" w:ascii="仿宋" w:hAnsi="仿宋" w:eastAsia="仿宋" w:cs="宋体"/>
                <w:bCs/>
                <w:sz w:val="28"/>
                <w:szCs w:val="28"/>
              </w:rPr>
            </w:pPr>
            <w:r>
              <w:rPr>
                <w:rFonts w:hint="eastAsia" w:ascii="仿宋" w:hAnsi="仿宋" w:eastAsia="仿宋" w:cs="宋体"/>
                <w:bCs/>
                <w:sz w:val="28"/>
                <w:szCs w:val="28"/>
              </w:rPr>
              <w:t>制粉机使用时进行确认压盖压实。</w:t>
            </w:r>
          </w:p>
          <w:p>
            <w:pPr>
              <w:jc w:val="center"/>
              <w:rPr>
                <w:rFonts w:hint="eastAsia" w:ascii="仿宋" w:hAnsi="仿宋" w:eastAsia="仿宋" w:cs="宋体"/>
                <w:bCs/>
                <w:sz w:val="28"/>
                <w:szCs w:val="28"/>
              </w:rPr>
            </w:pPr>
            <w:r>
              <w:rPr>
                <w:rFonts w:hint="eastAsia" w:ascii="仿宋" w:hAnsi="仿宋" w:eastAsia="仿宋" w:cs="宋体"/>
                <w:bCs/>
                <w:sz w:val="28"/>
                <w:szCs w:val="28"/>
              </w:rPr>
              <w:t>使用马弗炉、干燥箱取样时确认戴好安全手套以防烫伤。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2"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3</w:t>
            </w:r>
          </w:p>
        </w:tc>
        <w:tc>
          <w:tcPr>
            <w:tcW w:w="2100" w:type="dxa"/>
            <w:vMerge w:val="restart"/>
            <w:tcBorders>
              <w:top w:val="single" w:color="000000" w:sz="4" w:space="0"/>
              <w:left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化验存在的风险</w:t>
            </w:r>
          </w:p>
        </w:tc>
        <w:tc>
          <w:tcPr>
            <w:tcW w:w="143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氯化锌使用伤人</w:t>
            </w:r>
          </w:p>
        </w:tc>
        <w:tc>
          <w:tcPr>
            <w:tcW w:w="6254"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①配置、使用氯化锌溶液时要确认护目镜和乳胶手套等劳保完好。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72"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p>
        </w:tc>
        <w:tc>
          <w:tcPr>
            <w:tcW w:w="2100" w:type="dxa"/>
            <w:vMerge w:val="continue"/>
            <w:tcBorders>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p>
        </w:tc>
        <w:tc>
          <w:tcPr>
            <w:tcW w:w="143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氧气、量热仪使用伤人</w:t>
            </w:r>
          </w:p>
        </w:tc>
        <w:tc>
          <w:tcPr>
            <w:tcW w:w="6254"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①使用氧气、量热仪时严禁明火和人员靠近，以防氧弹冲出。</w:t>
            </w:r>
          </w:p>
        </w:tc>
      </w:tr>
    </w:tbl>
    <w:p>
      <w:pPr>
        <w:rPr>
          <w:b w:val="0"/>
          <w:bCs w:val="0"/>
          <w:sz w:val="44"/>
          <w:szCs w:val="44"/>
        </w:rPr>
      </w:pPr>
    </w:p>
    <w:p>
      <w:pPr>
        <w:pStyle w:val="2"/>
        <w:jc w:val="center"/>
        <w:rPr>
          <w:rFonts w:hint="eastAsia"/>
          <w:lang w:val="en-US" w:eastAsia="zh-CN"/>
        </w:rPr>
      </w:pPr>
      <w:bookmarkStart w:id="10" w:name="_Toc11013"/>
      <w:r>
        <w:rPr>
          <w:rFonts w:hint="eastAsia"/>
          <w:lang w:val="en-US" w:eastAsia="zh-CN"/>
        </w:rPr>
        <w:t>十一、选煤专业安全风险库</w:t>
      </w:r>
      <w:bookmarkEnd w:id="10"/>
    </w:p>
    <w:tbl>
      <w:tblPr>
        <w:tblStyle w:val="6"/>
        <w:tblW w:w="14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57"/>
        <w:gridCol w:w="1433"/>
        <w:gridCol w:w="3650"/>
        <w:gridCol w:w="6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5"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序号</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风险名称</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风险等级</w:t>
            </w:r>
          </w:p>
        </w:tc>
        <w:tc>
          <w:tcPr>
            <w:tcW w:w="3650"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风险情况分析</w:t>
            </w:r>
          </w:p>
        </w:tc>
        <w:tc>
          <w:tcPr>
            <w:tcW w:w="62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0"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高空作业</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高空作业人员高空坠落及工具滑落伤人风险。</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1．洗煤厂高空作业定义，高于1.5m为高空作业。</w:t>
            </w:r>
          </w:p>
          <w:p>
            <w:pPr>
              <w:jc w:val="left"/>
              <w:rPr>
                <w:rFonts w:hint="eastAsia" w:ascii="仿宋" w:hAnsi="仿宋" w:eastAsia="仿宋" w:cs="宋体"/>
                <w:bCs/>
                <w:sz w:val="28"/>
                <w:szCs w:val="28"/>
              </w:rPr>
            </w:pPr>
            <w:r>
              <w:rPr>
                <w:rFonts w:hint="eastAsia" w:ascii="仿宋" w:hAnsi="仿宋" w:eastAsia="仿宋" w:cs="宋体"/>
                <w:bCs/>
                <w:sz w:val="28"/>
                <w:szCs w:val="28"/>
              </w:rPr>
              <w:t>2.登高作业带安全带并生根牢靠。</w:t>
            </w:r>
          </w:p>
          <w:p>
            <w:pPr>
              <w:jc w:val="left"/>
              <w:rPr>
                <w:rFonts w:hint="eastAsia" w:ascii="仿宋" w:hAnsi="仿宋" w:eastAsia="仿宋" w:cs="宋体"/>
                <w:bCs/>
                <w:sz w:val="28"/>
                <w:szCs w:val="28"/>
              </w:rPr>
            </w:pPr>
            <w:r>
              <w:rPr>
                <w:rFonts w:hint="eastAsia" w:ascii="仿宋" w:hAnsi="仿宋" w:eastAsia="仿宋" w:cs="宋体"/>
                <w:bCs/>
                <w:sz w:val="28"/>
                <w:szCs w:val="28"/>
              </w:rPr>
              <w:t>3.高空作业必须有两人协同作业，一人作业，一人监护。</w:t>
            </w:r>
          </w:p>
          <w:p>
            <w:pPr>
              <w:jc w:val="left"/>
              <w:rPr>
                <w:rFonts w:hint="eastAsia" w:ascii="仿宋" w:hAnsi="仿宋" w:eastAsia="仿宋" w:cs="宋体"/>
                <w:bCs/>
                <w:sz w:val="28"/>
                <w:szCs w:val="28"/>
              </w:rPr>
            </w:pPr>
            <w:r>
              <w:rPr>
                <w:rFonts w:hint="eastAsia" w:ascii="仿宋" w:hAnsi="仿宋" w:eastAsia="仿宋" w:cs="宋体"/>
                <w:bCs/>
                <w:sz w:val="28"/>
                <w:szCs w:val="28"/>
              </w:rPr>
              <w:t>4.高空作业区域下方要设置警戒，严禁抛扔工具及材料配件。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2</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行车起吊转运设备及配件</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检修期间起吊、转运设备及备件过程，钩头摆动及起吊物坠落伤人。</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1.使用行车要有填写申请单，经审批后方可作业，开车人员必须持证上岗。</w:t>
            </w:r>
          </w:p>
          <w:p>
            <w:pPr>
              <w:jc w:val="left"/>
              <w:rPr>
                <w:rFonts w:hint="eastAsia" w:ascii="仿宋" w:hAnsi="仿宋" w:eastAsia="仿宋" w:cs="宋体"/>
                <w:bCs/>
                <w:sz w:val="28"/>
                <w:szCs w:val="28"/>
              </w:rPr>
            </w:pPr>
            <w:r>
              <w:rPr>
                <w:rFonts w:hint="eastAsia" w:ascii="仿宋" w:hAnsi="仿宋" w:eastAsia="仿宋" w:cs="宋体"/>
                <w:bCs/>
                <w:sz w:val="28"/>
                <w:szCs w:val="28"/>
              </w:rPr>
              <w:t>2.严格落实起吊口管理规定。</w:t>
            </w:r>
          </w:p>
          <w:p>
            <w:pPr>
              <w:jc w:val="left"/>
              <w:rPr>
                <w:rFonts w:hint="eastAsia" w:ascii="仿宋" w:hAnsi="仿宋" w:eastAsia="仿宋" w:cs="宋体"/>
                <w:bCs/>
                <w:sz w:val="28"/>
                <w:szCs w:val="28"/>
              </w:rPr>
            </w:pPr>
            <w:r>
              <w:rPr>
                <w:rFonts w:hint="eastAsia" w:ascii="仿宋" w:hAnsi="仿宋" w:eastAsia="仿宋" w:cs="宋体"/>
                <w:bCs/>
                <w:sz w:val="28"/>
                <w:szCs w:val="28"/>
              </w:rPr>
              <w:t>3.起吊转运设备，运行区间设置警戒，严禁有人行走或逗留。</w:t>
            </w:r>
          </w:p>
          <w:p>
            <w:pPr>
              <w:jc w:val="left"/>
              <w:rPr>
                <w:rFonts w:hint="eastAsia" w:ascii="仿宋" w:hAnsi="仿宋" w:eastAsia="仿宋" w:cs="宋体"/>
                <w:bCs/>
                <w:sz w:val="28"/>
                <w:szCs w:val="28"/>
              </w:rPr>
            </w:pPr>
            <w:r>
              <w:rPr>
                <w:rFonts w:hint="eastAsia" w:ascii="仿宋" w:hAnsi="仿宋" w:eastAsia="仿宋" w:cs="宋体"/>
                <w:bCs/>
                <w:sz w:val="28"/>
                <w:szCs w:val="28"/>
              </w:rPr>
              <w:t>4.行车司机与起吊物品边缘要保持3m以上的安全距离。</w:t>
            </w:r>
          </w:p>
          <w:p>
            <w:pPr>
              <w:jc w:val="left"/>
              <w:rPr>
                <w:rFonts w:hint="eastAsia" w:ascii="仿宋" w:hAnsi="仿宋" w:eastAsia="仿宋" w:cs="宋体"/>
                <w:bCs/>
                <w:sz w:val="28"/>
                <w:szCs w:val="28"/>
              </w:rPr>
            </w:pPr>
            <w:r>
              <w:rPr>
                <w:rFonts w:hint="eastAsia" w:ascii="仿宋" w:hAnsi="仿宋" w:eastAsia="仿宋" w:cs="宋体"/>
                <w:bCs/>
                <w:sz w:val="28"/>
                <w:szCs w:val="28"/>
              </w:rPr>
              <w:t>5.起吊结束后，行车要按下停止按钮，停电并上锁管理。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3</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作业环境</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操作工上下楼梯滑倒、踏空、摔伤、扭伤脚。</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1上下楼梯要手抓扶手。水沟盖板要封闭严实。</w:t>
            </w:r>
          </w:p>
          <w:p>
            <w:pPr>
              <w:jc w:val="left"/>
              <w:rPr>
                <w:rFonts w:hint="eastAsia" w:ascii="仿宋" w:hAnsi="仿宋" w:eastAsia="仿宋" w:cs="宋体"/>
                <w:bCs/>
                <w:sz w:val="28"/>
                <w:szCs w:val="28"/>
              </w:rPr>
            </w:pPr>
            <w:r>
              <w:rPr>
                <w:rFonts w:hint="eastAsia" w:ascii="仿宋" w:hAnsi="仿宋" w:eastAsia="仿宋" w:cs="宋体"/>
                <w:bCs/>
                <w:sz w:val="28"/>
                <w:szCs w:val="28"/>
              </w:rPr>
              <w:t>2.班前会要多提醒。</w:t>
            </w:r>
          </w:p>
          <w:p>
            <w:pPr>
              <w:jc w:val="left"/>
              <w:rPr>
                <w:rFonts w:hint="eastAsia" w:ascii="仿宋" w:hAnsi="仿宋" w:eastAsia="仿宋" w:cs="宋体"/>
                <w:bCs/>
                <w:sz w:val="28"/>
                <w:szCs w:val="28"/>
              </w:rPr>
            </w:pPr>
            <w:r>
              <w:rPr>
                <w:rFonts w:hint="eastAsia" w:ascii="仿宋" w:hAnsi="仿宋" w:eastAsia="仿宋" w:cs="宋体"/>
                <w:bCs/>
                <w:sz w:val="28"/>
                <w:szCs w:val="28"/>
              </w:rPr>
              <w:t>3.要保证夜间楼梯有充足照明。</w:t>
            </w:r>
          </w:p>
          <w:p>
            <w:pPr>
              <w:jc w:val="left"/>
              <w:rPr>
                <w:rFonts w:hint="eastAsia" w:ascii="仿宋" w:hAnsi="仿宋" w:eastAsia="仿宋" w:cs="宋体"/>
                <w:bCs/>
                <w:sz w:val="28"/>
                <w:szCs w:val="28"/>
              </w:rPr>
            </w:pPr>
            <w:r>
              <w:rPr>
                <w:rFonts w:hint="eastAsia" w:ascii="仿宋" w:hAnsi="仿宋" w:eastAsia="仿宋" w:cs="宋体"/>
                <w:bCs/>
                <w:sz w:val="28"/>
                <w:szCs w:val="28"/>
              </w:rPr>
              <w:t>4.霜冻或雨雪天气要把楼梯打扫干净，防止结冰。</w:t>
            </w:r>
          </w:p>
          <w:p>
            <w:pPr>
              <w:jc w:val="left"/>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4</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明火</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50"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人为明火、烧焊引起的明火、机械摩擦引起的明火、电气明火。</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产生较小明火：①油火用消防沙或灭火器灭火；</w:t>
            </w:r>
          </w:p>
          <w:p>
            <w:pPr>
              <w:jc w:val="left"/>
              <w:rPr>
                <w:rFonts w:hint="eastAsia" w:ascii="仿宋" w:hAnsi="仿宋" w:eastAsia="仿宋" w:cs="宋体"/>
                <w:bCs/>
                <w:sz w:val="28"/>
                <w:szCs w:val="28"/>
              </w:rPr>
            </w:pPr>
            <w:r>
              <w:rPr>
                <w:rFonts w:hint="eastAsia" w:ascii="仿宋" w:hAnsi="仿宋" w:eastAsia="仿宋" w:cs="宋体"/>
                <w:bCs/>
                <w:sz w:val="28"/>
                <w:szCs w:val="28"/>
              </w:rPr>
              <w:t>②电气明火先停电，用二氧化碳及干粉灭火器灭火；</w:t>
            </w:r>
          </w:p>
          <w:p>
            <w:pPr>
              <w:jc w:val="left"/>
              <w:rPr>
                <w:rFonts w:hint="eastAsia" w:ascii="仿宋" w:hAnsi="仿宋" w:eastAsia="仿宋" w:cs="宋体"/>
                <w:bCs/>
                <w:sz w:val="28"/>
                <w:szCs w:val="28"/>
              </w:rPr>
            </w:pPr>
            <w:r>
              <w:rPr>
                <w:rFonts w:hint="eastAsia" w:ascii="仿宋" w:hAnsi="仿宋" w:eastAsia="仿宋" w:cs="宋体"/>
                <w:bCs/>
                <w:sz w:val="28"/>
                <w:szCs w:val="28"/>
              </w:rPr>
              <w:t>③其它明火可用水及消防器材进行灭火。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5</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吊装作业</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起吊设备不完好，重物捆扎、挂钩不牢固等原因造成的吊装坠落事故。</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1.完善手拉葫芦及行车（电动葫芦）使用安全注意事项并组织学习、贯彻。</w:t>
            </w:r>
          </w:p>
          <w:p>
            <w:pPr>
              <w:jc w:val="left"/>
              <w:rPr>
                <w:rFonts w:hint="eastAsia" w:ascii="仿宋" w:hAnsi="仿宋" w:eastAsia="仿宋" w:cs="宋体"/>
                <w:bCs/>
                <w:sz w:val="28"/>
                <w:szCs w:val="28"/>
              </w:rPr>
            </w:pPr>
            <w:r>
              <w:rPr>
                <w:rFonts w:hint="eastAsia" w:ascii="仿宋" w:hAnsi="仿宋" w:eastAsia="仿宋" w:cs="宋体"/>
                <w:bCs/>
                <w:sz w:val="28"/>
                <w:szCs w:val="28"/>
              </w:rPr>
              <w:t>2.完善起吊口安全管理及行车使用管理规定。</w:t>
            </w:r>
          </w:p>
          <w:p>
            <w:pPr>
              <w:jc w:val="left"/>
              <w:rPr>
                <w:rFonts w:hint="eastAsia" w:ascii="仿宋" w:hAnsi="仿宋" w:eastAsia="仿宋" w:cs="宋体"/>
                <w:bCs/>
                <w:sz w:val="28"/>
                <w:szCs w:val="28"/>
              </w:rPr>
            </w:pPr>
            <w:r>
              <w:rPr>
                <w:rFonts w:hint="eastAsia" w:ascii="仿宋" w:hAnsi="仿宋" w:eastAsia="仿宋" w:cs="宋体"/>
                <w:bCs/>
                <w:sz w:val="28"/>
                <w:szCs w:val="28"/>
              </w:rPr>
              <w:t>3.加强现场管理，明确安全责任人和施工责任人。</w:t>
            </w:r>
          </w:p>
          <w:p>
            <w:pPr>
              <w:jc w:val="left"/>
              <w:rPr>
                <w:rFonts w:hint="eastAsia" w:ascii="仿宋" w:hAnsi="仿宋" w:eastAsia="仿宋" w:cs="宋体"/>
                <w:bCs/>
                <w:sz w:val="28"/>
                <w:szCs w:val="28"/>
              </w:rPr>
            </w:pPr>
            <w:r>
              <w:rPr>
                <w:rFonts w:hint="eastAsia" w:ascii="仿宋" w:hAnsi="仿宋" w:eastAsia="仿宋" w:cs="宋体"/>
                <w:bCs/>
                <w:sz w:val="28"/>
                <w:szCs w:val="28"/>
              </w:rPr>
              <w:t>4.加强起吊设备的日常管理，确保起吊设备及用具完好。</w:t>
            </w:r>
          </w:p>
          <w:p>
            <w:pPr>
              <w:jc w:val="left"/>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6</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放射源</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密度计管理不善，措施落实不到位，造成人员受放射源辐射或发生放射源丢失及泄漏事故。</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1.检修或在1m范围内作业时要关闭放射源电源。</w:t>
            </w:r>
          </w:p>
          <w:p>
            <w:pPr>
              <w:jc w:val="left"/>
              <w:rPr>
                <w:rFonts w:hint="eastAsia" w:ascii="仿宋" w:hAnsi="仿宋" w:eastAsia="仿宋" w:cs="宋体"/>
                <w:bCs/>
                <w:sz w:val="28"/>
                <w:szCs w:val="28"/>
              </w:rPr>
            </w:pPr>
            <w:r>
              <w:rPr>
                <w:rFonts w:hint="eastAsia" w:ascii="仿宋" w:hAnsi="仿宋" w:eastAsia="仿宋" w:cs="宋体"/>
                <w:bCs/>
                <w:sz w:val="28"/>
                <w:szCs w:val="28"/>
              </w:rPr>
              <w:t>2.出现放射源丢失应立即向矿调度汇报，同时报警。</w:t>
            </w:r>
          </w:p>
          <w:p>
            <w:pPr>
              <w:jc w:val="left"/>
              <w:rPr>
                <w:rFonts w:hint="eastAsia" w:ascii="仿宋" w:hAnsi="仿宋" w:eastAsia="仿宋" w:cs="宋体"/>
                <w:bCs/>
                <w:sz w:val="28"/>
                <w:szCs w:val="28"/>
              </w:rPr>
            </w:pPr>
            <w:r>
              <w:rPr>
                <w:rFonts w:hint="eastAsia" w:ascii="仿宋" w:hAnsi="仿宋" w:eastAsia="仿宋" w:cs="宋体"/>
                <w:bCs/>
                <w:sz w:val="28"/>
                <w:szCs w:val="28"/>
              </w:rPr>
              <w:t>3.出现泄漏事故时，应立即切断放射源设备电源，停止生产，疏散人员，启动放射源泄漏应急预案。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7</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压风机及压力容器</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压风机及压力容器未认真落实年、季度及月检或日常巡检不到位，保护失效时有可能造成火灾及爆裂事故。</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1.认真落实压力表半年检、安全阀年检及压风机、压力容器检验制度，做好日常检修和维护。</w:t>
            </w:r>
          </w:p>
          <w:p>
            <w:pPr>
              <w:jc w:val="left"/>
              <w:rPr>
                <w:rFonts w:hint="eastAsia" w:ascii="仿宋" w:hAnsi="仿宋" w:eastAsia="仿宋" w:cs="宋体"/>
                <w:bCs/>
                <w:sz w:val="28"/>
                <w:szCs w:val="28"/>
              </w:rPr>
            </w:pPr>
            <w:r>
              <w:rPr>
                <w:rFonts w:hint="eastAsia" w:ascii="仿宋" w:hAnsi="仿宋" w:eastAsia="仿宋" w:cs="宋体"/>
                <w:bCs/>
                <w:sz w:val="28"/>
                <w:szCs w:val="28"/>
              </w:rPr>
              <w:t>2.压风机脱保运行直接拍下急停按钮，切断电源并闭锁；</w:t>
            </w:r>
          </w:p>
          <w:p>
            <w:pPr>
              <w:jc w:val="left"/>
              <w:rPr>
                <w:rFonts w:hint="eastAsia" w:ascii="仿宋" w:hAnsi="仿宋" w:eastAsia="仿宋" w:cs="宋体"/>
                <w:bCs/>
                <w:sz w:val="28"/>
                <w:szCs w:val="28"/>
              </w:rPr>
            </w:pPr>
            <w:r>
              <w:rPr>
                <w:rFonts w:hint="eastAsia" w:ascii="仿宋" w:hAnsi="仿宋" w:eastAsia="仿宋" w:cs="宋体"/>
                <w:bCs/>
                <w:sz w:val="28"/>
                <w:szCs w:val="28"/>
              </w:rPr>
              <w:t>3.压力容器泄漏时，关闭压风机、关闭容器进气阀，打开释压阀及排污阀，排放气体，进行抢修；</w:t>
            </w:r>
          </w:p>
          <w:p>
            <w:pPr>
              <w:jc w:val="left"/>
              <w:rPr>
                <w:rFonts w:hint="eastAsia" w:ascii="仿宋" w:hAnsi="仿宋" w:eastAsia="仿宋" w:cs="宋体"/>
                <w:bCs/>
                <w:sz w:val="28"/>
                <w:szCs w:val="28"/>
              </w:rPr>
            </w:pPr>
            <w:r>
              <w:rPr>
                <w:rFonts w:hint="eastAsia" w:ascii="仿宋" w:hAnsi="仿宋" w:eastAsia="仿宋" w:cs="宋体"/>
                <w:bCs/>
                <w:sz w:val="28"/>
                <w:szCs w:val="28"/>
              </w:rPr>
              <w:t>4.发生压力容器爆裂事故启动应急处理预案。</w:t>
            </w:r>
          </w:p>
          <w:p>
            <w:pPr>
              <w:jc w:val="left"/>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8</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机械旋转部位</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旋转部位防护不到位，或违章作业，操作造成的伤人事故。</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1.加强规程措施的学习，职工按章作业（操作）。</w:t>
            </w:r>
          </w:p>
          <w:p>
            <w:pPr>
              <w:jc w:val="left"/>
              <w:rPr>
                <w:rFonts w:hint="eastAsia" w:ascii="仿宋" w:hAnsi="仿宋" w:eastAsia="仿宋" w:cs="宋体"/>
                <w:bCs/>
                <w:sz w:val="28"/>
                <w:szCs w:val="28"/>
              </w:rPr>
            </w:pPr>
            <w:r>
              <w:rPr>
                <w:rFonts w:hint="eastAsia" w:ascii="仿宋" w:hAnsi="仿宋" w:eastAsia="仿宋" w:cs="宋体"/>
                <w:bCs/>
                <w:sz w:val="28"/>
                <w:szCs w:val="28"/>
              </w:rPr>
              <w:t>2.旋转部位按标准加护栏及警示标志。</w:t>
            </w:r>
          </w:p>
          <w:p>
            <w:pPr>
              <w:jc w:val="left"/>
              <w:rPr>
                <w:rFonts w:hint="eastAsia" w:ascii="仿宋" w:hAnsi="仿宋" w:eastAsia="仿宋" w:cs="宋体"/>
                <w:bCs/>
                <w:sz w:val="28"/>
                <w:szCs w:val="28"/>
              </w:rPr>
            </w:pPr>
            <w:r>
              <w:rPr>
                <w:rFonts w:hint="eastAsia" w:ascii="仿宋" w:hAnsi="仿宋" w:eastAsia="仿宋" w:cs="宋体"/>
                <w:bCs/>
                <w:sz w:val="28"/>
                <w:szCs w:val="28"/>
              </w:rPr>
              <w:t>3.检修设备旋转部位时，检修设备停电挂牌。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9</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触电及产生电火花</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一般</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由于违章作业及其它因素造成的触电及电火花灼伤（烧伤）事故风险。</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1.完善停送电管理制度，并落实到位。</w:t>
            </w:r>
          </w:p>
          <w:p>
            <w:pPr>
              <w:jc w:val="left"/>
              <w:rPr>
                <w:rFonts w:hint="eastAsia" w:ascii="仿宋" w:hAnsi="仿宋" w:eastAsia="仿宋" w:cs="宋体"/>
                <w:bCs/>
                <w:sz w:val="28"/>
                <w:szCs w:val="28"/>
              </w:rPr>
            </w:pPr>
            <w:r>
              <w:rPr>
                <w:rFonts w:hint="eastAsia" w:ascii="仿宋" w:hAnsi="仿宋" w:eastAsia="仿宋" w:cs="宋体"/>
                <w:bCs/>
                <w:sz w:val="28"/>
                <w:szCs w:val="28"/>
              </w:rPr>
              <w:t>2.严禁单独作业，电工作业要有专人监护。</w:t>
            </w:r>
          </w:p>
          <w:p>
            <w:pPr>
              <w:jc w:val="left"/>
              <w:rPr>
                <w:rFonts w:hint="eastAsia" w:ascii="仿宋" w:hAnsi="仿宋" w:eastAsia="仿宋" w:cs="宋体"/>
                <w:bCs/>
                <w:sz w:val="28"/>
                <w:szCs w:val="28"/>
              </w:rPr>
            </w:pPr>
            <w:r>
              <w:rPr>
                <w:rFonts w:hint="eastAsia" w:ascii="仿宋" w:hAnsi="仿宋" w:eastAsia="仿宋" w:cs="宋体"/>
                <w:bCs/>
                <w:sz w:val="28"/>
                <w:szCs w:val="28"/>
              </w:rPr>
              <w:t>3.加强日常维护和试验，保证保护可靠。</w:t>
            </w:r>
          </w:p>
          <w:p>
            <w:pPr>
              <w:jc w:val="left"/>
              <w:rPr>
                <w:rFonts w:hint="eastAsia" w:ascii="仿宋" w:hAnsi="仿宋" w:eastAsia="仿宋" w:cs="宋体"/>
                <w:bCs/>
                <w:sz w:val="28"/>
                <w:szCs w:val="28"/>
              </w:rPr>
            </w:pPr>
            <w:r>
              <w:rPr>
                <w:rFonts w:hint="eastAsia" w:ascii="仿宋" w:hAnsi="仿宋" w:eastAsia="仿宋" w:cs="宋体"/>
                <w:bCs/>
                <w:sz w:val="28"/>
                <w:szCs w:val="28"/>
              </w:rPr>
              <w:t>4.加强隐患排查，隐患整改到位。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10</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煤泥水泄漏</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管道、阀门、泵、入料桶发生泄漏</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1.增强职工此类风险的危险辨识能力。</w:t>
            </w:r>
          </w:p>
          <w:p>
            <w:pPr>
              <w:jc w:val="left"/>
              <w:rPr>
                <w:rFonts w:hint="eastAsia" w:ascii="仿宋" w:hAnsi="仿宋" w:eastAsia="仿宋" w:cs="宋体"/>
                <w:bCs/>
                <w:sz w:val="28"/>
                <w:szCs w:val="28"/>
              </w:rPr>
            </w:pPr>
            <w:r>
              <w:rPr>
                <w:rFonts w:hint="eastAsia" w:ascii="仿宋" w:hAnsi="仿宋" w:eastAsia="仿宋" w:cs="宋体"/>
                <w:bCs/>
                <w:sz w:val="28"/>
                <w:szCs w:val="28"/>
              </w:rPr>
              <w:t>2.加强日常巡查和维护，发现有跑冒滴漏情况及时停车处理。</w:t>
            </w:r>
          </w:p>
          <w:p>
            <w:pPr>
              <w:jc w:val="left"/>
              <w:rPr>
                <w:rFonts w:hint="eastAsia" w:ascii="仿宋" w:hAnsi="仿宋" w:eastAsia="仿宋" w:cs="宋体"/>
                <w:bCs/>
                <w:sz w:val="28"/>
                <w:szCs w:val="28"/>
              </w:rPr>
            </w:pPr>
            <w:r>
              <w:rPr>
                <w:rFonts w:hint="eastAsia" w:ascii="仿宋" w:hAnsi="仿宋" w:eastAsia="仿宋" w:cs="宋体"/>
                <w:bCs/>
                <w:sz w:val="28"/>
                <w:szCs w:val="28"/>
              </w:rPr>
              <w:t>3.出现泄漏时，严格按照操作流程进行作业，关闭上一级阀门或将煤泥水桶放空。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11</w:t>
            </w:r>
          </w:p>
        </w:tc>
        <w:tc>
          <w:tcPr>
            <w:tcW w:w="2057"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煤仓瓦斯积聚</w:t>
            </w:r>
          </w:p>
        </w:tc>
        <w:tc>
          <w:tcPr>
            <w:tcW w:w="1433"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仓内长期存有煤炭，通风排放措施不到位，有可能造成瓦斯积聚事故</w:t>
            </w:r>
          </w:p>
        </w:tc>
        <w:tc>
          <w:tcPr>
            <w:tcW w:w="6233"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1.煤仓瓦斯监测值达到0.8%时，厂调度人员立即向矿调度汇报。</w:t>
            </w:r>
          </w:p>
          <w:p>
            <w:pPr>
              <w:jc w:val="left"/>
              <w:rPr>
                <w:rFonts w:hint="eastAsia" w:ascii="仿宋" w:hAnsi="仿宋" w:eastAsia="仿宋" w:cs="宋体"/>
                <w:bCs/>
                <w:sz w:val="28"/>
                <w:szCs w:val="28"/>
              </w:rPr>
            </w:pPr>
            <w:r>
              <w:rPr>
                <w:rFonts w:hint="eastAsia" w:ascii="仿宋" w:hAnsi="仿宋" w:eastAsia="仿宋" w:cs="宋体"/>
                <w:bCs/>
                <w:sz w:val="28"/>
                <w:szCs w:val="28"/>
              </w:rPr>
              <w:t>2.通风设备运转正常，必要时仓体内煤走运输系统逐步放空。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12</w:t>
            </w:r>
          </w:p>
        </w:tc>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电气焊作业风险</w:t>
            </w:r>
          </w:p>
        </w:tc>
        <w:tc>
          <w:tcPr>
            <w:tcW w:w="143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会发生火灾、触电、烫伤、烧伤等事故</w:t>
            </w:r>
          </w:p>
          <w:p>
            <w:pPr>
              <w:jc w:val="left"/>
              <w:rPr>
                <w:rFonts w:hint="eastAsia" w:ascii="仿宋" w:hAnsi="仿宋" w:eastAsia="仿宋" w:cs="宋体"/>
                <w:bCs/>
                <w:sz w:val="28"/>
                <w:szCs w:val="28"/>
              </w:rPr>
            </w:pPr>
          </w:p>
        </w:tc>
        <w:tc>
          <w:tcPr>
            <w:tcW w:w="6233"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1.作业地点清理杂物及易燃易爆物品。氧气、乙炔瓶保持5米以上的安全距离，距明火保持10米以上的距离。</w:t>
            </w:r>
          </w:p>
          <w:p>
            <w:pPr>
              <w:jc w:val="left"/>
              <w:rPr>
                <w:rFonts w:hint="eastAsia" w:ascii="仿宋" w:hAnsi="仿宋" w:eastAsia="仿宋" w:cs="宋体"/>
                <w:bCs/>
                <w:sz w:val="28"/>
                <w:szCs w:val="28"/>
              </w:rPr>
            </w:pPr>
            <w:r>
              <w:rPr>
                <w:rFonts w:hint="eastAsia" w:ascii="仿宋" w:hAnsi="仿宋" w:eastAsia="仿宋" w:cs="宋体"/>
                <w:bCs/>
                <w:sz w:val="28"/>
                <w:szCs w:val="28"/>
              </w:rPr>
              <w:t>2、禁止带电移动焊机。</w:t>
            </w:r>
          </w:p>
          <w:p>
            <w:pPr>
              <w:jc w:val="left"/>
              <w:rPr>
                <w:rFonts w:hint="eastAsia" w:ascii="仿宋" w:hAnsi="仿宋" w:eastAsia="仿宋" w:cs="宋体"/>
                <w:bCs/>
                <w:sz w:val="28"/>
                <w:szCs w:val="28"/>
              </w:rPr>
            </w:pPr>
            <w:r>
              <w:rPr>
                <w:rFonts w:hint="eastAsia" w:ascii="仿宋" w:hAnsi="仿宋" w:eastAsia="仿宋" w:cs="宋体"/>
                <w:bCs/>
                <w:sz w:val="28"/>
                <w:szCs w:val="28"/>
              </w:rPr>
              <w:t>3、焊工在更换焊条时严禁不戴电焊手套赤手操作或在带电情况下将焊钳夹在腋下以及电缆线绕挂在背上。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13</w:t>
            </w:r>
          </w:p>
        </w:tc>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消防设施不完好</w:t>
            </w:r>
          </w:p>
        </w:tc>
        <w:tc>
          <w:tcPr>
            <w:tcW w:w="143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低</w:t>
            </w:r>
          </w:p>
        </w:tc>
        <w:tc>
          <w:tcPr>
            <w:tcW w:w="3650"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抢救不及时，造成更大的损失</w:t>
            </w:r>
          </w:p>
        </w:tc>
        <w:tc>
          <w:tcPr>
            <w:tcW w:w="6233"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1、建立健全岗位责任制，加强巡视。发现消防设施不齐全不完好及时整改。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14</w:t>
            </w:r>
          </w:p>
        </w:tc>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交叉作业</w:t>
            </w:r>
          </w:p>
        </w:tc>
        <w:tc>
          <w:tcPr>
            <w:tcW w:w="143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较大</w:t>
            </w:r>
          </w:p>
        </w:tc>
        <w:tc>
          <w:tcPr>
            <w:tcW w:w="3650"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易发生下游检修人员伤害</w:t>
            </w:r>
          </w:p>
        </w:tc>
        <w:tc>
          <w:tcPr>
            <w:tcW w:w="6233"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完善检修制度，杜绝交叉作业。</w:t>
            </w:r>
          </w:p>
          <w:p>
            <w:pPr>
              <w:jc w:val="left"/>
              <w:rPr>
                <w:rFonts w:hint="eastAsia" w:ascii="仿宋" w:hAnsi="仿宋" w:eastAsia="仿宋" w:cs="宋体"/>
                <w:bCs/>
                <w:sz w:val="28"/>
                <w:szCs w:val="28"/>
              </w:rPr>
            </w:pPr>
            <w:r>
              <w:rPr>
                <w:rFonts w:hint="eastAsia" w:ascii="仿宋" w:hAnsi="仿宋" w:eastAsia="仿宋" w:cs="宋体"/>
                <w:bCs/>
                <w:sz w:val="28"/>
                <w:szCs w:val="28"/>
              </w:rPr>
              <w:t>严格执行停送电管理制度，机械与电气同时检修时都停电挂牌。</w:t>
            </w:r>
          </w:p>
          <w:p>
            <w:pPr>
              <w:jc w:val="left"/>
              <w:rPr>
                <w:rFonts w:hint="eastAsia" w:ascii="仿宋" w:hAnsi="仿宋" w:eastAsia="仿宋" w:cs="宋体"/>
                <w:bCs/>
                <w:sz w:val="28"/>
                <w:szCs w:val="28"/>
              </w:rPr>
            </w:pPr>
          </w:p>
          <w:p>
            <w:pPr>
              <w:jc w:val="left"/>
              <w:rPr>
                <w:rFonts w:hint="eastAsia" w:ascii="仿宋" w:hAnsi="仿宋" w:eastAsia="仿宋" w:cs="宋体"/>
                <w:bCs/>
                <w:sz w:val="28"/>
                <w:szCs w:val="28"/>
              </w:rPr>
            </w:pPr>
          </w:p>
          <w:p>
            <w:pPr>
              <w:jc w:val="left"/>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15</w:t>
            </w:r>
          </w:p>
        </w:tc>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带病作业或高温中暑</w:t>
            </w:r>
          </w:p>
        </w:tc>
        <w:tc>
          <w:tcPr>
            <w:tcW w:w="143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较大</w:t>
            </w:r>
          </w:p>
        </w:tc>
        <w:tc>
          <w:tcPr>
            <w:tcW w:w="3650"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人员会出现岗中犯病，或者因工作现场和季节温度高，通风不畅而发生中暑期现象</w:t>
            </w:r>
          </w:p>
        </w:tc>
        <w:tc>
          <w:tcPr>
            <w:tcW w:w="6233" w:type="dxa"/>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提醒职工注意休息，对班前进行预排查特别是一些隐患人，带病不准进入岗位。</w:t>
            </w:r>
          </w:p>
          <w:p>
            <w:pPr>
              <w:jc w:val="left"/>
              <w:rPr>
                <w:rFonts w:hint="eastAsia" w:ascii="仿宋" w:hAnsi="仿宋" w:eastAsia="仿宋" w:cs="宋体"/>
                <w:bCs/>
                <w:sz w:val="28"/>
                <w:szCs w:val="28"/>
              </w:rPr>
            </w:pPr>
            <w:r>
              <w:rPr>
                <w:rFonts w:hint="eastAsia" w:ascii="仿宋" w:hAnsi="仿宋" w:eastAsia="仿宋" w:cs="宋体"/>
                <w:bCs/>
                <w:sz w:val="28"/>
                <w:szCs w:val="28"/>
              </w:rPr>
              <w:t>人员进入箱体、漏斗检修时，加强通风，专人监护。</w:t>
            </w:r>
          </w:p>
          <w:p>
            <w:pPr>
              <w:jc w:val="left"/>
              <w:rPr>
                <w:rFonts w:hint="eastAsia" w:ascii="仿宋" w:hAnsi="仿宋" w:eastAsia="仿宋" w:cs="宋体"/>
                <w:bCs/>
                <w:sz w:val="28"/>
                <w:szCs w:val="28"/>
              </w:rPr>
            </w:pPr>
            <w:r>
              <w:rPr>
                <w:rFonts w:hint="eastAsia" w:ascii="仿宋" w:hAnsi="仿宋" w:eastAsia="仿宋" w:cs="宋体"/>
                <w:bCs/>
                <w:sz w:val="28"/>
                <w:szCs w:val="28"/>
              </w:rPr>
              <w:t>人员进入加压仓内检修时，仓内压力要泄压，先进行局扇通风10分钟，上下闸板打开，前后检修门打开。要有专人监护。</w:t>
            </w:r>
          </w:p>
        </w:tc>
      </w:tr>
    </w:tbl>
    <w:p>
      <w:pPr>
        <w:pStyle w:val="2"/>
        <w:jc w:val="center"/>
        <w:rPr>
          <w:rFonts w:hint="eastAsia"/>
          <w:lang w:val="en-US" w:eastAsia="zh-CN"/>
        </w:rPr>
      </w:pPr>
      <w:bookmarkStart w:id="11" w:name="_Toc23114"/>
      <w:r>
        <w:rPr>
          <w:rFonts w:hint="eastAsia"/>
          <w:lang w:val="en-US" w:eastAsia="zh-CN"/>
        </w:rPr>
        <w:t>十二、地面系统专业安全风险库--机厂</w:t>
      </w:r>
      <w:bookmarkEnd w:id="11"/>
    </w:p>
    <w:tbl>
      <w:tblPr>
        <w:tblStyle w:val="6"/>
        <w:tblW w:w="14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40"/>
        <w:gridCol w:w="1467"/>
        <w:gridCol w:w="3650"/>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序号</w:t>
            </w:r>
          </w:p>
        </w:tc>
        <w:tc>
          <w:tcPr>
            <w:tcW w:w="2040" w:type="dxa"/>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风险名称</w:t>
            </w:r>
          </w:p>
        </w:tc>
        <w:tc>
          <w:tcPr>
            <w:tcW w:w="1467"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风险等级</w:t>
            </w:r>
          </w:p>
        </w:tc>
        <w:tc>
          <w:tcPr>
            <w:tcW w:w="3650"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风险情况分析</w:t>
            </w:r>
          </w:p>
        </w:tc>
        <w:tc>
          <w:tcPr>
            <w:tcW w:w="6237" w:type="dxa"/>
            <w:tcBorders>
              <w:right w:val="single" w:color="auto" w:sz="4" w:space="0"/>
            </w:tcBorders>
            <w:vAlign w:val="center"/>
          </w:tcPr>
          <w:p>
            <w:pPr>
              <w:jc w:val="center"/>
              <w:rPr>
                <w:rFonts w:hint="eastAsia" w:ascii="仿宋" w:hAnsi="仿宋" w:eastAsia="仿宋" w:cs="宋体"/>
                <w:bCs/>
                <w:sz w:val="28"/>
                <w:szCs w:val="28"/>
              </w:rPr>
            </w:pPr>
            <w:r>
              <w:rPr>
                <w:rFonts w:hint="eastAsia" w:ascii="仿宋" w:hAnsi="仿宋" w:eastAsia="仿宋" w:cs="宋体"/>
                <w:bCs/>
                <w:sz w:val="28"/>
                <w:szCs w:val="28"/>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ascii="仿宋" w:hAnsi="仿宋" w:eastAsia="仿宋" w:cs="宋体"/>
                <w:bCs/>
                <w:sz w:val="28"/>
                <w:szCs w:val="28"/>
              </w:rPr>
            </w:pPr>
          </w:p>
        </w:tc>
        <w:tc>
          <w:tcPr>
            <w:tcW w:w="2040" w:type="dxa"/>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地面行车运行</w:t>
            </w:r>
          </w:p>
        </w:tc>
        <w:tc>
          <w:tcPr>
            <w:tcW w:w="1467" w:type="dxa"/>
            <w:tcBorders>
              <w:right w:val="single" w:color="auto" w:sz="4" w:space="0"/>
            </w:tcBorders>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较大</w:t>
            </w:r>
          </w:p>
        </w:tc>
        <w:tc>
          <w:tcPr>
            <w:tcW w:w="3650"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检修不到位，钢丝绳或钩头断裂。</w:t>
            </w:r>
          </w:p>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超负荷起吊，钢丝绳或钩头断裂。</w:t>
            </w:r>
          </w:p>
          <w:p>
            <w:pPr>
              <w:jc w:val="left"/>
              <w:rPr>
                <w:rFonts w:hint="eastAsia" w:ascii="仿宋" w:hAnsi="仿宋" w:eastAsia="仿宋" w:cs="宋体"/>
                <w:bCs/>
                <w:sz w:val="28"/>
                <w:szCs w:val="28"/>
              </w:rPr>
            </w:pPr>
            <w:r>
              <w:rPr>
                <w:rFonts w:hint="eastAsia" w:ascii="仿宋" w:hAnsi="仿宋" w:eastAsia="仿宋" w:cs="宋体"/>
                <w:bCs/>
                <w:sz w:val="28"/>
                <w:szCs w:val="28"/>
                <w:lang w:eastAsia="zh-CN"/>
              </w:rPr>
              <w:t>吊挂不平衡，容易歪斜。</w:t>
            </w:r>
          </w:p>
          <w:p>
            <w:pPr>
              <w:jc w:val="left"/>
              <w:rPr>
                <w:rFonts w:hint="eastAsia" w:ascii="仿宋" w:hAnsi="仿宋" w:eastAsia="仿宋" w:cs="宋体"/>
                <w:bCs/>
                <w:sz w:val="28"/>
                <w:szCs w:val="28"/>
              </w:rPr>
            </w:pPr>
            <w:r>
              <w:rPr>
                <w:rFonts w:hint="eastAsia" w:ascii="仿宋" w:hAnsi="仿宋" w:eastAsia="仿宋" w:cs="宋体"/>
                <w:bCs/>
                <w:sz w:val="28"/>
                <w:szCs w:val="28"/>
                <w:lang w:val="en-US" w:eastAsia="zh-CN"/>
              </w:rPr>
              <w:t>4</w:t>
            </w:r>
            <w:r>
              <w:rPr>
                <w:rFonts w:hint="eastAsia" w:ascii="仿宋" w:hAnsi="仿宋" w:eastAsia="仿宋" w:cs="宋体"/>
                <w:bCs/>
                <w:sz w:val="28"/>
                <w:szCs w:val="28"/>
              </w:rPr>
              <w:t>.</w:t>
            </w:r>
            <w:r>
              <w:rPr>
                <w:rFonts w:hint="eastAsia" w:ascii="仿宋" w:hAnsi="仿宋" w:eastAsia="仿宋" w:cs="宋体"/>
                <w:bCs/>
                <w:sz w:val="28"/>
                <w:szCs w:val="28"/>
                <w:lang w:eastAsia="zh-CN"/>
              </w:rPr>
              <w:t>大件吊运过程中周围容易站人</w:t>
            </w:r>
          </w:p>
        </w:tc>
        <w:tc>
          <w:tcPr>
            <w:tcW w:w="6237"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1.严格执行</w:t>
            </w:r>
            <w:r>
              <w:rPr>
                <w:rFonts w:hint="eastAsia" w:ascii="仿宋" w:hAnsi="仿宋" w:eastAsia="仿宋" w:cs="宋体"/>
                <w:bCs/>
                <w:sz w:val="28"/>
                <w:szCs w:val="28"/>
                <w:lang w:eastAsia="zh-CN"/>
              </w:rPr>
              <w:t>行车安全操作规程</w:t>
            </w:r>
            <w:r>
              <w:rPr>
                <w:rFonts w:hint="eastAsia" w:ascii="仿宋" w:hAnsi="仿宋" w:eastAsia="仿宋" w:cs="宋体"/>
                <w:bCs/>
                <w:sz w:val="28"/>
                <w:szCs w:val="28"/>
              </w:rPr>
              <w:t>。</w:t>
            </w:r>
          </w:p>
          <w:p>
            <w:pPr>
              <w:jc w:val="left"/>
              <w:rPr>
                <w:rFonts w:hint="eastAsia" w:ascii="仿宋" w:hAnsi="仿宋" w:eastAsia="仿宋" w:cs="宋体"/>
                <w:bCs/>
                <w:sz w:val="28"/>
                <w:szCs w:val="28"/>
              </w:rPr>
            </w:pPr>
            <w:r>
              <w:rPr>
                <w:rFonts w:hint="eastAsia" w:ascii="仿宋" w:hAnsi="仿宋" w:eastAsia="仿宋" w:cs="宋体"/>
                <w:bCs/>
                <w:sz w:val="28"/>
                <w:szCs w:val="28"/>
              </w:rPr>
              <w:t>2.</w:t>
            </w:r>
            <w:r>
              <w:rPr>
                <w:rFonts w:hint="eastAsia" w:ascii="仿宋" w:hAnsi="仿宋" w:eastAsia="仿宋" w:cs="宋体"/>
                <w:bCs/>
                <w:sz w:val="28"/>
                <w:szCs w:val="28"/>
                <w:lang w:eastAsia="zh-CN"/>
              </w:rPr>
              <w:t>转运时，行车司机要听从地面指挥人员指挥</w:t>
            </w:r>
            <w:r>
              <w:rPr>
                <w:rFonts w:hint="eastAsia" w:ascii="仿宋" w:hAnsi="仿宋" w:eastAsia="仿宋" w:cs="宋体"/>
                <w:bCs/>
                <w:sz w:val="28"/>
                <w:szCs w:val="28"/>
              </w:rPr>
              <w:t>。</w:t>
            </w:r>
          </w:p>
          <w:p>
            <w:pPr>
              <w:jc w:val="left"/>
              <w:rPr>
                <w:rFonts w:hint="eastAsia" w:ascii="仿宋" w:hAnsi="仿宋" w:eastAsia="仿宋" w:cs="宋体"/>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p>
        </w:tc>
        <w:tc>
          <w:tcPr>
            <w:tcW w:w="2040" w:type="dxa"/>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地面叉车运行</w:t>
            </w:r>
          </w:p>
        </w:tc>
        <w:tc>
          <w:tcPr>
            <w:tcW w:w="1467" w:type="dxa"/>
            <w:tcBorders>
              <w:right w:val="single" w:color="auto" w:sz="4" w:space="0"/>
            </w:tcBorders>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一般</w:t>
            </w:r>
          </w:p>
        </w:tc>
        <w:tc>
          <w:tcPr>
            <w:tcW w:w="3650"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lang w:val="en-US" w:eastAsia="zh-CN"/>
              </w:rPr>
              <w:t>1、</w:t>
            </w:r>
            <w:r>
              <w:rPr>
                <w:rFonts w:hint="eastAsia" w:ascii="仿宋" w:hAnsi="仿宋" w:eastAsia="仿宋" w:cs="宋体"/>
                <w:bCs/>
                <w:sz w:val="28"/>
                <w:szCs w:val="28"/>
              </w:rPr>
              <w:t>喇叭、信号灯、刹车等不灵导致事故</w:t>
            </w:r>
            <w:r>
              <w:rPr>
                <w:rFonts w:hint="eastAsia" w:ascii="仿宋" w:hAnsi="仿宋" w:eastAsia="仿宋" w:cs="宋体"/>
                <w:bCs/>
                <w:sz w:val="28"/>
                <w:szCs w:val="28"/>
                <w:lang w:eastAsia="zh-CN"/>
              </w:rPr>
              <w:t>。</w:t>
            </w:r>
          </w:p>
          <w:p>
            <w:pPr>
              <w:jc w:val="left"/>
              <w:rPr>
                <w:rFonts w:hint="eastAsia" w:ascii="仿宋" w:hAnsi="仿宋" w:eastAsia="仿宋" w:cs="宋体"/>
                <w:bCs/>
                <w:sz w:val="28"/>
                <w:szCs w:val="28"/>
              </w:rPr>
            </w:pPr>
            <w:r>
              <w:rPr>
                <w:rFonts w:hint="eastAsia" w:ascii="仿宋" w:hAnsi="仿宋" w:eastAsia="仿宋" w:cs="宋体"/>
                <w:bCs/>
                <w:sz w:val="28"/>
                <w:szCs w:val="28"/>
              </w:rPr>
              <w:t>2、超速行车或急转弯导致事故。</w:t>
            </w:r>
          </w:p>
          <w:p>
            <w:pPr>
              <w:jc w:val="left"/>
              <w:rPr>
                <w:rFonts w:hint="eastAsia" w:ascii="仿宋" w:hAnsi="仿宋" w:eastAsia="仿宋" w:cs="宋体"/>
                <w:bCs/>
                <w:sz w:val="28"/>
                <w:szCs w:val="28"/>
              </w:rPr>
            </w:pPr>
            <w:r>
              <w:rPr>
                <w:rFonts w:hint="eastAsia" w:ascii="仿宋" w:hAnsi="仿宋" w:eastAsia="仿宋" w:cs="宋体"/>
                <w:bCs/>
                <w:sz w:val="28"/>
                <w:szCs w:val="28"/>
              </w:rPr>
              <w:t>3、手刹不刹，钥匙不取走造成事故</w:t>
            </w:r>
            <w:r>
              <w:rPr>
                <w:rFonts w:hint="eastAsia" w:ascii="仿宋" w:hAnsi="仿宋" w:eastAsia="仿宋" w:cs="宋体"/>
                <w:bCs/>
                <w:sz w:val="28"/>
                <w:szCs w:val="28"/>
                <w:lang w:eastAsia="zh-CN"/>
              </w:rPr>
              <w:t>。</w:t>
            </w:r>
          </w:p>
        </w:tc>
        <w:tc>
          <w:tcPr>
            <w:tcW w:w="6237" w:type="dxa"/>
            <w:tcBorders>
              <w:right w:val="single" w:color="auto" w:sz="4" w:space="0"/>
            </w:tcBorders>
            <w:vAlign w:val="center"/>
          </w:tcPr>
          <w:p>
            <w:pPr>
              <w:jc w:val="left"/>
              <w:rPr>
                <w:rFonts w:hint="eastAsia" w:ascii="仿宋" w:hAnsi="仿宋" w:eastAsia="仿宋" w:cs="宋体"/>
                <w:bCs/>
                <w:sz w:val="28"/>
                <w:szCs w:val="28"/>
              </w:rPr>
            </w:pPr>
            <w:r>
              <w:rPr>
                <w:rFonts w:hint="eastAsia" w:ascii="仿宋" w:hAnsi="仿宋" w:eastAsia="仿宋" w:cs="宋体"/>
                <w:bCs/>
                <w:sz w:val="28"/>
                <w:szCs w:val="28"/>
              </w:rPr>
              <w:t>1、系统预检查，安全无隐患，试车无异常后使用。</w:t>
            </w:r>
          </w:p>
          <w:p>
            <w:pPr>
              <w:jc w:val="left"/>
              <w:rPr>
                <w:rFonts w:hint="eastAsia" w:ascii="仿宋" w:hAnsi="仿宋" w:eastAsia="仿宋" w:cs="宋体"/>
                <w:bCs/>
                <w:sz w:val="28"/>
                <w:szCs w:val="28"/>
              </w:rPr>
            </w:pPr>
            <w:r>
              <w:rPr>
                <w:rFonts w:hint="eastAsia" w:ascii="仿宋" w:hAnsi="仿宋" w:eastAsia="仿宋" w:cs="宋体"/>
                <w:bCs/>
                <w:sz w:val="28"/>
                <w:szCs w:val="28"/>
              </w:rPr>
              <w:t>2、车速不得超过20Km/h,交叉路口，减速瞭望。</w:t>
            </w:r>
          </w:p>
          <w:p>
            <w:pPr>
              <w:jc w:val="left"/>
              <w:rPr>
                <w:rFonts w:hint="eastAsia" w:ascii="仿宋" w:hAnsi="仿宋" w:eastAsia="仿宋" w:cs="宋体"/>
                <w:bCs/>
                <w:sz w:val="28"/>
                <w:szCs w:val="28"/>
              </w:rPr>
            </w:pPr>
            <w:r>
              <w:rPr>
                <w:rFonts w:hint="eastAsia" w:ascii="仿宋" w:hAnsi="仿宋" w:eastAsia="仿宋" w:cs="宋体"/>
                <w:bCs/>
                <w:sz w:val="28"/>
                <w:szCs w:val="28"/>
              </w:rPr>
              <w:t>3、作业结束，车归原位，提手刹，取钥匙，锁车门。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p>
        </w:tc>
        <w:tc>
          <w:tcPr>
            <w:tcW w:w="2040" w:type="dxa"/>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地面电焊作业</w:t>
            </w:r>
          </w:p>
        </w:tc>
        <w:tc>
          <w:tcPr>
            <w:tcW w:w="1467" w:type="dxa"/>
            <w:tcBorders>
              <w:right w:val="single" w:color="auto" w:sz="4" w:space="0"/>
            </w:tcBorders>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一般</w:t>
            </w:r>
          </w:p>
        </w:tc>
        <w:tc>
          <w:tcPr>
            <w:tcW w:w="3650" w:type="dxa"/>
            <w:tcBorders>
              <w:right w:val="single" w:color="auto" w:sz="4" w:space="0"/>
            </w:tcBorders>
            <w:vAlign w:val="center"/>
          </w:tcPr>
          <w:p>
            <w:pPr>
              <w:jc w:val="left"/>
              <w:rPr>
                <w:rFonts w:hint="eastAsia" w:ascii="仿宋" w:hAnsi="仿宋" w:eastAsia="仿宋" w:cs="宋体"/>
                <w:bCs/>
                <w:sz w:val="28"/>
                <w:szCs w:val="28"/>
                <w:lang w:eastAsia="zh-CN"/>
              </w:rPr>
            </w:pPr>
            <w:r>
              <w:rPr>
                <w:rFonts w:hint="eastAsia" w:ascii="仿宋" w:hAnsi="仿宋" w:eastAsia="仿宋" w:cs="宋体"/>
                <w:bCs/>
                <w:sz w:val="28"/>
                <w:szCs w:val="28"/>
                <w:lang w:val="en-US" w:eastAsia="zh-CN"/>
              </w:rPr>
              <w:t>1、环境隐患。</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2、触电伤人。</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3、烫伤。</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4、火灾。</w:t>
            </w:r>
          </w:p>
        </w:tc>
        <w:tc>
          <w:tcPr>
            <w:tcW w:w="6237" w:type="dxa"/>
            <w:tcBorders>
              <w:right w:val="single" w:color="auto" w:sz="4" w:space="0"/>
            </w:tcBorders>
            <w:vAlign w:val="center"/>
          </w:tcPr>
          <w:p>
            <w:pPr>
              <w:jc w:val="left"/>
              <w:rPr>
                <w:rFonts w:hint="eastAsia" w:ascii="仿宋" w:hAnsi="仿宋" w:eastAsia="仿宋" w:cs="宋体"/>
                <w:bCs/>
                <w:sz w:val="28"/>
                <w:szCs w:val="28"/>
                <w:lang w:eastAsia="zh-CN"/>
              </w:rPr>
            </w:pPr>
            <w:r>
              <w:rPr>
                <w:rFonts w:hint="eastAsia" w:ascii="仿宋" w:hAnsi="仿宋" w:eastAsia="仿宋" w:cs="宋体"/>
                <w:bCs/>
                <w:sz w:val="28"/>
                <w:szCs w:val="28"/>
                <w:lang w:val="en-US" w:eastAsia="zh-CN"/>
              </w:rPr>
              <w:t>1、消防设施齐全可靠、安全距离符合规定。</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2、设备及线路无漏电。</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3、防护用品及防回火装置齐全、完好，正确使用。</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4、清理现场，洒水，检测温度。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p>
        </w:tc>
        <w:tc>
          <w:tcPr>
            <w:tcW w:w="2040" w:type="dxa"/>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地面高温作业</w:t>
            </w:r>
          </w:p>
        </w:tc>
        <w:tc>
          <w:tcPr>
            <w:tcW w:w="1467" w:type="dxa"/>
            <w:tcBorders>
              <w:right w:val="single" w:color="auto" w:sz="4" w:space="0"/>
            </w:tcBorders>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一般</w:t>
            </w:r>
          </w:p>
        </w:tc>
        <w:tc>
          <w:tcPr>
            <w:tcW w:w="3650"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1、烫伤</w:t>
            </w:r>
          </w:p>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2、中暑或高温诱发其他疾病</w:t>
            </w:r>
          </w:p>
        </w:tc>
        <w:tc>
          <w:tcPr>
            <w:tcW w:w="6237"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1、穿戴防护服，避免接触高温物体。</w:t>
            </w:r>
          </w:p>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2、超过35度禁止室外作业，做好防暑降温工作。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rPr>
            </w:pPr>
          </w:p>
        </w:tc>
        <w:tc>
          <w:tcPr>
            <w:tcW w:w="2040" w:type="dxa"/>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地面冬季作业</w:t>
            </w:r>
          </w:p>
        </w:tc>
        <w:tc>
          <w:tcPr>
            <w:tcW w:w="1467" w:type="dxa"/>
            <w:tcBorders>
              <w:right w:val="single" w:color="auto" w:sz="4" w:space="0"/>
            </w:tcBorders>
            <w:vAlign w:val="center"/>
          </w:tcPr>
          <w:p>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一般</w:t>
            </w:r>
          </w:p>
        </w:tc>
        <w:tc>
          <w:tcPr>
            <w:tcW w:w="3650"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1、冻伤</w:t>
            </w:r>
          </w:p>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2、结冰滑倒受伤</w:t>
            </w:r>
          </w:p>
        </w:tc>
        <w:tc>
          <w:tcPr>
            <w:tcW w:w="6237"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1、穿戴防护服，避免接触低温物体。</w:t>
            </w:r>
          </w:p>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2、零下10度以下禁止室外作业，做好防冻工作。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p>
        </w:tc>
        <w:tc>
          <w:tcPr>
            <w:tcW w:w="2040"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地面电工作业</w:t>
            </w:r>
          </w:p>
        </w:tc>
        <w:tc>
          <w:tcPr>
            <w:tcW w:w="1467" w:type="dxa"/>
            <w:tcBorders>
              <w:right w:val="single" w:color="auto" w:sz="4" w:space="0"/>
            </w:tcBorders>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一般</w:t>
            </w:r>
          </w:p>
        </w:tc>
        <w:tc>
          <w:tcPr>
            <w:tcW w:w="3650"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1、供电事故。</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2、触电伤人。</w:t>
            </w:r>
          </w:p>
        </w:tc>
        <w:tc>
          <w:tcPr>
            <w:tcW w:w="6237"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1、停送电前确认停送电位置无误，送电前确认接地封线已断开，严格执行监护制度。</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2、正确使用验电笔、绝缘防护用具；严格执行停送电制度（备注停送电流程：停电、验电、放电、封地线、闭锁、挂牌）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仿宋" w:hAnsi="仿宋" w:eastAsia="仿宋" w:cs="宋体"/>
                <w:bCs/>
                <w:sz w:val="28"/>
                <w:szCs w:val="28"/>
                <w:lang w:val="en-US" w:eastAsia="zh-CN"/>
              </w:rPr>
            </w:pPr>
          </w:p>
        </w:tc>
        <w:tc>
          <w:tcPr>
            <w:tcW w:w="2040" w:type="dxa"/>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地面机工作业</w:t>
            </w:r>
          </w:p>
        </w:tc>
        <w:tc>
          <w:tcPr>
            <w:tcW w:w="1467" w:type="dxa"/>
            <w:tcBorders>
              <w:right w:val="single" w:color="auto" w:sz="4" w:space="0"/>
            </w:tcBorders>
            <w:vAlign w:val="center"/>
          </w:tcPr>
          <w:p>
            <w:pPr>
              <w:jc w:val="center"/>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一般</w:t>
            </w:r>
          </w:p>
        </w:tc>
        <w:tc>
          <w:tcPr>
            <w:tcW w:w="3650"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1、搬运、装卸、滑到、绊倒伤人。</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2、零部件弹伤、溅伤。</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3、工具、零部件伤人；配合不协调伤人。</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4、试车伤人。</w:t>
            </w:r>
          </w:p>
        </w:tc>
        <w:tc>
          <w:tcPr>
            <w:tcW w:w="6237" w:type="dxa"/>
            <w:tcBorders>
              <w:right w:val="single" w:color="auto" w:sz="4" w:space="0"/>
            </w:tcBorders>
            <w:vAlign w:val="center"/>
          </w:tcPr>
          <w:p>
            <w:pPr>
              <w:jc w:val="lef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1、专人指挥，清理工作区，留有安全空间。</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2、备件摆放整齐，做好自保联保；正确佩戴劳保用品。</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3、精力集中，协调一致，统一指挥。</w:t>
            </w:r>
            <w:r>
              <w:rPr>
                <w:rFonts w:hint="eastAsia" w:ascii="仿宋" w:hAnsi="仿宋" w:eastAsia="仿宋" w:cs="宋体"/>
                <w:bCs/>
                <w:sz w:val="28"/>
                <w:szCs w:val="28"/>
                <w:lang w:val="en-US" w:eastAsia="zh-CN"/>
              </w:rPr>
              <w:br w:type="textWrapping"/>
            </w:r>
            <w:r>
              <w:rPr>
                <w:rFonts w:hint="eastAsia" w:ascii="仿宋" w:hAnsi="仿宋" w:eastAsia="仿宋" w:cs="宋体"/>
                <w:bCs/>
                <w:sz w:val="28"/>
                <w:szCs w:val="28"/>
                <w:lang w:val="en-US" w:eastAsia="zh-CN"/>
              </w:rPr>
              <w:t>4、专业电工送电，点送两次无异常后，再通电试车；试车前，各紧固件连接可靠，防止脱落、甩出伤人。</w:t>
            </w:r>
          </w:p>
        </w:tc>
      </w:tr>
    </w:tbl>
    <w:p>
      <w:pPr>
        <w:spacing w:line="400" w:lineRule="exact"/>
        <w:jc w:val="left"/>
        <w:rPr>
          <w:rFonts w:hint="eastAsia" w:ascii="仿宋_GB2312" w:hAnsi="宋体" w:eastAsia="仿宋_GB2312"/>
          <w:sz w:val="28"/>
          <w:szCs w:val="28"/>
          <w:lang w:val="en-US" w:eastAsia="zh-CN"/>
        </w:rPr>
      </w:pPr>
    </w:p>
    <w:p>
      <w:pPr>
        <w:pStyle w:val="2"/>
        <w:jc w:val="center"/>
        <w:rPr>
          <w:rFonts w:hint="eastAsia"/>
          <w:lang w:val="en-US" w:eastAsia="zh-CN"/>
        </w:rPr>
      </w:pPr>
      <w:bookmarkStart w:id="12" w:name="_Toc8625"/>
      <w:r>
        <w:rPr>
          <w:rFonts w:hint="eastAsia"/>
          <w:lang w:val="en-US" w:eastAsia="zh-CN"/>
        </w:rPr>
        <w:t>十三、后勤专业安全风险库</w:t>
      </w:r>
      <w:bookmarkEnd w:id="12"/>
    </w:p>
    <w:tbl>
      <w:tblPr>
        <w:tblStyle w:val="6"/>
        <w:tblW w:w="14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6"/>
        <w:gridCol w:w="2023"/>
        <w:gridCol w:w="1500"/>
        <w:gridCol w:w="3634"/>
        <w:gridCol w:w="6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5" w:hRule="atLeast"/>
        </w:trPr>
        <w:tc>
          <w:tcPr>
            <w:tcW w:w="806"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2023"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风险名称</w:t>
            </w:r>
          </w:p>
        </w:tc>
        <w:tc>
          <w:tcPr>
            <w:tcW w:w="1500" w:type="dxa"/>
            <w:tcBorders>
              <w:right w:val="single" w:color="auto" w:sz="4" w:space="0"/>
            </w:tcBorders>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风险等级</w:t>
            </w:r>
          </w:p>
        </w:tc>
        <w:tc>
          <w:tcPr>
            <w:tcW w:w="3634" w:type="dxa"/>
            <w:tcBorders>
              <w:right w:val="single" w:color="auto" w:sz="4" w:space="0"/>
            </w:tcBorders>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风险情况分析</w:t>
            </w:r>
          </w:p>
        </w:tc>
        <w:tc>
          <w:tcPr>
            <w:tcW w:w="6216" w:type="dxa"/>
            <w:tcBorders>
              <w:right w:val="single" w:color="auto" w:sz="4" w:space="0"/>
            </w:tcBorders>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主要管控措施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806"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1</w:t>
            </w:r>
          </w:p>
        </w:tc>
        <w:tc>
          <w:tcPr>
            <w:tcW w:w="2023"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火灾</w:t>
            </w:r>
          </w:p>
        </w:tc>
        <w:tc>
          <w:tcPr>
            <w:tcW w:w="1500" w:type="dxa"/>
            <w:tcBorders>
              <w:right w:val="single" w:color="auto" w:sz="4" w:space="0"/>
            </w:tcBorders>
            <w:vAlign w:val="center"/>
          </w:tcPr>
          <w:p>
            <w:pPr>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一般</w:t>
            </w:r>
          </w:p>
        </w:tc>
        <w:tc>
          <w:tcPr>
            <w:tcW w:w="3634" w:type="dxa"/>
            <w:tcBorders>
              <w:right w:val="single" w:color="auto" w:sz="4" w:space="0"/>
            </w:tcBorders>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食堂、宿舍、办公楼等公共场所，因用火不当或电器设备操作不当、线路老化等原因，容易发生火灾</w:t>
            </w:r>
          </w:p>
        </w:tc>
        <w:tc>
          <w:tcPr>
            <w:tcW w:w="6216" w:type="dxa"/>
            <w:tcBorders>
              <w:right w:val="single" w:color="auto" w:sz="4" w:space="0"/>
            </w:tcBorders>
            <w:vAlign w:val="top"/>
          </w:tcPr>
          <w:p>
            <w:pPr>
              <w:numPr>
                <w:ilvl w:val="0"/>
                <w:numId w:val="23"/>
              </w:numPr>
              <w:rPr>
                <w:rFonts w:hint="eastAsia" w:ascii="宋体" w:hAnsi="宋体" w:eastAsia="宋体" w:cs="宋体"/>
                <w:bCs/>
                <w:sz w:val="28"/>
                <w:szCs w:val="28"/>
              </w:rPr>
            </w:pPr>
            <w:r>
              <w:rPr>
                <w:rFonts w:hint="eastAsia" w:ascii="宋体" w:hAnsi="宋体" w:eastAsia="宋体" w:cs="宋体"/>
                <w:bCs/>
                <w:sz w:val="28"/>
                <w:szCs w:val="28"/>
              </w:rPr>
              <w:t>完善消防设备。</w:t>
            </w:r>
          </w:p>
          <w:p>
            <w:pPr>
              <w:numPr>
                <w:ilvl w:val="0"/>
                <w:numId w:val="23"/>
              </w:numPr>
              <w:rPr>
                <w:rFonts w:hint="eastAsia" w:ascii="宋体" w:hAnsi="宋体" w:eastAsia="宋体" w:cs="宋体"/>
                <w:bCs/>
                <w:sz w:val="28"/>
                <w:szCs w:val="28"/>
              </w:rPr>
            </w:pPr>
            <w:r>
              <w:rPr>
                <w:rFonts w:hint="eastAsia" w:ascii="宋体" w:hAnsi="宋体" w:eastAsia="宋体" w:cs="宋体"/>
                <w:bCs/>
                <w:sz w:val="28"/>
                <w:szCs w:val="28"/>
              </w:rPr>
              <w:t>加强用火管理制度。</w:t>
            </w:r>
          </w:p>
          <w:p>
            <w:pPr>
              <w:numPr>
                <w:ilvl w:val="0"/>
                <w:numId w:val="23"/>
              </w:numPr>
              <w:rPr>
                <w:rFonts w:hint="eastAsia" w:ascii="宋体" w:hAnsi="宋体" w:eastAsia="宋体" w:cs="宋体"/>
                <w:bCs/>
                <w:sz w:val="28"/>
                <w:szCs w:val="28"/>
              </w:rPr>
            </w:pPr>
            <w:r>
              <w:rPr>
                <w:rFonts w:hint="eastAsia" w:ascii="宋体" w:hAnsi="宋体" w:eastAsia="宋体" w:cs="宋体"/>
                <w:bCs/>
                <w:sz w:val="28"/>
                <w:szCs w:val="28"/>
              </w:rPr>
              <w:t>加强员工防火安全培训。</w:t>
            </w:r>
          </w:p>
          <w:p>
            <w:pPr>
              <w:numPr>
                <w:ilvl w:val="0"/>
                <w:numId w:val="23"/>
              </w:numPr>
              <w:rPr>
                <w:rFonts w:hint="eastAsia" w:ascii="宋体" w:hAnsi="宋体" w:eastAsia="宋体" w:cs="宋体"/>
                <w:bCs/>
                <w:sz w:val="28"/>
                <w:szCs w:val="28"/>
              </w:rPr>
            </w:pPr>
            <w:r>
              <w:rPr>
                <w:rFonts w:hint="eastAsia" w:ascii="宋体" w:hAnsi="宋体" w:eastAsia="宋体" w:cs="宋体"/>
                <w:bCs/>
                <w:sz w:val="28"/>
                <w:szCs w:val="28"/>
              </w:rPr>
              <w:t>加强巡查杜绝隐患产生。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2</w:t>
            </w:r>
          </w:p>
        </w:tc>
        <w:tc>
          <w:tcPr>
            <w:tcW w:w="2023"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高温</w:t>
            </w:r>
          </w:p>
        </w:tc>
        <w:tc>
          <w:tcPr>
            <w:tcW w:w="1500" w:type="dxa"/>
            <w:tcBorders>
              <w:right w:val="single" w:color="auto" w:sz="4" w:space="0"/>
            </w:tcBorders>
            <w:vAlign w:val="center"/>
          </w:tcPr>
          <w:p>
            <w:pPr>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一般</w:t>
            </w:r>
          </w:p>
        </w:tc>
        <w:tc>
          <w:tcPr>
            <w:tcW w:w="3634" w:type="dxa"/>
            <w:tcBorders>
              <w:right w:val="single" w:color="auto" w:sz="4" w:space="0"/>
            </w:tcBorders>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夏季，天气炎热，室外工作人员容易发生中暑、脱水等现象</w:t>
            </w:r>
          </w:p>
        </w:tc>
        <w:tc>
          <w:tcPr>
            <w:tcW w:w="6216" w:type="dxa"/>
            <w:tcBorders>
              <w:right w:val="single" w:color="auto" w:sz="4" w:space="0"/>
            </w:tcBorders>
            <w:vAlign w:val="top"/>
          </w:tcPr>
          <w:p>
            <w:pPr>
              <w:numPr>
                <w:ilvl w:val="0"/>
                <w:numId w:val="24"/>
              </w:numPr>
              <w:rPr>
                <w:rFonts w:hint="eastAsia" w:ascii="宋体" w:hAnsi="宋体" w:eastAsia="宋体" w:cs="宋体"/>
                <w:bCs/>
                <w:sz w:val="28"/>
                <w:szCs w:val="28"/>
              </w:rPr>
            </w:pPr>
            <w:r>
              <w:rPr>
                <w:rFonts w:hint="eastAsia" w:ascii="宋体" w:hAnsi="宋体" w:eastAsia="宋体" w:cs="宋体"/>
                <w:bCs/>
                <w:sz w:val="28"/>
                <w:szCs w:val="28"/>
              </w:rPr>
              <w:t>高温天气，室外工作人员应避开高温时间段外出作业。</w:t>
            </w:r>
          </w:p>
          <w:p>
            <w:pPr>
              <w:numPr>
                <w:ilvl w:val="0"/>
                <w:numId w:val="24"/>
              </w:numPr>
              <w:rPr>
                <w:rFonts w:hint="eastAsia" w:ascii="宋体" w:hAnsi="宋体" w:eastAsia="宋体" w:cs="宋体"/>
                <w:bCs/>
                <w:sz w:val="28"/>
                <w:szCs w:val="28"/>
              </w:rPr>
            </w:pPr>
            <w:r>
              <w:rPr>
                <w:rFonts w:hint="eastAsia" w:ascii="宋体" w:hAnsi="宋体" w:eastAsia="宋体" w:cs="宋体"/>
                <w:bCs/>
                <w:sz w:val="28"/>
                <w:szCs w:val="28"/>
              </w:rPr>
              <w:t>给室外工作人员配置遮阳帽等防护工具，同时配备一些防暑急救药品，防止中暑。</w:t>
            </w:r>
          </w:p>
          <w:p>
            <w:pPr>
              <w:numPr>
                <w:ilvl w:val="0"/>
                <w:numId w:val="24"/>
              </w:numPr>
              <w:rPr>
                <w:rFonts w:hint="eastAsia" w:ascii="宋体" w:hAnsi="宋体" w:eastAsia="宋体" w:cs="宋体"/>
                <w:bCs/>
                <w:sz w:val="28"/>
                <w:szCs w:val="28"/>
              </w:rPr>
            </w:pPr>
            <w:r>
              <w:rPr>
                <w:rFonts w:hint="eastAsia" w:ascii="宋体" w:hAnsi="宋体" w:eastAsia="宋体" w:cs="宋体"/>
                <w:bCs/>
                <w:sz w:val="28"/>
                <w:szCs w:val="28"/>
              </w:rPr>
              <w:t>给员工普及防暑降温以及中暑后急救知识，提高员工安全意识。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9" w:hRule="atLeast"/>
        </w:trPr>
        <w:tc>
          <w:tcPr>
            <w:tcW w:w="806"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3</w:t>
            </w:r>
          </w:p>
        </w:tc>
        <w:tc>
          <w:tcPr>
            <w:tcW w:w="2023"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食物中毒</w:t>
            </w:r>
          </w:p>
        </w:tc>
        <w:tc>
          <w:tcPr>
            <w:tcW w:w="1500" w:type="dxa"/>
            <w:tcBorders>
              <w:right w:val="single" w:color="auto" w:sz="4" w:space="0"/>
            </w:tcBorders>
            <w:vAlign w:val="center"/>
          </w:tcPr>
          <w:p>
            <w:pPr>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一般</w:t>
            </w:r>
          </w:p>
        </w:tc>
        <w:tc>
          <w:tcPr>
            <w:tcW w:w="3634" w:type="dxa"/>
            <w:tcBorders>
              <w:right w:val="single" w:color="auto" w:sz="4" w:space="0"/>
            </w:tcBorders>
            <w:vAlign w:val="center"/>
          </w:tcPr>
          <w:p>
            <w:pPr>
              <w:rPr>
                <w:rFonts w:hint="eastAsia" w:ascii="宋体" w:hAnsi="宋体" w:eastAsia="宋体" w:cs="宋体"/>
                <w:sz w:val="28"/>
                <w:szCs w:val="28"/>
              </w:rPr>
            </w:pPr>
            <w:r>
              <w:rPr>
                <w:rFonts w:hint="eastAsia" w:ascii="宋体" w:hAnsi="宋体" w:eastAsia="宋体" w:cs="宋体"/>
                <w:sz w:val="28"/>
                <w:szCs w:val="28"/>
              </w:rPr>
              <w:t>职工食堂等公共用餐场所，因食材把控不严或工作人员操作不当，食品安全出现问题，容易引发集体食物中毒事件</w:t>
            </w:r>
          </w:p>
        </w:tc>
        <w:tc>
          <w:tcPr>
            <w:tcW w:w="6216" w:type="dxa"/>
            <w:tcBorders>
              <w:right w:val="single" w:color="auto" w:sz="4" w:space="0"/>
            </w:tcBorders>
            <w:vAlign w:val="top"/>
          </w:tcPr>
          <w:p>
            <w:pPr>
              <w:numPr>
                <w:ilvl w:val="0"/>
                <w:numId w:val="25"/>
              </w:numPr>
              <w:rPr>
                <w:rFonts w:hint="eastAsia" w:ascii="宋体" w:hAnsi="宋体" w:eastAsia="宋体" w:cs="宋体"/>
                <w:sz w:val="28"/>
                <w:szCs w:val="28"/>
              </w:rPr>
            </w:pPr>
            <w:r>
              <w:rPr>
                <w:rFonts w:hint="eastAsia" w:ascii="宋体" w:hAnsi="宋体" w:eastAsia="宋体" w:cs="宋体"/>
                <w:sz w:val="28"/>
                <w:szCs w:val="28"/>
              </w:rPr>
              <w:t>采购食品原料要严格验收，以保证原料新鲜，质量合格。</w:t>
            </w:r>
          </w:p>
          <w:p>
            <w:pPr>
              <w:ind w:left="315" w:hanging="420" w:hangingChars="150"/>
              <w:rPr>
                <w:rFonts w:hint="eastAsia" w:ascii="宋体" w:hAnsi="宋体" w:eastAsia="宋体" w:cs="宋体"/>
                <w:sz w:val="28"/>
                <w:szCs w:val="28"/>
              </w:rPr>
            </w:pPr>
            <w:r>
              <w:rPr>
                <w:rFonts w:hint="eastAsia" w:ascii="宋体" w:hAnsi="宋体" w:eastAsia="宋体" w:cs="宋体"/>
                <w:sz w:val="28"/>
                <w:szCs w:val="28"/>
              </w:rPr>
              <w:t>2. 认真做好操作卫生，保持厨房用具表面清洁。</w:t>
            </w:r>
          </w:p>
          <w:p>
            <w:pPr>
              <w:ind w:left="315" w:hanging="420" w:hangingChars="150"/>
              <w:rPr>
                <w:rFonts w:hint="eastAsia" w:ascii="宋体" w:hAnsi="宋体" w:eastAsia="宋体" w:cs="宋体"/>
                <w:sz w:val="28"/>
                <w:szCs w:val="28"/>
              </w:rPr>
            </w:pPr>
            <w:r>
              <w:rPr>
                <w:rFonts w:hint="eastAsia" w:ascii="宋体" w:hAnsi="宋体" w:eastAsia="宋体" w:cs="宋体"/>
                <w:sz w:val="28"/>
                <w:szCs w:val="28"/>
              </w:rPr>
              <w:t>3. 餐具应清洗消毒保洁，消毒应达到有效浓度、温度和时间。</w:t>
            </w:r>
          </w:p>
          <w:p>
            <w:pPr>
              <w:ind w:left="315" w:hanging="420" w:hangingChars="150"/>
              <w:rPr>
                <w:rFonts w:hint="eastAsia" w:ascii="宋体" w:hAnsi="宋体" w:eastAsia="宋体" w:cs="宋体"/>
                <w:sz w:val="28"/>
                <w:szCs w:val="28"/>
              </w:rPr>
            </w:pPr>
            <w:r>
              <w:rPr>
                <w:rFonts w:hint="eastAsia" w:ascii="宋体" w:hAnsi="宋体" w:eastAsia="宋体" w:cs="宋体"/>
                <w:sz w:val="28"/>
                <w:szCs w:val="28"/>
              </w:rPr>
              <w:t>4. 工作人员应注意个人卫生，熟知卫生知识，上岗前穿戴整洁工作衣帽，洗手消毒。</w:t>
            </w:r>
          </w:p>
          <w:p>
            <w:pPr>
              <w:numPr>
                <w:ilvl w:val="0"/>
                <w:numId w:val="23"/>
              </w:numPr>
              <w:rPr>
                <w:rFonts w:hint="eastAsia" w:ascii="宋体" w:hAnsi="宋体" w:eastAsia="宋体" w:cs="宋体"/>
                <w:sz w:val="28"/>
                <w:szCs w:val="28"/>
              </w:rPr>
            </w:pPr>
            <w:r>
              <w:rPr>
                <w:rStyle w:val="9"/>
                <w:rFonts w:hint="eastAsia" w:ascii="宋体" w:hAnsi="宋体" w:eastAsia="宋体" w:cs="宋体"/>
                <w:color w:val="000000"/>
                <w:sz w:val="28"/>
                <w:szCs w:val="28"/>
                <w:shd w:val="clear" w:color="auto" w:fill="FFFFFF"/>
              </w:rPr>
              <w:t> </w:t>
            </w:r>
            <w:r>
              <w:rPr>
                <w:rFonts w:hint="eastAsia" w:ascii="宋体" w:hAnsi="宋体" w:eastAsia="宋体" w:cs="宋体"/>
                <w:color w:val="000000"/>
                <w:sz w:val="28"/>
                <w:szCs w:val="28"/>
                <w:shd w:val="clear" w:color="auto" w:fill="FFFFFF"/>
              </w:rPr>
              <w:t>严格按照操作规程对食品进行加工制做，</w:t>
            </w:r>
            <w:r>
              <w:rPr>
                <w:rFonts w:hint="eastAsia" w:ascii="宋体" w:hAnsi="宋体" w:eastAsia="宋体" w:cs="宋体"/>
                <w:sz w:val="28"/>
                <w:szCs w:val="28"/>
              </w:rPr>
              <w:t>烹调食品要烧熟煮透，严禁里生外熟，严禁使用变质食材。</w:t>
            </w:r>
          </w:p>
          <w:p>
            <w:pPr>
              <w:numPr>
                <w:ilvl w:val="0"/>
                <w:numId w:val="23"/>
              </w:numPr>
              <w:rPr>
                <w:rFonts w:hint="eastAsia" w:ascii="宋体" w:hAnsi="宋体" w:eastAsia="宋体" w:cs="宋体"/>
                <w:sz w:val="28"/>
                <w:szCs w:val="28"/>
              </w:rPr>
            </w:pPr>
            <w:r>
              <w:rPr>
                <w:rStyle w:val="9"/>
                <w:rFonts w:hint="eastAsia" w:ascii="宋体" w:hAnsi="宋体" w:eastAsia="宋体" w:cs="宋体"/>
                <w:color w:val="000000"/>
                <w:sz w:val="28"/>
                <w:szCs w:val="28"/>
                <w:shd w:val="clear" w:color="auto" w:fill="FFFFFF"/>
              </w:rPr>
              <w:t> </w:t>
            </w:r>
            <w:r>
              <w:rPr>
                <w:rFonts w:hint="eastAsia" w:ascii="宋体" w:hAnsi="宋体" w:eastAsia="宋体" w:cs="宋体"/>
                <w:color w:val="000000"/>
                <w:sz w:val="28"/>
                <w:szCs w:val="28"/>
                <w:shd w:val="clear" w:color="auto" w:fill="FFFFFF"/>
              </w:rPr>
              <w:t>严禁非工作人员进入库房和食堂操作间，加强食堂员工的思想教育，杜绝人为食物中毒事件发生。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4</w:t>
            </w:r>
          </w:p>
        </w:tc>
        <w:tc>
          <w:tcPr>
            <w:tcW w:w="2023"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高空作业</w:t>
            </w:r>
          </w:p>
        </w:tc>
        <w:tc>
          <w:tcPr>
            <w:tcW w:w="1500" w:type="dxa"/>
            <w:tcBorders>
              <w:right w:val="single" w:color="auto" w:sz="4" w:space="0"/>
            </w:tcBorders>
            <w:vAlign w:val="center"/>
          </w:tcPr>
          <w:p>
            <w:pPr>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较大</w:t>
            </w:r>
          </w:p>
        </w:tc>
        <w:tc>
          <w:tcPr>
            <w:tcW w:w="3634" w:type="dxa"/>
            <w:tcBorders>
              <w:right w:val="single" w:color="auto" w:sz="4" w:space="0"/>
            </w:tcBorders>
            <w:vAlign w:val="center"/>
          </w:tcPr>
          <w:p>
            <w:pPr>
              <w:jc w:val="left"/>
              <w:rPr>
                <w:rFonts w:hint="eastAsia" w:ascii="宋体" w:hAnsi="宋体" w:eastAsia="宋体" w:cs="宋体"/>
                <w:bCs/>
                <w:sz w:val="28"/>
                <w:szCs w:val="28"/>
              </w:rPr>
            </w:pPr>
            <w:r>
              <w:rPr>
                <w:rFonts w:hint="eastAsia" w:ascii="宋体" w:hAnsi="宋体" w:eastAsia="宋体" w:cs="宋体"/>
                <w:color w:val="000000"/>
                <w:sz w:val="28"/>
                <w:szCs w:val="28"/>
                <w:shd w:val="clear" w:color="auto" w:fill="FFFFFF"/>
              </w:rPr>
              <w:t>高空作业人员未佩戴防坠落防滑用品或操作不当，易发生高空坠落危险</w:t>
            </w:r>
          </w:p>
        </w:tc>
        <w:tc>
          <w:tcPr>
            <w:tcW w:w="6216" w:type="dxa"/>
            <w:tcBorders>
              <w:right w:val="single" w:color="auto" w:sz="4" w:space="0"/>
            </w:tcBorders>
            <w:vAlign w:val="top"/>
          </w:tcPr>
          <w:p>
            <w:pPr>
              <w:numPr>
                <w:ilvl w:val="0"/>
                <w:numId w:val="26"/>
              </w:numPr>
              <w:rPr>
                <w:rFonts w:hint="eastAsia" w:ascii="宋体" w:hAnsi="宋体" w:eastAsia="宋体" w:cs="宋体"/>
                <w:color w:val="000000"/>
                <w:sz w:val="28"/>
                <w:szCs w:val="28"/>
                <w:shd w:val="clear" w:color="auto" w:fill="FFFFFF"/>
              </w:rPr>
            </w:pPr>
            <w:r>
              <w:rPr>
                <w:rFonts w:hint="eastAsia" w:ascii="宋体" w:hAnsi="宋体" w:eastAsia="宋体" w:cs="宋体"/>
                <w:color w:val="000000"/>
                <w:spacing w:val="-12"/>
                <w:sz w:val="28"/>
                <w:szCs w:val="28"/>
                <w:shd w:val="clear" w:color="auto" w:fill="FFFFFF"/>
              </w:rPr>
              <w:t>作业人员必须经安全教育，熟悉现场环境和施工安全要求，按《高处作业证》内容检查确认安全措施落实到位后，方可作</w:t>
            </w:r>
            <w:r>
              <w:rPr>
                <w:rFonts w:hint="eastAsia" w:ascii="宋体" w:hAnsi="宋体" w:eastAsia="宋体" w:cs="宋体"/>
                <w:color w:val="000000"/>
                <w:sz w:val="28"/>
                <w:szCs w:val="28"/>
                <w:shd w:val="clear" w:color="auto" w:fill="FFFFFF"/>
              </w:rPr>
              <w:t>业。</w:t>
            </w:r>
          </w:p>
          <w:p>
            <w:pPr>
              <w:numPr>
                <w:ilvl w:val="0"/>
                <w:numId w:val="26"/>
              </w:numPr>
              <w:rPr>
                <w:rFonts w:hint="eastAsia" w:ascii="宋体" w:hAnsi="宋体" w:eastAsia="宋体" w:cs="宋体"/>
                <w:bCs/>
                <w:sz w:val="28"/>
                <w:szCs w:val="28"/>
              </w:rPr>
            </w:pPr>
            <w:r>
              <w:rPr>
                <w:rFonts w:hint="eastAsia" w:ascii="宋体" w:hAnsi="宋体" w:eastAsia="宋体" w:cs="宋体"/>
                <w:color w:val="000000"/>
                <w:sz w:val="28"/>
                <w:szCs w:val="28"/>
                <w:shd w:val="clear" w:color="auto" w:fill="FFFFFF"/>
              </w:rPr>
              <w:t>作业人员必须戴安全帽，拴安全带，穿防滑鞋。作业前要检查其符合相关安全标准，作业中应正确使用。</w:t>
            </w:r>
          </w:p>
          <w:p>
            <w:pPr>
              <w:numPr>
                <w:ilvl w:val="0"/>
                <w:numId w:val="26"/>
              </w:numPr>
              <w:rPr>
                <w:rFonts w:hint="eastAsia" w:ascii="宋体" w:hAnsi="宋体" w:eastAsia="宋体" w:cs="宋体"/>
                <w:bCs/>
                <w:sz w:val="28"/>
                <w:szCs w:val="28"/>
              </w:rPr>
            </w:pPr>
            <w:r>
              <w:rPr>
                <w:rFonts w:hint="eastAsia" w:ascii="宋体" w:hAnsi="宋体" w:eastAsia="宋体" w:cs="宋体"/>
                <w:color w:val="000000"/>
                <w:sz w:val="28"/>
                <w:szCs w:val="28"/>
                <w:shd w:val="clear" w:color="auto" w:fill="FFFFFF"/>
              </w:rPr>
              <w:t>高处作业使用的工具、材料，应采取措施防止坠落。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806"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5</w:t>
            </w:r>
          </w:p>
        </w:tc>
        <w:tc>
          <w:tcPr>
            <w:tcW w:w="2023"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跌倒</w:t>
            </w:r>
          </w:p>
        </w:tc>
        <w:tc>
          <w:tcPr>
            <w:tcW w:w="1500" w:type="dxa"/>
            <w:tcBorders>
              <w:right w:val="single" w:color="auto" w:sz="4" w:space="0"/>
            </w:tcBorders>
            <w:vAlign w:val="center"/>
          </w:tcPr>
          <w:p>
            <w:pPr>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低</w:t>
            </w:r>
          </w:p>
        </w:tc>
        <w:tc>
          <w:tcPr>
            <w:tcW w:w="3634" w:type="dxa"/>
            <w:tcBorders>
              <w:right w:val="single" w:color="auto" w:sz="4" w:space="0"/>
            </w:tcBorders>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食堂、宿舍、浴池、洗衣机房等场所，工作人员在工作及进行保洁工作时，地面湿滑易滑倒摔伤</w:t>
            </w:r>
          </w:p>
        </w:tc>
        <w:tc>
          <w:tcPr>
            <w:tcW w:w="6216" w:type="dxa"/>
            <w:tcBorders>
              <w:right w:val="single" w:color="auto" w:sz="4" w:space="0"/>
            </w:tcBorders>
            <w:vAlign w:val="top"/>
          </w:tcPr>
          <w:p>
            <w:pPr>
              <w:numPr>
                <w:ilvl w:val="0"/>
                <w:numId w:val="27"/>
              </w:numPr>
              <w:rPr>
                <w:rFonts w:hint="eastAsia" w:ascii="宋体" w:hAnsi="宋体" w:eastAsia="宋体" w:cs="宋体"/>
                <w:bCs/>
                <w:sz w:val="28"/>
                <w:szCs w:val="28"/>
              </w:rPr>
            </w:pPr>
            <w:r>
              <w:rPr>
                <w:rFonts w:hint="eastAsia" w:ascii="宋体" w:hAnsi="宋体" w:eastAsia="宋体" w:cs="宋体"/>
                <w:bCs/>
                <w:sz w:val="28"/>
                <w:szCs w:val="28"/>
              </w:rPr>
              <w:t>给工作人员配备防滑鞋。</w:t>
            </w:r>
          </w:p>
          <w:p>
            <w:pPr>
              <w:numPr>
                <w:ilvl w:val="0"/>
                <w:numId w:val="27"/>
              </w:numPr>
              <w:rPr>
                <w:rFonts w:hint="eastAsia" w:ascii="宋体" w:hAnsi="宋体" w:eastAsia="宋体" w:cs="宋体"/>
                <w:bCs/>
                <w:sz w:val="28"/>
                <w:szCs w:val="28"/>
              </w:rPr>
            </w:pPr>
            <w:r>
              <w:rPr>
                <w:rFonts w:hint="eastAsia" w:ascii="宋体" w:hAnsi="宋体" w:eastAsia="宋体" w:cs="宋体"/>
                <w:bCs/>
                <w:sz w:val="28"/>
                <w:szCs w:val="28"/>
              </w:rPr>
              <w:t>对员工进行安全思想教育</w:t>
            </w:r>
          </w:p>
        </w:tc>
      </w:tr>
    </w:tbl>
    <w:p>
      <w:pPr>
        <w:spacing w:line="640" w:lineRule="exact"/>
        <w:ind w:firstLine="560" w:firstLineChars="200"/>
        <w:rPr>
          <w:rFonts w:hint="eastAsia" w:ascii="仿宋_GB2312" w:eastAsia="仿宋_GB2312"/>
          <w:color w:val="000000"/>
          <w:sz w:val="28"/>
          <w:szCs w:val="28"/>
          <w:u w:val="singl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C5B25"/>
    <w:multiLevelType w:val="multilevel"/>
    <w:tmpl w:val="0C5C5B2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0C3737"/>
    <w:multiLevelType w:val="multilevel"/>
    <w:tmpl w:val="140C373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D80CCF"/>
    <w:multiLevelType w:val="multilevel"/>
    <w:tmpl w:val="16D80CCF"/>
    <w:lvl w:ilvl="0" w:tentative="0">
      <w:start w:val="1"/>
      <w:numFmt w:val="decimal"/>
      <w:lvlText w:val="%1、"/>
      <w:lvlJc w:val="left"/>
      <w:pPr>
        <w:tabs>
          <w:tab w:val="left" w:pos="570"/>
        </w:tabs>
        <w:ind w:left="57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1C5E0D"/>
    <w:multiLevelType w:val="multilevel"/>
    <w:tmpl w:val="1A1C5E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1B2B74"/>
    <w:multiLevelType w:val="multilevel"/>
    <w:tmpl w:val="291B2B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724FAE"/>
    <w:multiLevelType w:val="multilevel"/>
    <w:tmpl w:val="30724F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590AFC"/>
    <w:multiLevelType w:val="multilevel"/>
    <w:tmpl w:val="33590AFC"/>
    <w:lvl w:ilvl="0" w:tentative="0">
      <w:start w:val="1"/>
      <w:numFmt w:val="decimal"/>
      <w:lvlText w:val="%1."/>
      <w:lvlJc w:val="left"/>
      <w:pPr>
        <w:tabs>
          <w:tab w:val="left" w:pos="360"/>
        </w:tabs>
        <w:ind w:left="360" w:hanging="360"/>
      </w:pPr>
      <w:rPr>
        <w:rFonts w:hint="default" w:ascii="仿宋_GB2312" w:hAnsi="宋体" w:eastAsia="仿宋_GB2312" w:cs="宋体"/>
        <w:color w:val="auto"/>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5603E65"/>
    <w:multiLevelType w:val="multilevel"/>
    <w:tmpl w:val="45603E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E7E6ADC"/>
    <w:multiLevelType w:val="multilevel"/>
    <w:tmpl w:val="4E7E6A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125BDF"/>
    <w:multiLevelType w:val="singleLevel"/>
    <w:tmpl w:val="59125BDF"/>
    <w:lvl w:ilvl="0" w:tentative="0">
      <w:start w:val="1"/>
      <w:numFmt w:val="decimal"/>
      <w:suff w:val="nothing"/>
      <w:lvlText w:val="%1、"/>
      <w:lvlJc w:val="left"/>
    </w:lvl>
  </w:abstractNum>
  <w:abstractNum w:abstractNumId="10">
    <w:nsid w:val="59253585"/>
    <w:multiLevelType w:val="singleLevel"/>
    <w:tmpl w:val="59253585"/>
    <w:lvl w:ilvl="0" w:tentative="0">
      <w:start w:val="1"/>
      <w:numFmt w:val="decimal"/>
      <w:suff w:val="nothing"/>
      <w:lvlText w:val="%1、"/>
      <w:lvlJc w:val="left"/>
    </w:lvl>
  </w:abstractNum>
  <w:abstractNum w:abstractNumId="11">
    <w:nsid w:val="59254A26"/>
    <w:multiLevelType w:val="singleLevel"/>
    <w:tmpl w:val="59254A26"/>
    <w:lvl w:ilvl="0" w:tentative="0">
      <w:start w:val="1"/>
      <w:numFmt w:val="decimal"/>
      <w:suff w:val="nothing"/>
      <w:lvlText w:val="%1、"/>
      <w:lvlJc w:val="left"/>
    </w:lvl>
  </w:abstractNum>
  <w:abstractNum w:abstractNumId="12">
    <w:nsid w:val="59268346"/>
    <w:multiLevelType w:val="singleLevel"/>
    <w:tmpl w:val="59268346"/>
    <w:lvl w:ilvl="0" w:tentative="0">
      <w:start w:val="1"/>
      <w:numFmt w:val="decimal"/>
      <w:suff w:val="nothing"/>
      <w:lvlText w:val="%1、"/>
      <w:lvlJc w:val="left"/>
    </w:lvl>
  </w:abstractNum>
  <w:abstractNum w:abstractNumId="13">
    <w:nsid w:val="59269E7D"/>
    <w:multiLevelType w:val="singleLevel"/>
    <w:tmpl w:val="59269E7D"/>
    <w:lvl w:ilvl="0" w:tentative="0">
      <w:start w:val="1"/>
      <w:numFmt w:val="decimal"/>
      <w:suff w:val="nothing"/>
      <w:lvlText w:val="%1、"/>
      <w:lvlJc w:val="left"/>
    </w:lvl>
  </w:abstractNum>
  <w:abstractNum w:abstractNumId="14">
    <w:nsid w:val="592BAEAE"/>
    <w:multiLevelType w:val="singleLevel"/>
    <w:tmpl w:val="592BAEAE"/>
    <w:lvl w:ilvl="0" w:tentative="0">
      <w:start w:val="1"/>
      <w:numFmt w:val="decimal"/>
      <w:suff w:val="nothing"/>
      <w:lvlText w:val="%1、"/>
      <w:lvlJc w:val="left"/>
    </w:lvl>
  </w:abstractNum>
  <w:abstractNum w:abstractNumId="15">
    <w:nsid w:val="592BB36A"/>
    <w:multiLevelType w:val="singleLevel"/>
    <w:tmpl w:val="592BB36A"/>
    <w:lvl w:ilvl="0" w:tentative="0">
      <w:start w:val="1"/>
      <w:numFmt w:val="decimal"/>
      <w:suff w:val="nothing"/>
      <w:lvlText w:val="%1、"/>
      <w:lvlJc w:val="left"/>
    </w:lvl>
  </w:abstractNum>
  <w:abstractNum w:abstractNumId="16">
    <w:nsid w:val="592BC2B7"/>
    <w:multiLevelType w:val="singleLevel"/>
    <w:tmpl w:val="592BC2B7"/>
    <w:lvl w:ilvl="0" w:tentative="0">
      <w:start w:val="1"/>
      <w:numFmt w:val="decimal"/>
      <w:suff w:val="nothing"/>
      <w:lvlText w:val="%1、"/>
      <w:lvlJc w:val="left"/>
    </w:lvl>
  </w:abstractNum>
  <w:abstractNum w:abstractNumId="17">
    <w:nsid w:val="592E7B2E"/>
    <w:multiLevelType w:val="singleLevel"/>
    <w:tmpl w:val="592E7B2E"/>
    <w:lvl w:ilvl="0" w:tentative="0">
      <w:start w:val="1"/>
      <w:numFmt w:val="decimal"/>
      <w:suff w:val="nothing"/>
      <w:lvlText w:val="%1、"/>
      <w:lvlJc w:val="left"/>
    </w:lvl>
  </w:abstractNum>
  <w:abstractNum w:abstractNumId="18">
    <w:nsid w:val="592E7BBC"/>
    <w:multiLevelType w:val="singleLevel"/>
    <w:tmpl w:val="592E7BBC"/>
    <w:lvl w:ilvl="0" w:tentative="0">
      <w:start w:val="1"/>
      <w:numFmt w:val="decimal"/>
      <w:suff w:val="nothing"/>
      <w:lvlText w:val="%1、"/>
      <w:lvlJc w:val="left"/>
    </w:lvl>
  </w:abstractNum>
  <w:abstractNum w:abstractNumId="19">
    <w:nsid w:val="592F6CE9"/>
    <w:multiLevelType w:val="singleLevel"/>
    <w:tmpl w:val="592F6CE9"/>
    <w:lvl w:ilvl="0" w:tentative="0">
      <w:start w:val="1"/>
      <w:numFmt w:val="decimal"/>
      <w:suff w:val="nothing"/>
      <w:lvlText w:val="%1、"/>
      <w:lvlJc w:val="left"/>
    </w:lvl>
  </w:abstractNum>
  <w:abstractNum w:abstractNumId="20">
    <w:nsid w:val="592FB559"/>
    <w:multiLevelType w:val="singleLevel"/>
    <w:tmpl w:val="592FB559"/>
    <w:lvl w:ilvl="0" w:tentative="0">
      <w:start w:val="1"/>
      <w:numFmt w:val="decimal"/>
      <w:suff w:val="nothing"/>
      <w:lvlText w:val="%1、"/>
      <w:lvlJc w:val="left"/>
    </w:lvl>
  </w:abstractNum>
  <w:abstractNum w:abstractNumId="21">
    <w:nsid w:val="592FBD59"/>
    <w:multiLevelType w:val="singleLevel"/>
    <w:tmpl w:val="592FBD59"/>
    <w:lvl w:ilvl="0" w:tentative="0">
      <w:start w:val="1"/>
      <w:numFmt w:val="decimal"/>
      <w:suff w:val="nothing"/>
      <w:lvlText w:val="%1、"/>
      <w:lvlJc w:val="left"/>
    </w:lvl>
  </w:abstractNum>
  <w:abstractNum w:abstractNumId="22">
    <w:nsid w:val="592FC30D"/>
    <w:multiLevelType w:val="singleLevel"/>
    <w:tmpl w:val="592FC30D"/>
    <w:lvl w:ilvl="0" w:tentative="0">
      <w:start w:val="1"/>
      <w:numFmt w:val="decimal"/>
      <w:suff w:val="nothing"/>
      <w:lvlText w:val="%1."/>
      <w:lvlJc w:val="left"/>
    </w:lvl>
  </w:abstractNum>
  <w:abstractNum w:abstractNumId="23">
    <w:nsid w:val="6AD65244"/>
    <w:multiLevelType w:val="multilevel"/>
    <w:tmpl w:val="6AD6524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D42432C"/>
    <w:multiLevelType w:val="multilevel"/>
    <w:tmpl w:val="6D42432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E6565C6"/>
    <w:multiLevelType w:val="multilevel"/>
    <w:tmpl w:val="6E6565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9E522DC"/>
    <w:multiLevelType w:val="multilevel"/>
    <w:tmpl w:val="79E522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5"/>
  </w:num>
  <w:num w:numId="3">
    <w:abstractNumId w:val="16"/>
  </w:num>
  <w:num w:numId="4">
    <w:abstractNumId w:val="11"/>
  </w:num>
  <w:num w:numId="5">
    <w:abstractNumId w:val="12"/>
  </w:num>
  <w:num w:numId="6">
    <w:abstractNumId w:val="7"/>
  </w:num>
  <w:num w:numId="7">
    <w:abstractNumId w:val="19"/>
  </w:num>
  <w:num w:numId="8">
    <w:abstractNumId w:val="13"/>
  </w:num>
  <w:num w:numId="9">
    <w:abstractNumId w:val="2"/>
  </w:num>
  <w:num w:numId="10">
    <w:abstractNumId w:val="5"/>
  </w:num>
  <w:num w:numId="11">
    <w:abstractNumId w:val="14"/>
  </w:num>
  <w:num w:numId="12">
    <w:abstractNumId w:val="4"/>
  </w:num>
  <w:num w:numId="13">
    <w:abstractNumId w:val="1"/>
  </w:num>
  <w:num w:numId="14">
    <w:abstractNumId w:val="8"/>
  </w:num>
  <w:num w:numId="15">
    <w:abstractNumId w:val="15"/>
  </w:num>
  <w:num w:numId="16">
    <w:abstractNumId w:val="26"/>
  </w:num>
  <w:num w:numId="17">
    <w:abstractNumId w:val="17"/>
  </w:num>
  <w:num w:numId="18">
    <w:abstractNumId w:val="18"/>
  </w:num>
  <w:num w:numId="19">
    <w:abstractNumId w:val="21"/>
  </w:num>
  <w:num w:numId="20">
    <w:abstractNumId w:val="22"/>
  </w:num>
  <w:num w:numId="21">
    <w:abstractNumId w:val="20"/>
  </w:num>
  <w:num w:numId="22">
    <w:abstractNumId w:val="9"/>
  </w:num>
  <w:num w:numId="23">
    <w:abstractNumId w:val="0"/>
  </w:num>
  <w:num w:numId="24">
    <w:abstractNumId w:val="23"/>
  </w:num>
  <w:num w:numId="25">
    <w:abstractNumId w:val="24"/>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37AFB"/>
    <w:rsid w:val="00EA38AB"/>
    <w:rsid w:val="04207EF6"/>
    <w:rsid w:val="05E11403"/>
    <w:rsid w:val="07E13865"/>
    <w:rsid w:val="09B01C47"/>
    <w:rsid w:val="1CD120BA"/>
    <w:rsid w:val="1E8B461B"/>
    <w:rsid w:val="1F9F3F6D"/>
    <w:rsid w:val="26510AD9"/>
    <w:rsid w:val="273C5307"/>
    <w:rsid w:val="27BB6AD5"/>
    <w:rsid w:val="2828451C"/>
    <w:rsid w:val="2EF9754A"/>
    <w:rsid w:val="315D1A27"/>
    <w:rsid w:val="346239BA"/>
    <w:rsid w:val="3F143319"/>
    <w:rsid w:val="43292428"/>
    <w:rsid w:val="448259B3"/>
    <w:rsid w:val="44833B83"/>
    <w:rsid w:val="44BC5B5B"/>
    <w:rsid w:val="451C0817"/>
    <w:rsid w:val="45837AFB"/>
    <w:rsid w:val="45CB439E"/>
    <w:rsid w:val="48512E7D"/>
    <w:rsid w:val="49B72FF8"/>
    <w:rsid w:val="4ADA20A4"/>
    <w:rsid w:val="4B545D0B"/>
    <w:rsid w:val="4CC50B32"/>
    <w:rsid w:val="4D1D271C"/>
    <w:rsid w:val="4DB82615"/>
    <w:rsid w:val="4DF5153D"/>
    <w:rsid w:val="539E21D8"/>
    <w:rsid w:val="566213CE"/>
    <w:rsid w:val="58EF652E"/>
    <w:rsid w:val="5D9500AD"/>
    <w:rsid w:val="64A7036E"/>
    <w:rsid w:val="69822807"/>
    <w:rsid w:val="6A7F4EC8"/>
    <w:rsid w:val="6AA766D1"/>
    <w:rsid w:val="6F6E52BB"/>
    <w:rsid w:val="73763CB3"/>
    <w:rsid w:val="75B3488E"/>
    <w:rsid w:val="7D40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toc 1"/>
    <w:basedOn w:val="1"/>
    <w:next w:val="1"/>
    <w:qFormat/>
    <w:uiPriority w:val="0"/>
  </w:style>
  <w:style w:type="paragraph" w:styleId="5">
    <w:name w:val="List"/>
    <w:basedOn w:val="1"/>
    <w:qFormat/>
    <w:uiPriority w:val="0"/>
    <w:pPr>
      <w:ind w:left="200" w:hanging="200" w:hangingChars="200"/>
    </w:pPr>
    <w:rPr>
      <w:szCs w:val="21"/>
    </w:rPr>
  </w:style>
  <w:style w:type="paragraph" w:customStyle="1" w:styleId="8">
    <w:name w:val="段"/>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character" w:customStyle="1" w:styleId="9">
    <w:name w:val="apple-converted-spac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18385</Words>
  <Characters>18708</Characters>
  <Lines>0</Lines>
  <Paragraphs>0</Paragraphs>
  <TotalTime>19</TotalTime>
  <ScaleCrop>false</ScaleCrop>
  <LinksUpToDate>false</LinksUpToDate>
  <CharactersWithSpaces>18862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2022-03-16T01:07:00Z</dcterms:created>
  <dc:creator>阿亮</dc:creator>
  <cp:lastModifiedBy>煤夫子</cp:lastModifiedBy>
  <cp:lastPrinted>2022-03-17T02:58:00Z</cp:lastPrinted>
  <dcterms:modified xsi:type="dcterms:W3CDTF">2022-03-17T07:24:21Z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5EC0454E962647FF8E0F78041C294B63</vt:lpwstr>
  </property>
</Properties>
</file>