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20F" w:rsidRDefault="00A6720F" w:rsidP="00A6720F">
      <w:pPr>
        <w:rPr>
          <w:rFonts w:ascii="黑体" w:eastAsia="黑体" w:hAnsi="黑体" w:cs="黑体"/>
          <w:bCs/>
          <w:sz w:val="32"/>
          <w:szCs w:val="32"/>
        </w:rPr>
      </w:pPr>
      <w:r>
        <w:rPr>
          <w:rFonts w:ascii="黑体" w:eastAsia="黑体" w:hAnsi="黑体" w:cs="黑体" w:hint="eastAsia"/>
          <w:bCs/>
          <w:sz w:val="32"/>
          <w:szCs w:val="32"/>
        </w:rPr>
        <w:t>附件4</w:t>
      </w:r>
    </w:p>
    <w:p w:rsidR="00A6720F" w:rsidRDefault="00A6720F" w:rsidP="00541C81">
      <w:pPr>
        <w:ind w:firstLineChars="200" w:firstLine="602"/>
        <w:rPr>
          <w:rFonts w:ascii="仿宋_GB2312" w:eastAsia="仿宋_GB2312" w:hAnsi="仿宋"/>
          <w:b/>
          <w:sz w:val="30"/>
          <w:szCs w:val="30"/>
        </w:rPr>
      </w:pPr>
    </w:p>
    <w:p w:rsidR="00A6720F" w:rsidRDefault="00A6720F" w:rsidP="00541C81">
      <w:pPr>
        <w:ind w:firstLineChars="200" w:firstLine="602"/>
        <w:rPr>
          <w:rFonts w:ascii="仿宋_GB2312" w:eastAsia="仿宋_GB2312" w:hAnsi="仿宋"/>
          <w:b/>
          <w:sz w:val="30"/>
          <w:szCs w:val="30"/>
        </w:rPr>
      </w:pPr>
    </w:p>
    <w:p w:rsidR="00A6720F" w:rsidRDefault="00A6720F" w:rsidP="00A6720F">
      <w:pPr>
        <w:spacing w:line="500" w:lineRule="exact"/>
        <w:jc w:val="center"/>
        <w:rPr>
          <w:rFonts w:asciiTheme="minorEastAsia" w:hAnsiTheme="minorEastAsia"/>
          <w:kern w:val="0"/>
          <w:szCs w:val="32"/>
        </w:rPr>
      </w:pPr>
    </w:p>
    <w:p w:rsidR="00A6720F" w:rsidRDefault="00A6720F" w:rsidP="00A6720F">
      <w:pPr>
        <w:spacing w:line="500" w:lineRule="exact"/>
        <w:jc w:val="center"/>
        <w:rPr>
          <w:rFonts w:asciiTheme="minorEastAsia" w:hAnsiTheme="minorEastAsia"/>
          <w:kern w:val="0"/>
          <w:szCs w:val="32"/>
        </w:rPr>
      </w:pPr>
    </w:p>
    <w:p w:rsidR="00A6720F" w:rsidRDefault="00A6720F" w:rsidP="00A6720F">
      <w:pPr>
        <w:spacing w:line="520" w:lineRule="exact"/>
        <w:jc w:val="center"/>
        <w:rPr>
          <w:rFonts w:asciiTheme="minorEastAsia" w:hAnsiTheme="minorEastAsia"/>
          <w:kern w:val="0"/>
          <w:szCs w:val="32"/>
        </w:rPr>
      </w:pPr>
    </w:p>
    <w:p w:rsidR="00A6720F" w:rsidRDefault="00A6720F" w:rsidP="00A6720F">
      <w:pPr>
        <w:spacing w:line="560" w:lineRule="exact"/>
        <w:jc w:val="center"/>
        <w:rPr>
          <w:rFonts w:ascii="方正小标宋简体" w:eastAsia="方正小标宋简体" w:hAnsi="黑体"/>
          <w:kern w:val="0"/>
          <w:sz w:val="44"/>
          <w:szCs w:val="44"/>
        </w:rPr>
      </w:pPr>
      <w:r>
        <w:rPr>
          <w:rFonts w:ascii="方正小标宋简体" w:eastAsia="方正小标宋简体" w:hAnsi="黑体" w:hint="eastAsia"/>
          <w:kern w:val="0"/>
          <w:sz w:val="44"/>
          <w:szCs w:val="44"/>
        </w:rPr>
        <w:t>招贤矿业一通三防专业处罚规定</w:t>
      </w:r>
    </w:p>
    <w:p w:rsidR="00A6720F" w:rsidRDefault="00A6720F" w:rsidP="00A6720F">
      <w:pPr>
        <w:spacing w:line="560" w:lineRule="exact"/>
        <w:jc w:val="center"/>
        <w:rPr>
          <w:rFonts w:ascii="方正小标宋简体" w:eastAsia="方正小标宋简体" w:hAnsi="黑体"/>
          <w:kern w:val="0"/>
          <w:sz w:val="44"/>
          <w:szCs w:val="44"/>
        </w:rPr>
      </w:pPr>
      <w:r>
        <w:rPr>
          <w:rFonts w:ascii="方正小标宋简体" w:eastAsia="方正小标宋简体" w:hAnsi="黑体" w:hint="eastAsia"/>
          <w:kern w:val="0"/>
          <w:sz w:val="44"/>
          <w:szCs w:val="44"/>
        </w:rPr>
        <w:t>（202</w:t>
      </w:r>
      <w:r w:rsidR="001B15ED">
        <w:rPr>
          <w:rFonts w:ascii="方正小标宋简体" w:eastAsia="方正小标宋简体" w:hAnsi="黑体" w:hint="eastAsia"/>
          <w:kern w:val="0"/>
          <w:sz w:val="44"/>
          <w:szCs w:val="44"/>
        </w:rPr>
        <w:t>2</w:t>
      </w:r>
      <w:r>
        <w:rPr>
          <w:rFonts w:ascii="方正小标宋简体" w:eastAsia="方正小标宋简体" w:hAnsi="黑体" w:hint="eastAsia"/>
          <w:kern w:val="0"/>
          <w:sz w:val="44"/>
          <w:szCs w:val="44"/>
        </w:rPr>
        <w:t>年）</w:t>
      </w:r>
    </w:p>
    <w:p w:rsidR="00A6720F" w:rsidRDefault="00A6720F" w:rsidP="00A6720F">
      <w:pPr>
        <w:spacing w:line="560" w:lineRule="exact"/>
        <w:jc w:val="center"/>
        <w:rPr>
          <w:rFonts w:ascii="黑体" w:eastAsia="黑体" w:hAnsi="黑体"/>
          <w:kern w:val="0"/>
          <w:sz w:val="44"/>
          <w:szCs w:val="44"/>
        </w:rPr>
      </w:pPr>
    </w:p>
    <w:p w:rsidR="00A6720F" w:rsidRDefault="00A6720F" w:rsidP="00A6720F">
      <w:pPr>
        <w:spacing w:line="500" w:lineRule="exact"/>
        <w:jc w:val="center"/>
        <w:rPr>
          <w:rFonts w:asciiTheme="minorEastAsia" w:hAnsiTheme="minorEastAsia"/>
          <w:kern w:val="0"/>
          <w:szCs w:val="32"/>
        </w:rPr>
      </w:pPr>
    </w:p>
    <w:p w:rsidR="00A6720F" w:rsidRDefault="00A6720F" w:rsidP="00A6720F">
      <w:pPr>
        <w:spacing w:line="500" w:lineRule="exact"/>
        <w:jc w:val="center"/>
        <w:rPr>
          <w:rFonts w:asciiTheme="minorEastAsia" w:hAnsiTheme="minorEastAsia"/>
          <w:kern w:val="0"/>
          <w:szCs w:val="32"/>
        </w:rPr>
      </w:pPr>
    </w:p>
    <w:p w:rsidR="00A6720F" w:rsidRDefault="00A6720F" w:rsidP="00A6720F">
      <w:pPr>
        <w:spacing w:line="500" w:lineRule="exact"/>
        <w:jc w:val="center"/>
        <w:rPr>
          <w:rFonts w:asciiTheme="minorEastAsia" w:hAnsiTheme="minorEastAsia"/>
          <w:kern w:val="0"/>
          <w:szCs w:val="32"/>
        </w:rPr>
      </w:pPr>
    </w:p>
    <w:p w:rsidR="00A6720F" w:rsidRDefault="00A6720F" w:rsidP="00A6720F">
      <w:pPr>
        <w:spacing w:line="500" w:lineRule="exact"/>
        <w:jc w:val="center"/>
        <w:rPr>
          <w:rFonts w:asciiTheme="minorEastAsia" w:hAnsiTheme="minorEastAsia"/>
          <w:kern w:val="0"/>
          <w:szCs w:val="32"/>
        </w:rPr>
      </w:pPr>
    </w:p>
    <w:p w:rsidR="00A6720F" w:rsidRDefault="00A6720F" w:rsidP="00A6720F">
      <w:pPr>
        <w:spacing w:line="500" w:lineRule="exact"/>
        <w:jc w:val="center"/>
        <w:rPr>
          <w:rFonts w:asciiTheme="minorEastAsia" w:hAnsiTheme="minorEastAsia"/>
          <w:kern w:val="0"/>
          <w:szCs w:val="32"/>
        </w:rPr>
      </w:pPr>
    </w:p>
    <w:p w:rsidR="00A6720F" w:rsidRDefault="00A6720F" w:rsidP="00A6720F">
      <w:pPr>
        <w:spacing w:line="500" w:lineRule="exact"/>
        <w:jc w:val="center"/>
        <w:rPr>
          <w:rFonts w:asciiTheme="minorEastAsia" w:hAnsiTheme="minorEastAsia"/>
          <w:kern w:val="0"/>
          <w:szCs w:val="32"/>
        </w:rPr>
      </w:pPr>
    </w:p>
    <w:p w:rsidR="00A6720F" w:rsidRDefault="00A6720F" w:rsidP="00A6720F">
      <w:pPr>
        <w:spacing w:line="500" w:lineRule="exact"/>
        <w:jc w:val="center"/>
        <w:rPr>
          <w:rFonts w:asciiTheme="minorEastAsia" w:hAnsiTheme="minorEastAsia"/>
          <w:kern w:val="0"/>
          <w:szCs w:val="32"/>
        </w:rPr>
      </w:pPr>
    </w:p>
    <w:p w:rsidR="00A6720F" w:rsidRDefault="00A6720F" w:rsidP="00A6720F">
      <w:pPr>
        <w:spacing w:line="500" w:lineRule="exact"/>
        <w:jc w:val="center"/>
        <w:rPr>
          <w:rFonts w:asciiTheme="minorEastAsia" w:hAnsiTheme="minorEastAsia"/>
          <w:kern w:val="0"/>
          <w:szCs w:val="32"/>
        </w:rPr>
      </w:pPr>
    </w:p>
    <w:p w:rsidR="00A6720F" w:rsidRDefault="00A6720F" w:rsidP="00A6720F">
      <w:pPr>
        <w:spacing w:line="500" w:lineRule="exact"/>
        <w:jc w:val="center"/>
        <w:rPr>
          <w:rFonts w:asciiTheme="minorEastAsia" w:hAnsiTheme="minorEastAsia"/>
          <w:kern w:val="0"/>
          <w:szCs w:val="32"/>
        </w:rPr>
      </w:pPr>
    </w:p>
    <w:p w:rsidR="00A6720F" w:rsidRDefault="00A6720F" w:rsidP="00A6720F">
      <w:pPr>
        <w:spacing w:line="500" w:lineRule="exact"/>
        <w:jc w:val="center"/>
        <w:rPr>
          <w:rFonts w:asciiTheme="minorEastAsia" w:hAnsiTheme="minorEastAsia"/>
          <w:kern w:val="0"/>
          <w:szCs w:val="32"/>
        </w:rPr>
      </w:pPr>
    </w:p>
    <w:p w:rsidR="00A6720F" w:rsidRDefault="00A6720F" w:rsidP="00A6720F">
      <w:pPr>
        <w:spacing w:line="500" w:lineRule="exact"/>
        <w:jc w:val="center"/>
        <w:rPr>
          <w:rFonts w:asciiTheme="minorEastAsia" w:hAnsiTheme="minorEastAsia"/>
          <w:kern w:val="0"/>
          <w:szCs w:val="32"/>
        </w:rPr>
      </w:pPr>
    </w:p>
    <w:p w:rsidR="00A6720F" w:rsidRDefault="00A6720F" w:rsidP="00A6720F">
      <w:pPr>
        <w:spacing w:line="500" w:lineRule="exact"/>
        <w:jc w:val="center"/>
        <w:rPr>
          <w:rFonts w:asciiTheme="minorEastAsia" w:hAnsiTheme="minorEastAsia"/>
          <w:kern w:val="0"/>
          <w:szCs w:val="32"/>
        </w:rPr>
      </w:pPr>
    </w:p>
    <w:p w:rsidR="00A6720F" w:rsidRDefault="00A6720F" w:rsidP="00A6720F">
      <w:pPr>
        <w:spacing w:line="500" w:lineRule="exact"/>
        <w:jc w:val="center"/>
        <w:rPr>
          <w:rFonts w:asciiTheme="minorEastAsia" w:hAnsiTheme="minorEastAsia"/>
          <w:kern w:val="0"/>
          <w:szCs w:val="32"/>
        </w:rPr>
      </w:pPr>
    </w:p>
    <w:p w:rsidR="00A6720F" w:rsidRDefault="00A6720F" w:rsidP="00A6720F">
      <w:pPr>
        <w:spacing w:line="500" w:lineRule="exact"/>
        <w:jc w:val="center"/>
        <w:rPr>
          <w:rFonts w:asciiTheme="minorEastAsia" w:hAnsiTheme="minorEastAsia"/>
          <w:kern w:val="0"/>
          <w:szCs w:val="32"/>
        </w:rPr>
      </w:pPr>
    </w:p>
    <w:p w:rsidR="00A6720F" w:rsidRDefault="00A6720F" w:rsidP="00A6720F">
      <w:pPr>
        <w:spacing w:line="500" w:lineRule="exact"/>
        <w:jc w:val="center"/>
        <w:rPr>
          <w:rFonts w:asciiTheme="minorEastAsia" w:hAnsiTheme="minorEastAsia"/>
          <w:kern w:val="0"/>
          <w:sz w:val="32"/>
          <w:szCs w:val="32"/>
        </w:rPr>
      </w:pPr>
    </w:p>
    <w:p w:rsidR="00A6720F" w:rsidRDefault="00A6720F" w:rsidP="00A6720F">
      <w:pPr>
        <w:spacing w:line="500" w:lineRule="exact"/>
        <w:jc w:val="center"/>
        <w:rPr>
          <w:rFonts w:ascii="仿宋_GB2312" w:eastAsia="仿宋_GB2312" w:hAnsiTheme="minorEastAsia"/>
          <w:kern w:val="0"/>
          <w:sz w:val="32"/>
          <w:szCs w:val="32"/>
        </w:rPr>
        <w:sectPr w:rsidR="00A6720F">
          <w:footerReference w:type="default" r:id="rId6"/>
          <w:pgSz w:w="11906" w:h="16838"/>
          <w:pgMar w:top="1440" w:right="1800" w:bottom="1440" w:left="1800" w:header="851" w:footer="992" w:gutter="0"/>
          <w:cols w:space="425"/>
          <w:docGrid w:type="lines" w:linePitch="312"/>
        </w:sectPr>
      </w:pPr>
      <w:r>
        <w:rPr>
          <w:rFonts w:ascii="仿宋_GB2312" w:eastAsia="仿宋_GB2312" w:hAnsiTheme="minorEastAsia" w:hint="eastAsia"/>
          <w:kern w:val="0"/>
          <w:sz w:val="32"/>
          <w:szCs w:val="32"/>
        </w:rPr>
        <w:t>陕西金源招贤矿业有限公司</w:t>
      </w:r>
    </w:p>
    <w:p w:rsidR="00A6720F" w:rsidRDefault="00A6720F" w:rsidP="00A6720F">
      <w:pPr>
        <w:widowControl/>
        <w:ind w:firstLineChars="200" w:firstLine="560"/>
        <w:jc w:val="center"/>
        <w:rPr>
          <w:rFonts w:ascii="黑体" w:eastAsia="黑体" w:hAnsi="黑体"/>
          <w:sz w:val="28"/>
          <w:szCs w:val="28"/>
        </w:rPr>
      </w:pPr>
      <w:r>
        <w:rPr>
          <w:rFonts w:ascii="黑体" w:eastAsia="黑体" w:hAnsi="黑体" w:hint="eastAsia"/>
          <w:sz w:val="28"/>
          <w:szCs w:val="28"/>
        </w:rPr>
        <w:lastRenderedPageBreak/>
        <w:t>目  录</w:t>
      </w:r>
    </w:p>
    <w:p w:rsidR="00F30E68" w:rsidRDefault="008461FA">
      <w:pPr>
        <w:pStyle w:val="10"/>
        <w:tabs>
          <w:tab w:val="right" w:leader="dot" w:pos="9402"/>
        </w:tabs>
        <w:rPr>
          <w:rFonts w:asciiTheme="minorHAnsi" w:eastAsiaTheme="minorEastAsia" w:hAnsiTheme="minorHAnsi" w:cstheme="minorBidi"/>
          <w:b w:val="0"/>
          <w:bCs w:val="0"/>
          <w:caps w:val="0"/>
          <w:noProof/>
          <w:sz w:val="21"/>
          <w:szCs w:val="22"/>
        </w:rPr>
      </w:pPr>
      <w:r w:rsidRPr="008461FA">
        <w:rPr>
          <w:rFonts w:ascii="黑体" w:eastAsia="黑体" w:hAnsi="黑体" w:hint="eastAsia"/>
          <w:b w:val="0"/>
          <w:szCs w:val="32"/>
        </w:rPr>
        <w:fldChar w:fldCharType="begin"/>
      </w:r>
      <w:r w:rsidR="00A6720F">
        <w:rPr>
          <w:rFonts w:ascii="黑体" w:eastAsia="黑体" w:hAnsi="黑体" w:hint="eastAsia"/>
          <w:b w:val="0"/>
          <w:szCs w:val="32"/>
        </w:rPr>
        <w:instrText>TOC \o "1-2" \h \z \u</w:instrText>
      </w:r>
      <w:r w:rsidRPr="008461FA">
        <w:rPr>
          <w:rFonts w:ascii="黑体" w:eastAsia="黑体" w:hAnsi="黑体" w:hint="eastAsia"/>
          <w:b w:val="0"/>
          <w:szCs w:val="32"/>
        </w:rPr>
        <w:fldChar w:fldCharType="separate"/>
      </w:r>
      <w:hyperlink w:anchor="_Toc91608140" w:history="1">
        <w:r w:rsidR="00F30E68" w:rsidRPr="000743DD">
          <w:rPr>
            <w:rStyle w:val="a6"/>
            <w:rFonts w:ascii="黑体" w:eastAsia="黑体" w:hAnsi="黑体" w:hint="eastAsia"/>
            <w:noProof/>
          </w:rPr>
          <w:t>一、瓦斯（一氧化碳）管理处罚规定</w:t>
        </w:r>
        <w:r w:rsidR="00F30E68">
          <w:rPr>
            <w:noProof/>
            <w:webHidden/>
          </w:rPr>
          <w:tab/>
        </w:r>
        <w:r w:rsidR="00F30E68">
          <w:rPr>
            <w:noProof/>
            <w:webHidden/>
          </w:rPr>
          <w:fldChar w:fldCharType="begin"/>
        </w:r>
        <w:r w:rsidR="00F30E68">
          <w:rPr>
            <w:noProof/>
            <w:webHidden/>
          </w:rPr>
          <w:instrText xml:space="preserve"> PAGEREF _Toc91608140 \h </w:instrText>
        </w:r>
        <w:r w:rsidR="00F30E68">
          <w:rPr>
            <w:noProof/>
            <w:webHidden/>
          </w:rPr>
        </w:r>
        <w:r w:rsidR="00F30E68">
          <w:rPr>
            <w:noProof/>
            <w:webHidden/>
          </w:rPr>
          <w:fldChar w:fldCharType="separate"/>
        </w:r>
        <w:r w:rsidR="00F30E68">
          <w:rPr>
            <w:noProof/>
            <w:webHidden/>
          </w:rPr>
          <w:t>1</w:t>
        </w:r>
        <w:r w:rsidR="00F30E68">
          <w:rPr>
            <w:noProof/>
            <w:webHidden/>
          </w:rPr>
          <w:fldChar w:fldCharType="end"/>
        </w:r>
      </w:hyperlink>
    </w:p>
    <w:p w:rsidR="00F30E68" w:rsidRDefault="00F30E68">
      <w:pPr>
        <w:pStyle w:val="10"/>
        <w:tabs>
          <w:tab w:val="right" w:leader="dot" w:pos="9402"/>
        </w:tabs>
        <w:rPr>
          <w:rFonts w:asciiTheme="minorHAnsi" w:eastAsiaTheme="minorEastAsia" w:hAnsiTheme="minorHAnsi" w:cstheme="minorBidi"/>
          <w:b w:val="0"/>
          <w:bCs w:val="0"/>
          <w:caps w:val="0"/>
          <w:noProof/>
          <w:sz w:val="21"/>
          <w:szCs w:val="22"/>
        </w:rPr>
      </w:pPr>
      <w:hyperlink w:anchor="_Toc91608141" w:history="1">
        <w:r w:rsidRPr="000743DD">
          <w:rPr>
            <w:rStyle w:val="a6"/>
            <w:rFonts w:ascii="黑体" w:eastAsia="黑体" w:hAnsi="黑体" w:hint="eastAsia"/>
            <w:noProof/>
          </w:rPr>
          <w:t>二、通风系统及通风设施管理处罚规定</w:t>
        </w:r>
        <w:r>
          <w:rPr>
            <w:noProof/>
            <w:webHidden/>
          </w:rPr>
          <w:tab/>
        </w:r>
        <w:r>
          <w:rPr>
            <w:noProof/>
            <w:webHidden/>
          </w:rPr>
          <w:fldChar w:fldCharType="begin"/>
        </w:r>
        <w:r>
          <w:rPr>
            <w:noProof/>
            <w:webHidden/>
          </w:rPr>
          <w:instrText xml:space="preserve"> PAGEREF _Toc91608141 \h </w:instrText>
        </w:r>
        <w:r>
          <w:rPr>
            <w:noProof/>
            <w:webHidden/>
          </w:rPr>
        </w:r>
        <w:r>
          <w:rPr>
            <w:noProof/>
            <w:webHidden/>
          </w:rPr>
          <w:fldChar w:fldCharType="separate"/>
        </w:r>
        <w:r>
          <w:rPr>
            <w:noProof/>
            <w:webHidden/>
          </w:rPr>
          <w:t>8</w:t>
        </w:r>
        <w:r>
          <w:rPr>
            <w:noProof/>
            <w:webHidden/>
          </w:rPr>
          <w:fldChar w:fldCharType="end"/>
        </w:r>
      </w:hyperlink>
    </w:p>
    <w:p w:rsidR="00F30E68" w:rsidRDefault="00F30E68">
      <w:pPr>
        <w:pStyle w:val="10"/>
        <w:tabs>
          <w:tab w:val="right" w:leader="dot" w:pos="9402"/>
        </w:tabs>
        <w:rPr>
          <w:rFonts w:asciiTheme="minorHAnsi" w:eastAsiaTheme="minorEastAsia" w:hAnsiTheme="minorHAnsi" w:cstheme="minorBidi"/>
          <w:b w:val="0"/>
          <w:bCs w:val="0"/>
          <w:caps w:val="0"/>
          <w:noProof/>
          <w:sz w:val="21"/>
          <w:szCs w:val="22"/>
        </w:rPr>
      </w:pPr>
      <w:hyperlink w:anchor="_Toc91608142" w:history="1">
        <w:r w:rsidRPr="000743DD">
          <w:rPr>
            <w:rStyle w:val="a6"/>
            <w:rFonts w:ascii="黑体" w:eastAsia="黑体" w:hAnsi="黑体" w:hint="eastAsia"/>
            <w:noProof/>
          </w:rPr>
          <w:t>三、局部通风管理处罚规定</w:t>
        </w:r>
        <w:r>
          <w:rPr>
            <w:noProof/>
            <w:webHidden/>
          </w:rPr>
          <w:tab/>
        </w:r>
        <w:r>
          <w:rPr>
            <w:noProof/>
            <w:webHidden/>
          </w:rPr>
          <w:fldChar w:fldCharType="begin"/>
        </w:r>
        <w:r>
          <w:rPr>
            <w:noProof/>
            <w:webHidden/>
          </w:rPr>
          <w:instrText xml:space="preserve"> PAGEREF _Toc91608142 \h </w:instrText>
        </w:r>
        <w:r>
          <w:rPr>
            <w:noProof/>
            <w:webHidden/>
          </w:rPr>
        </w:r>
        <w:r>
          <w:rPr>
            <w:noProof/>
            <w:webHidden/>
          </w:rPr>
          <w:fldChar w:fldCharType="separate"/>
        </w:r>
        <w:r>
          <w:rPr>
            <w:noProof/>
            <w:webHidden/>
          </w:rPr>
          <w:t>11</w:t>
        </w:r>
        <w:r>
          <w:rPr>
            <w:noProof/>
            <w:webHidden/>
          </w:rPr>
          <w:fldChar w:fldCharType="end"/>
        </w:r>
      </w:hyperlink>
    </w:p>
    <w:p w:rsidR="00F30E68" w:rsidRDefault="00F30E68">
      <w:pPr>
        <w:pStyle w:val="10"/>
        <w:tabs>
          <w:tab w:val="right" w:leader="dot" w:pos="9402"/>
        </w:tabs>
        <w:rPr>
          <w:rFonts w:asciiTheme="minorHAnsi" w:eastAsiaTheme="minorEastAsia" w:hAnsiTheme="minorHAnsi" w:cstheme="minorBidi"/>
          <w:b w:val="0"/>
          <w:bCs w:val="0"/>
          <w:caps w:val="0"/>
          <w:noProof/>
          <w:sz w:val="21"/>
          <w:szCs w:val="22"/>
        </w:rPr>
      </w:pPr>
      <w:hyperlink w:anchor="_Toc91608143" w:history="1">
        <w:r w:rsidRPr="000743DD">
          <w:rPr>
            <w:rStyle w:val="a6"/>
            <w:rFonts w:ascii="黑体" w:eastAsia="黑体" w:hAnsi="黑体" w:hint="eastAsia"/>
            <w:noProof/>
          </w:rPr>
          <w:t>四、防灭火管理处罚规定</w:t>
        </w:r>
        <w:r>
          <w:rPr>
            <w:noProof/>
            <w:webHidden/>
          </w:rPr>
          <w:tab/>
        </w:r>
        <w:r>
          <w:rPr>
            <w:noProof/>
            <w:webHidden/>
          </w:rPr>
          <w:fldChar w:fldCharType="begin"/>
        </w:r>
        <w:r>
          <w:rPr>
            <w:noProof/>
            <w:webHidden/>
          </w:rPr>
          <w:instrText xml:space="preserve"> PAGEREF _Toc91608143 \h </w:instrText>
        </w:r>
        <w:r>
          <w:rPr>
            <w:noProof/>
            <w:webHidden/>
          </w:rPr>
        </w:r>
        <w:r>
          <w:rPr>
            <w:noProof/>
            <w:webHidden/>
          </w:rPr>
          <w:fldChar w:fldCharType="separate"/>
        </w:r>
        <w:r>
          <w:rPr>
            <w:noProof/>
            <w:webHidden/>
          </w:rPr>
          <w:t>14</w:t>
        </w:r>
        <w:r>
          <w:rPr>
            <w:noProof/>
            <w:webHidden/>
          </w:rPr>
          <w:fldChar w:fldCharType="end"/>
        </w:r>
      </w:hyperlink>
    </w:p>
    <w:p w:rsidR="00F30E68" w:rsidRDefault="00F30E68">
      <w:pPr>
        <w:pStyle w:val="10"/>
        <w:tabs>
          <w:tab w:val="right" w:leader="dot" w:pos="9402"/>
        </w:tabs>
        <w:rPr>
          <w:rFonts w:asciiTheme="minorHAnsi" w:eastAsiaTheme="minorEastAsia" w:hAnsiTheme="minorHAnsi" w:cstheme="minorBidi"/>
          <w:b w:val="0"/>
          <w:bCs w:val="0"/>
          <w:caps w:val="0"/>
          <w:noProof/>
          <w:sz w:val="21"/>
          <w:szCs w:val="22"/>
        </w:rPr>
      </w:pPr>
      <w:hyperlink w:anchor="_Toc91608144" w:history="1">
        <w:r w:rsidRPr="000743DD">
          <w:rPr>
            <w:rStyle w:val="a6"/>
            <w:rFonts w:ascii="黑体" w:eastAsia="黑体" w:hAnsi="黑体" w:hint="eastAsia"/>
            <w:noProof/>
          </w:rPr>
          <w:t>五、安全监控系统管理处罚规定</w:t>
        </w:r>
        <w:r>
          <w:rPr>
            <w:noProof/>
            <w:webHidden/>
          </w:rPr>
          <w:tab/>
        </w:r>
        <w:r>
          <w:rPr>
            <w:noProof/>
            <w:webHidden/>
          </w:rPr>
          <w:fldChar w:fldCharType="begin"/>
        </w:r>
        <w:r>
          <w:rPr>
            <w:noProof/>
            <w:webHidden/>
          </w:rPr>
          <w:instrText xml:space="preserve"> PAGEREF _Toc91608144 \h </w:instrText>
        </w:r>
        <w:r>
          <w:rPr>
            <w:noProof/>
            <w:webHidden/>
          </w:rPr>
        </w:r>
        <w:r>
          <w:rPr>
            <w:noProof/>
            <w:webHidden/>
          </w:rPr>
          <w:fldChar w:fldCharType="separate"/>
        </w:r>
        <w:r>
          <w:rPr>
            <w:noProof/>
            <w:webHidden/>
          </w:rPr>
          <w:t>17</w:t>
        </w:r>
        <w:r>
          <w:rPr>
            <w:noProof/>
            <w:webHidden/>
          </w:rPr>
          <w:fldChar w:fldCharType="end"/>
        </w:r>
      </w:hyperlink>
    </w:p>
    <w:p w:rsidR="00F30E68" w:rsidRDefault="00F30E68">
      <w:pPr>
        <w:pStyle w:val="10"/>
        <w:tabs>
          <w:tab w:val="right" w:leader="dot" w:pos="9402"/>
        </w:tabs>
        <w:rPr>
          <w:rFonts w:asciiTheme="minorHAnsi" w:eastAsiaTheme="minorEastAsia" w:hAnsiTheme="minorHAnsi" w:cstheme="minorBidi"/>
          <w:b w:val="0"/>
          <w:bCs w:val="0"/>
          <w:caps w:val="0"/>
          <w:noProof/>
          <w:sz w:val="21"/>
          <w:szCs w:val="22"/>
        </w:rPr>
      </w:pPr>
      <w:hyperlink w:anchor="_Toc91608145" w:history="1">
        <w:r w:rsidRPr="000743DD">
          <w:rPr>
            <w:rStyle w:val="a6"/>
            <w:rFonts w:ascii="黑体" w:eastAsia="黑体" w:hAnsi="黑体" w:hint="eastAsia"/>
            <w:noProof/>
          </w:rPr>
          <w:t>六、人员定位系统管理处罚规定</w:t>
        </w:r>
        <w:r>
          <w:rPr>
            <w:noProof/>
            <w:webHidden/>
          </w:rPr>
          <w:tab/>
        </w:r>
        <w:r>
          <w:rPr>
            <w:noProof/>
            <w:webHidden/>
          </w:rPr>
          <w:fldChar w:fldCharType="begin"/>
        </w:r>
        <w:r>
          <w:rPr>
            <w:noProof/>
            <w:webHidden/>
          </w:rPr>
          <w:instrText xml:space="preserve"> PAGEREF _Toc91608145 \h </w:instrText>
        </w:r>
        <w:r>
          <w:rPr>
            <w:noProof/>
            <w:webHidden/>
          </w:rPr>
        </w:r>
        <w:r>
          <w:rPr>
            <w:noProof/>
            <w:webHidden/>
          </w:rPr>
          <w:fldChar w:fldCharType="separate"/>
        </w:r>
        <w:r>
          <w:rPr>
            <w:noProof/>
            <w:webHidden/>
          </w:rPr>
          <w:t>20</w:t>
        </w:r>
        <w:r>
          <w:rPr>
            <w:noProof/>
            <w:webHidden/>
          </w:rPr>
          <w:fldChar w:fldCharType="end"/>
        </w:r>
      </w:hyperlink>
    </w:p>
    <w:p w:rsidR="00F30E68" w:rsidRDefault="00F30E68">
      <w:pPr>
        <w:pStyle w:val="10"/>
        <w:tabs>
          <w:tab w:val="right" w:leader="dot" w:pos="9402"/>
        </w:tabs>
        <w:rPr>
          <w:rFonts w:asciiTheme="minorHAnsi" w:eastAsiaTheme="minorEastAsia" w:hAnsiTheme="minorHAnsi" w:cstheme="minorBidi"/>
          <w:b w:val="0"/>
          <w:bCs w:val="0"/>
          <w:caps w:val="0"/>
          <w:noProof/>
          <w:sz w:val="21"/>
          <w:szCs w:val="22"/>
        </w:rPr>
      </w:pPr>
      <w:hyperlink w:anchor="_Toc91608146" w:history="1">
        <w:r w:rsidRPr="000743DD">
          <w:rPr>
            <w:rStyle w:val="a6"/>
            <w:rFonts w:ascii="黑体" w:eastAsia="黑体" w:hAnsi="黑体" w:hint="eastAsia"/>
            <w:noProof/>
          </w:rPr>
          <w:t>七、井下爆破及爆炸物品管理处罚规定</w:t>
        </w:r>
        <w:r>
          <w:rPr>
            <w:noProof/>
            <w:webHidden/>
          </w:rPr>
          <w:tab/>
        </w:r>
        <w:r>
          <w:rPr>
            <w:noProof/>
            <w:webHidden/>
          </w:rPr>
          <w:fldChar w:fldCharType="begin"/>
        </w:r>
        <w:r>
          <w:rPr>
            <w:noProof/>
            <w:webHidden/>
          </w:rPr>
          <w:instrText xml:space="preserve"> PAGEREF _Toc91608146 \h </w:instrText>
        </w:r>
        <w:r>
          <w:rPr>
            <w:noProof/>
            <w:webHidden/>
          </w:rPr>
        </w:r>
        <w:r>
          <w:rPr>
            <w:noProof/>
            <w:webHidden/>
          </w:rPr>
          <w:fldChar w:fldCharType="separate"/>
        </w:r>
        <w:r>
          <w:rPr>
            <w:noProof/>
            <w:webHidden/>
          </w:rPr>
          <w:t>22</w:t>
        </w:r>
        <w:r>
          <w:rPr>
            <w:noProof/>
            <w:webHidden/>
          </w:rPr>
          <w:fldChar w:fldCharType="end"/>
        </w:r>
      </w:hyperlink>
    </w:p>
    <w:p w:rsidR="00F30E68" w:rsidRDefault="00F30E68">
      <w:pPr>
        <w:pStyle w:val="10"/>
        <w:tabs>
          <w:tab w:val="right" w:leader="dot" w:pos="9402"/>
        </w:tabs>
        <w:rPr>
          <w:rFonts w:asciiTheme="minorHAnsi" w:eastAsiaTheme="minorEastAsia" w:hAnsiTheme="minorHAnsi" w:cstheme="minorBidi"/>
          <w:b w:val="0"/>
          <w:bCs w:val="0"/>
          <w:caps w:val="0"/>
          <w:noProof/>
          <w:sz w:val="21"/>
          <w:szCs w:val="22"/>
        </w:rPr>
      </w:pPr>
      <w:hyperlink w:anchor="_Toc91608147" w:history="1">
        <w:r w:rsidRPr="000743DD">
          <w:rPr>
            <w:rStyle w:val="a6"/>
            <w:rFonts w:ascii="黑体" w:eastAsia="黑体" w:hAnsi="黑体" w:hint="eastAsia"/>
            <w:noProof/>
          </w:rPr>
          <w:t>八、瓦斯抽采管理处罚规定</w:t>
        </w:r>
        <w:r>
          <w:rPr>
            <w:noProof/>
            <w:webHidden/>
          </w:rPr>
          <w:tab/>
        </w:r>
        <w:r>
          <w:rPr>
            <w:noProof/>
            <w:webHidden/>
          </w:rPr>
          <w:fldChar w:fldCharType="begin"/>
        </w:r>
        <w:r>
          <w:rPr>
            <w:noProof/>
            <w:webHidden/>
          </w:rPr>
          <w:instrText xml:space="preserve"> PAGEREF _Toc91608147 \h </w:instrText>
        </w:r>
        <w:r>
          <w:rPr>
            <w:noProof/>
            <w:webHidden/>
          </w:rPr>
        </w:r>
        <w:r>
          <w:rPr>
            <w:noProof/>
            <w:webHidden/>
          </w:rPr>
          <w:fldChar w:fldCharType="separate"/>
        </w:r>
        <w:r>
          <w:rPr>
            <w:noProof/>
            <w:webHidden/>
          </w:rPr>
          <w:t>31</w:t>
        </w:r>
        <w:r>
          <w:rPr>
            <w:noProof/>
            <w:webHidden/>
          </w:rPr>
          <w:fldChar w:fldCharType="end"/>
        </w:r>
      </w:hyperlink>
    </w:p>
    <w:p w:rsidR="00F30E68" w:rsidRDefault="00F30E68">
      <w:pPr>
        <w:pStyle w:val="10"/>
        <w:tabs>
          <w:tab w:val="right" w:leader="dot" w:pos="9402"/>
        </w:tabs>
        <w:rPr>
          <w:rFonts w:asciiTheme="minorHAnsi" w:eastAsiaTheme="minorEastAsia" w:hAnsiTheme="minorHAnsi" w:cstheme="minorBidi"/>
          <w:b w:val="0"/>
          <w:bCs w:val="0"/>
          <w:caps w:val="0"/>
          <w:noProof/>
          <w:sz w:val="21"/>
          <w:szCs w:val="22"/>
        </w:rPr>
      </w:pPr>
      <w:hyperlink w:anchor="_Toc91608148" w:history="1">
        <w:r w:rsidRPr="000743DD">
          <w:rPr>
            <w:rStyle w:val="a6"/>
            <w:rFonts w:ascii="黑体" w:eastAsia="黑体" w:hAnsi="黑体" w:hint="eastAsia"/>
            <w:noProof/>
          </w:rPr>
          <w:t>九、综合防尘管理处罚规定</w:t>
        </w:r>
        <w:r>
          <w:rPr>
            <w:noProof/>
            <w:webHidden/>
          </w:rPr>
          <w:tab/>
        </w:r>
        <w:r>
          <w:rPr>
            <w:noProof/>
            <w:webHidden/>
          </w:rPr>
          <w:fldChar w:fldCharType="begin"/>
        </w:r>
        <w:r>
          <w:rPr>
            <w:noProof/>
            <w:webHidden/>
          </w:rPr>
          <w:instrText xml:space="preserve"> PAGEREF _Toc91608148 \h </w:instrText>
        </w:r>
        <w:r>
          <w:rPr>
            <w:noProof/>
            <w:webHidden/>
          </w:rPr>
        </w:r>
        <w:r>
          <w:rPr>
            <w:noProof/>
            <w:webHidden/>
          </w:rPr>
          <w:fldChar w:fldCharType="separate"/>
        </w:r>
        <w:r>
          <w:rPr>
            <w:noProof/>
            <w:webHidden/>
          </w:rPr>
          <w:t>34</w:t>
        </w:r>
        <w:r>
          <w:rPr>
            <w:noProof/>
            <w:webHidden/>
          </w:rPr>
          <w:fldChar w:fldCharType="end"/>
        </w:r>
      </w:hyperlink>
    </w:p>
    <w:p w:rsidR="00F30E68" w:rsidRDefault="00F30E68">
      <w:pPr>
        <w:pStyle w:val="10"/>
        <w:tabs>
          <w:tab w:val="right" w:leader="dot" w:pos="9402"/>
        </w:tabs>
        <w:rPr>
          <w:rFonts w:asciiTheme="minorHAnsi" w:eastAsiaTheme="minorEastAsia" w:hAnsiTheme="minorHAnsi" w:cstheme="minorBidi"/>
          <w:b w:val="0"/>
          <w:bCs w:val="0"/>
          <w:caps w:val="0"/>
          <w:noProof/>
          <w:sz w:val="21"/>
          <w:szCs w:val="22"/>
        </w:rPr>
      </w:pPr>
      <w:hyperlink w:anchor="_Toc91608149" w:history="1">
        <w:r w:rsidRPr="000743DD">
          <w:rPr>
            <w:rStyle w:val="a6"/>
            <w:rFonts w:ascii="黑体" w:eastAsia="黑体" w:hAnsi="黑体" w:hint="eastAsia"/>
            <w:noProof/>
          </w:rPr>
          <w:t>十、仪器仪表处罚规定</w:t>
        </w:r>
        <w:r>
          <w:rPr>
            <w:noProof/>
            <w:webHidden/>
          </w:rPr>
          <w:tab/>
        </w:r>
        <w:r>
          <w:rPr>
            <w:noProof/>
            <w:webHidden/>
          </w:rPr>
          <w:fldChar w:fldCharType="begin"/>
        </w:r>
        <w:r>
          <w:rPr>
            <w:noProof/>
            <w:webHidden/>
          </w:rPr>
          <w:instrText xml:space="preserve"> PAGEREF _Toc91608149 \h </w:instrText>
        </w:r>
        <w:r>
          <w:rPr>
            <w:noProof/>
            <w:webHidden/>
          </w:rPr>
        </w:r>
        <w:r>
          <w:rPr>
            <w:noProof/>
            <w:webHidden/>
          </w:rPr>
          <w:fldChar w:fldCharType="separate"/>
        </w:r>
        <w:r>
          <w:rPr>
            <w:noProof/>
            <w:webHidden/>
          </w:rPr>
          <w:t>39</w:t>
        </w:r>
        <w:r>
          <w:rPr>
            <w:noProof/>
            <w:webHidden/>
          </w:rPr>
          <w:fldChar w:fldCharType="end"/>
        </w:r>
      </w:hyperlink>
    </w:p>
    <w:p w:rsidR="00F30E68" w:rsidRDefault="00F30E68">
      <w:pPr>
        <w:pStyle w:val="10"/>
        <w:tabs>
          <w:tab w:val="right" w:leader="dot" w:pos="9402"/>
        </w:tabs>
        <w:rPr>
          <w:rFonts w:asciiTheme="minorHAnsi" w:eastAsiaTheme="minorEastAsia" w:hAnsiTheme="minorHAnsi" w:cstheme="minorBidi"/>
          <w:b w:val="0"/>
          <w:bCs w:val="0"/>
          <w:caps w:val="0"/>
          <w:noProof/>
          <w:sz w:val="21"/>
          <w:szCs w:val="22"/>
        </w:rPr>
      </w:pPr>
      <w:hyperlink w:anchor="_Toc91608150" w:history="1">
        <w:r w:rsidRPr="000743DD">
          <w:rPr>
            <w:rStyle w:val="a6"/>
            <w:rFonts w:ascii="黑体" w:eastAsia="黑体" w:hAnsi="黑体" w:hint="eastAsia"/>
            <w:noProof/>
          </w:rPr>
          <w:t>十一、井下钻探管理处罚规定</w:t>
        </w:r>
        <w:r>
          <w:rPr>
            <w:noProof/>
            <w:webHidden/>
          </w:rPr>
          <w:tab/>
        </w:r>
        <w:r>
          <w:rPr>
            <w:noProof/>
            <w:webHidden/>
          </w:rPr>
          <w:fldChar w:fldCharType="begin"/>
        </w:r>
        <w:r>
          <w:rPr>
            <w:noProof/>
            <w:webHidden/>
          </w:rPr>
          <w:instrText xml:space="preserve"> PAGEREF _Toc91608150 \h </w:instrText>
        </w:r>
        <w:r>
          <w:rPr>
            <w:noProof/>
            <w:webHidden/>
          </w:rPr>
        </w:r>
        <w:r>
          <w:rPr>
            <w:noProof/>
            <w:webHidden/>
          </w:rPr>
          <w:fldChar w:fldCharType="separate"/>
        </w:r>
        <w:r>
          <w:rPr>
            <w:noProof/>
            <w:webHidden/>
          </w:rPr>
          <w:t>41</w:t>
        </w:r>
        <w:r>
          <w:rPr>
            <w:noProof/>
            <w:webHidden/>
          </w:rPr>
          <w:fldChar w:fldCharType="end"/>
        </w:r>
      </w:hyperlink>
    </w:p>
    <w:p w:rsidR="00F30E68" w:rsidRDefault="00F30E68">
      <w:pPr>
        <w:pStyle w:val="10"/>
        <w:tabs>
          <w:tab w:val="right" w:leader="dot" w:pos="9402"/>
        </w:tabs>
        <w:rPr>
          <w:rFonts w:asciiTheme="minorHAnsi" w:eastAsiaTheme="minorEastAsia" w:hAnsiTheme="minorHAnsi" w:cstheme="minorBidi"/>
          <w:b w:val="0"/>
          <w:bCs w:val="0"/>
          <w:caps w:val="0"/>
          <w:noProof/>
          <w:sz w:val="21"/>
          <w:szCs w:val="22"/>
        </w:rPr>
      </w:pPr>
      <w:hyperlink w:anchor="_Toc91608151" w:history="1">
        <w:r w:rsidRPr="000743DD">
          <w:rPr>
            <w:rStyle w:val="a6"/>
            <w:rFonts w:ascii="黑体" w:eastAsia="黑体" w:hAnsi="黑体" w:hint="eastAsia"/>
            <w:noProof/>
          </w:rPr>
          <w:t>十二、压风自救管理处罚规定</w:t>
        </w:r>
        <w:r>
          <w:rPr>
            <w:noProof/>
            <w:webHidden/>
          </w:rPr>
          <w:tab/>
        </w:r>
        <w:r>
          <w:rPr>
            <w:noProof/>
            <w:webHidden/>
          </w:rPr>
          <w:fldChar w:fldCharType="begin"/>
        </w:r>
        <w:r>
          <w:rPr>
            <w:noProof/>
            <w:webHidden/>
          </w:rPr>
          <w:instrText xml:space="preserve"> PAGEREF _Toc91608151 \h </w:instrText>
        </w:r>
        <w:r>
          <w:rPr>
            <w:noProof/>
            <w:webHidden/>
          </w:rPr>
        </w:r>
        <w:r>
          <w:rPr>
            <w:noProof/>
            <w:webHidden/>
          </w:rPr>
          <w:fldChar w:fldCharType="separate"/>
        </w:r>
        <w:r>
          <w:rPr>
            <w:noProof/>
            <w:webHidden/>
          </w:rPr>
          <w:t>42</w:t>
        </w:r>
        <w:r>
          <w:rPr>
            <w:noProof/>
            <w:webHidden/>
          </w:rPr>
          <w:fldChar w:fldCharType="end"/>
        </w:r>
      </w:hyperlink>
    </w:p>
    <w:p w:rsidR="00F30E68" w:rsidRDefault="00F30E68">
      <w:pPr>
        <w:pStyle w:val="10"/>
        <w:tabs>
          <w:tab w:val="right" w:leader="dot" w:pos="9402"/>
        </w:tabs>
        <w:rPr>
          <w:rFonts w:asciiTheme="minorHAnsi" w:eastAsiaTheme="minorEastAsia" w:hAnsiTheme="minorHAnsi" w:cstheme="minorBidi"/>
          <w:b w:val="0"/>
          <w:bCs w:val="0"/>
          <w:caps w:val="0"/>
          <w:noProof/>
          <w:sz w:val="21"/>
          <w:szCs w:val="22"/>
        </w:rPr>
      </w:pPr>
      <w:hyperlink w:anchor="_Toc91608152" w:history="1">
        <w:r w:rsidRPr="000743DD">
          <w:rPr>
            <w:rStyle w:val="a6"/>
            <w:rFonts w:ascii="黑体" w:eastAsia="黑体" w:hAnsi="黑体" w:hint="eastAsia"/>
            <w:noProof/>
          </w:rPr>
          <w:t>十三、一通三防日分析处罚规定</w:t>
        </w:r>
        <w:r>
          <w:rPr>
            <w:noProof/>
            <w:webHidden/>
          </w:rPr>
          <w:tab/>
        </w:r>
        <w:r>
          <w:rPr>
            <w:noProof/>
            <w:webHidden/>
          </w:rPr>
          <w:fldChar w:fldCharType="begin"/>
        </w:r>
        <w:r>
          <w:rPr>
            <w:noProof/>
            <w:webHidden/>
          </w:rPr>
          <w:instrText xml:space="preserve"> PAGEREF _Toc91608152 \h </w:instrText>
        </w:r>
        <w:r>
          <w:rPr>
            <w:noProof/>
            <w:webHidden/>
          </w:rPr>
        </w:r>
        <w:r>
          <w:rPr>
            <w:noProof/>
            <w:webHidden/>
          </w:rPr>
          <w:fldChar w:fldCharType="separate"/>
        </w:r>
        <w:r>
          <w:rPr>
            <w:noProof/>
            <w:webHidden/>
          </w:rPr>
          <w:t>43</w:t>
        </w:r>
        <w:r>
          <w:rPr>
            <w:noProof/>
            <w:webHidden/>
          </w:rPr>
          <w:fldChar w:fldCharType="end"/>
        </w:r>
      </w:hyperlink>
    </w:p>
    <w:p w:rsidR="00F30E68" w:rsidRDefault="00F30E68">
      <w:pPr>
        <w:pStyle w:val="10"/>
        <w:tabs>
          <w:tab w:val="right" w:leader="dot" w:pos="9402"/>
        </w:tabs>
        <w:rPr>
          <w:rFonts w:asciiTheme="minorHAnsi" w:eastAsiaTheme="minorEastAsia" w:hAnsiTheme="minorHAnsi" w:cstheme="minorBidi"/>
          <w:b w:val="0"/>
          <w:bCs w:val="0"/>
          <w:caps w:val="0"/>
          <w:noProof/>
          <w:sz w:val="21"/>
          <w:szCs w:val="22"/>
        </w:rPr>
      </w:pPr>
      <w:hyperlink w:anchor="_Toc91608153" w:history="1">
        <w:r w:rsidRPr="000743DD">
          <w:rPr>
            <w:rStyle w:val="a6"/>
            <w:rFonts w:ascii="黑体" w:eastAsia="黑体" w:hAnsi="黑体" w:hint="eastAsia"/>
            <w:noProof/>
          </w:rPr>
          <w:t>十四、联系单处罚规定</w:t>
        </w:r>
        <w:r>
          <w:rPr>
            <w:noProof/>
            <w:webHidden/>
          </w:rPr>
          <w:tab/>
        </w:r>
        <w:r>
          <w:rPr>
            <w:noProof/>
            <w:webHidden/>
          </w:rPr>
          <w:fldChar w:fldCharType="begin"/>
        </w:r>
        <w:r>
          <w:rPr>
            <w:noProof/>
            <w:webHidden/>
          </w:rPr>
          <w:instrText xml:space="preserve"> PAGEREF _Toc91608153 \h </w:instrText>
        </w:r>
        <w:r>
          <w:rPr>
            <w:noProof/>
            <w:webHidden/>
          </w:rPr>
        </w:r>
        <w:r>
          <w:rPr>
            <w:noProof/>
            <w:webHidden/>
          </w:rPr>
          <w:fldChar w:fldCharType="separate"/>
        </w:r>
        <w:r>
          <w:rPr>
            <w:noProof/>
            <w:webHidden/>
          </w:rPr>
          <w:t>44</w:t>
        </w:r>
        <w:r>
          <w:rPr>
            <w:noProof/>
            <w:webHidden/>
          </w:rPr>
          <w:fldChar w:fldCharType="end"/>
        </w:r>
      </w:hyperlink>
    </w:p>
    <w:p w:rsidR="00F30E68" w:rsidRDefault="00F30E68">
      <w:pPr>
        <w:pStyle w:val="10"/>
        <w:tabs>
          <w:tab w:val="right" w:leader="dot" w:pos="9402"/>
        </w:tabs>
        <w:rPr>
          <w:rFonts w:asciiTheme="minorHAnsi" w:eastAsiaTheme="minorEastAsia" w:hAnsiTheme="minorHAnsi" w:cstheme="minorBidi"/>
          <w:b w:val="0"/>
          <w:bCs w:val="0"/>
          <w:caps w:val="0"/>
          <w:noProof/>
          <w:sz w:val="21"/>
          <w:szCs w:val="22"/>
        </w:rPr>
      </w:pPr>
      <w:hyperlink w:anchor="_Toc91608154" w:history="1">
        <w:r w:rsidRPr="000743DD">
          <w:rPr>
            <w:rStyle w:val="a6"/>
            <w:rFonts w:ascii="黑体" w:eastAsia="黑体" w:hAnsi="黑体" w:hint="eastAsia"/>
            <w:noProof/>
            <w:highlight w:val="yellow"/>
          </w:rPr>
          <w:t>十五、通防部所属牌板处罚规定</w:t>
        </w:r>
        <w:r>
          <w:rPr>
            <w:noProof/>
            <w:webHidden/>
          </w:rPr>
          <w:tab/>
        </w:r>
        <w:r>
          <w:rPr>
            <w:noProof/>
            <w:webHidden/>
          </w:rPr>
          <w:fldChar w:fldCharType="begin"/>
        </w:r>
        <w:r>
          <w:rPr>
            <w:noProof/>
            <w:webHidden/>
          </w:rPr>
          <w:instrText xml:space="preserve"> PAGEREF _Toc91608154 \h </w:instrText>
        </w:r>
        <w:r>
          <w:rPr>
            <w:noProof/>
            <w:webHidden/>
          </w:rPr>
        </w:r>
        <w:r>
          <w:rPr>
            <w:noProof/>
            <w:webHidden/>
          </w:rPr>
          <w:fldChar w:fldCharType="separate"/>
        </w:r>
        <w:r>
          <w:rPr>
            <w:noProof/>
            <w:webHidden/>
          </w:rPr>
          <w:t>45</w:t>
        </w:r>
        <w:r>
          <w:rPr>
            <w:noProof/>
            <w:webHidden/>
          </w:rPr>
          <w:fldChar w:fldCharType="end"/>
        </w:r>
      </w:hyperlink>
    </w:p>
    <w:p w:rsidR="00F30E68" w:rsidRDefault="00F30E68">
      <w:pPr>
        <w:pStyle w:val="10"/>
        <w:tabs>
          <w:tab w:val="right" w:leader="dot" w:pos="9402"/>
        </w:tabs>
        <w:rPr>
          <w:rFonts w:asciiTheme="minorHAnsi" w:eastAsiaTheme="minorEastAsia" w:hAnsiTheme="minorHAnsi" w:cstheme="minorBidi"/>
          <w:b w:val="0"/>
          <w:bCs w:val="0"/>
          <w:caps w:val="0"/>
          <w:noProof/>
          <w:sz w:val="21"/>
          <w:szCs w:val="22"/>
        </w:rPr>
      </w:pPr>
      <w:hyperlink w:anchor="_Toc91608155" w:history="1">
        <w:r w:rsidRPr="000743DD">
          <w:rPr>
            <w:rStyle w:val="a6"/>
            <w:rFonts w:ascii="黑体" w:eastAsia="黑体" w:hAnsi="黑体" w:hint="eastAsia"/>
            <w:noProof/>
          </w:rPr>
          <w:t>十六、风筒领取使用处罚规定</w:t>
        </w:r>
        <w:r>
          <w:rPr>
            <w:noProof/>
            <w:webHidden/>
          </w:rPr>
          <w:tab/>
        </w:r>
        <w:r>
          <w:rPr>
            <w:noProof/>
            <w:webHidden/>
          </w:rPr>
          <w:fldChar w:fldCharType="begin"/>
        </w:r>
        <w:r>
          <w:rPr>
            <w:noProof/>
            <w:webHidden/>
          </w:rPr>
          <w:instrText xml:space="preserve"> PAGEREF _Toc91608155 \h </w:instrText>
        </w:r>
        <w:r>
          <w:rPr>
            <w:noProof/>
            <w:webHidden/>
          </w:rPr>
        </w:r>
        <w:r>
          <w:rPr>
            <w:noProof/>
            <w:webHidden/>
          </w:rPr>
          <w:fldChar w:fldCharType="separate"/>
        </w:r>
        <w:r>
          <w:rPr>
            <w:noProof/>
            <w:webHidden/>
          </w:rPr>
          <w:t>46</w:t>
        </w:r>
        <w:r>
          <w:rPr>
            <w:noProof/>
            <w:webHidden/>
          </w:rPr>
          <w:fldChar w:fldCharType="end"/>
        </w:r>
      </w:hyperlink>
    </w:p>
    <w:p w:rsidR="00F30E68" w:rsidRDefault="00F30E68">
      <w:pPr>
        <w:pStyle w:val="10"/>
        <w:tabs>
          <w:tab w:val="right" w:leader="dot" w:pos="9402"/>
        </w:tabs>
        <w:rPr>
          <w:rFonts w:asciiTheme="minorHAnsi" w:eastAsiaTheme="minorEastAsia" w:hAnsiTheme="minorHAnsi" w:cstheme="minorBidi"/>
          <w:b w:val="0"/>
          <w:bCs w:val="0"/>
          <w:caps w:val="0"/>
          <w:noProof/>
          <w:sz w:val="21"/>
          <w:szCs w:val="22"/>
        </w:rPr>
      </w:pPr>
      <w:hyperlink w:anchor="_Toc91608156" w:history="1">
        <w:r w:rsidRPr="000743DD">
          <w:rPr>
            <w:rStyle w:val="a6"/>
            <w:rFonts w:ascii="黑体" w:eastAsia="黑体" w:hAnsi="黑体" w:hint="eastAsia"/>
            <w:noProof/>
          </w:rPr>
          <w:t>十七、一通三防安全红线</w:t>
        </w:r>
        <w:r>
          <w:rPr>
            <w:noProof/>
            <w:webHidden/>
          </w:rPr>
          <w:tab/>
        </w:r>
        <w:r>
          <w:rPr>
            <w:noProof/>
            <w:webHidden/>
          </w:rPr>
          <w:fldChar w:fldCharType="begin"/>
        </w:r>
        <w:r>
          <w:rPr>
            <w:noProof/>
            <w:webHidden/>
          </w:rPr>
          <w:instrText xml:space="preserve"> PAGEREF _Toc91608156 \h </w:instrText>
        </w:r>
        <w:r>
          <w:rPr>
            <w:noProof/>
            <w:webHidden/>
          </w:rPr>
        </w:r>
        <w:r>
          <w:rPr>
            <w:noProof/>
            <w:webHidden/>
          </w:rPr>
          <w:fldChar w:fldCharType="separate"/>
        </w:r>
        <w:r>
          <w:rPr>
            <w:noProof/>
            <w:webHidden/>
          </w:rPr>
          <w:t>48</w:t>
        </w:r>
        <w:r>
          <w:rPr>
            <w:noProof/>
            <w:webHidden/>
          </w:rPr>
          <w:fldChar w:fldCharType="end"/>
        </w:r>
      </w:hyperlink>
    </w:p>
    <w:p w:rsidR="00F30E68" w:rsidRDefault="00F30E68">
      <w:pPr>
        <w:pStyle w:val="10"/>
        <w:tabs>
          <w:tab w:val="right" w:leader="dot" w:pos="9402"/>
        </w:tabs>
        <w:rPr>
          <w:rFonts w:asciiTheme="minorHAnsi" w:eastAsiaTheme="minorEastAsia" w:hAnsiTheme="minorHAnsi" w:cstheme="minorBidi"/>
          <w:b w:val="0"/>
          <w:bCs w:val="0"/>
          <w:caps w:val="0"/>
          <w:noProof/>
          <w:sz w:val="21"/>
          <w:szCs w:val="22"/>
        </w:rPr>
      </w:pPr>
      <w:hyperlink w:anchor="_Toc91608157" w:history="1">
        <w:r w:rsidRPr="000743DD">
          <w:rPr>
            <w:rStyle w:val="a6"/>
            <w:rFonts w:ascii="黑体" w:eastAsia="黑体" w:hAnsi="黑体" w:hint="eastAsia"/>
            <w:noProof/>
          </w:rPr>
          <w:t>十八、其他规定</w:t>
        </w:r>
        <w:r>
          <w:rPr>
            <w:noProof/>
            <w:webHidden/>
          </w:rPr>
          <w:tab/>
        </w:r>
        <w:r>
          <w:rPr>
            <w:noProof/>
            <w:webHidden/>
          </w:rPr>
          <w:fldChar w:fldCharType="begin"/>
        </w:r>
        <w:r>
          <w:rPr>
            <w:noProof/>
            <w:webHidden/>
          </w:rPr>
          <w:instrText xml:space="preserve"> PAGEREF _Toc91608157 \h </w:instrText>
        </w:r>
        <w:r>
          <w:rPr>
            <w:noProof/>
            <w:webHidden/>
          </w:rPr>
        </w:r>
        <w:r>
          <w:rPr>
            <w:noProof/>
            <w:webHidden/>
          </w:rPr>
          <w:fldChar w:fldCharType="separate"/>
        </w:r>
        <w:r>
          <w:rPr>
            <w:noProof/>
            <w:webHidden/>
          </w:rPr>
          <w:t>49</w:t>
        </w:r>
        <w:r>
          <w:rPr>
            <w:noProof/>
            <w:webHidden/>
          </w:rPr>
          <w:fldChar w:fldCharType="end"/>
        </w:r>
      </w:hyperlink>
    </w:p>
    <w:p w:rsidR="00FA6E16" w:rsidRDefault="008461FA" w:rsidP="00F30E68">
      <w:pPr>
        <w:widowControl/>
        <w:ind w:firstLineChars="200" w:firstLine="420"/>
        <w:jc w:val="center"/>
      </w:pPr>
      <w:r>
        <w:rPr>
          <w:rFonts w:ascii="黑体" w:eastAsia="黑体" w:hAnsi="黑体" w:hint="eastAsia"/>
          <w:szCs w:val="32"/>
        </w:rPr>
        <w:fldChar w:fldCharType="end"/>
      </w:r>
    </w:p>
    <w:p w:rsidR="00640337" w:rsidRDefault="00640337" w:rsidP="00640337">
      <w:pPr>
        <w:widowControl/>
        <w:jc w:val="left"/>
        <w:rPr>
          <w:rFonts w:ascii="黑体" w:eastAsia="黑体" w:hAnsi="黑体"/>
          <w:sz w:val="28"/>
          <w:szCs w:val="28"/>
        </w:rPr>
        <w:sectPr w:rsidR="00640337" w:rsidSect="001B15ED">
          <w:footerReference w:type="default" r:id="rId7"/>
          <w:pgSz w:w="11906" w:h="16838"/>
          <w:pgMar w:top="1021" w:right="1247" w:bottom="1021" w:left="1247" w:header="851" w:footer="992" w:gutter="0"/>
          <w:pgNumType w:start="1"/>
          <w:cols w:space="425"/>
          <w:docGrid w:type="lines" w:linePitch="312"/>
        </w:sectPr>
      </w:pPr>
    </w:p>
    <w:p w:rsidR="001B15ED" w:rsidRPr="00640337" w:rsidRDefault="001B15ED" w:rsidP="001B15ED">
      <w:pPr>
        <w:pStyle w:val="1"/>
        <w:jc w:val="center"/>
        <w:rPr>
          <w:rFonts w:ascii="黑体" w:eastAsia="黑体" w:hAnsi="黑体"/>
          <w:b w:val="0"/>
          <w:sz w:val="28"/>
          <w:szCs w:val="28"/>
        </w:rPr>
      </w:pPr>
      <w:bookmarkStart w:id="0" w:name="_Toc91608140"/>
      <w:r>
        <w:rPr>
          <w:rFonts w:ascii="黑体" w:eastAsia="黑体" w:hAnsi="黑体" w:hint="eastAsia"/>
          <w:b w:val="0"/>
          <w:sz w:val="28"/>
          <w:szCs w:val="28"/>
        </w:rPr>
        <w:lastRenderedPageBreak/>
        <w:t>一、瓦斯（一氧化碳）管理处罚规定</w:t>
      </w:r>
      <w:bookmarkEnd w:id="0"/>
    </w:p>
    <w:p w:rsidR="001B15ED" w:rsidRDefault="001B15ED" w:rsidP="001B15ED">
      <w:pPr>
        <w:widowControl/>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1、矿井总回风巷或一翼回风巷风流中瓦斯或二氧化碳浓度超过0.75%时，总工程师必须立即组织人员查明原因，进行处理，并报告集团公司总工程师。</w:t>
      </w:r>
    </w:p>
    <w:p w:rsidR="001B15ED" w:rsidRDefault="001B15ED" w:rsidP="001B15ED">
      <w:pPr>
        <w:widowControl/>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2、采区回风巷、采掘工作面回风巷风流中瓦斯浓度超过0.8%或二氧化碳浓度超过1.5%时，必须停止工作，切断电源，撤出人员， 由总工程师采取措施进行处理。</w:t>
      </w:r>
    </w:p>
    <w:p w:rsidR="001B15ED" w:rsidRDefault="001B15ED" w:rsidP="001B15ED">
      <w:pPr>
        <w:widowControl/>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3、采掘工作面及其他作业地点风流中瓦斯浓度达到1%时，必须停止用电钻打眼；爆破地点附近20m内风流中的瓦斯浓度达1%时，严禁爆破；采掘工作面、电动机或其开关附近20m以内风流中及其他作业地点风流中瓦斯浓度达到1.5%时，必须停止工作，撤出人员，切断电源，进行处理；采掘工作面及其他巷道内局部瓦斯积聚，附近20m内，必须停止工作，撤出人员，切断电源，进行处理；采掘工作面风流中的二氧化碳浓度达到1.5%时， 必须停止工作，撤出人员，查明原因，制订措施，进行处理。</w:t>
      </w:r>
    </w:p>
    <w:p w:rsidR="001B15ED" w:rsidRDefault="001B15ED" w:rsidP="001B15ED">
      <w:pPr>
        <w:widowControl/>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4、因瓦斯浓度超过规定而切断电源的电气设备，必须在瓦斯浓度降到0.8%以下，方可开动。停止运转的局部通风机及其开关附近10m以内风流中瓦斯浓度都不超过0.5%，方可启动。</w:t>
      </w:r>
    </w:p>
    <w:p w:rsidR="001B15ED" w:rsidRDefault="001B15ED" w:rsidP="001B15ED">
      <w:pPr>
        <w:widowControl/>
        <w:spacing w:line="440" w:lineRule="exact"/>
        <w:ind w:firstLineChars="200" w:firstLine="560"/>
        <w:rPr>
          <w:rFonts w:ascii="仿宋_GB2312" w:eastAsia="仿宋_GB2312" w:hAnsi="宋体"/>
          <w:sz w:val="28"/>
          <w:szCs w:val="28"/>
        </w:rPr>
      </w:pPr>
      <w:r w:rsidRPr="008E5B23">
        <w:rPr>
          <w:rFonts w:ascii="仿宋_GB2312" w:eastAsia="仿宋_GB2312" w:hAnsi="宋体" w:hint="eastAsia"/>
          <w:sz w:val="28"/>
          <w:szCs w:val="28"/>
          <w:highlight w:val="yellow"/>
        </w:rPr>
        <w:t>5、一个采煤工作面的绝对瓦斯涌出量大于５m</w:t>
      </w:r>
      <w:r w:rsidRPr="008E5B23">
        <w:rPr>
          <w:rFonts w:ascii="仿宋_GB2312" w:eastAsia="仿宋_GB2312" w:hAnsi="宋体" w:hint="eastAsia"/>
          <w:sz w:val="28"/>
          <w:szCs w:val="28"/>
          <w:highlight w:val="yellow"/>
          <w:vertAlign w:val="superscript"/>
        </w:rPr>
        <w:t>3</w:t>
      </w:r>
      <w:r w:rsidRPr="008E5B23">
        <w:rPr>
          <w:rFonts w:ascii="仿宋_GB2312" w:eastAsia="仿宋_GB2312" w:hAnsi="宋体" w:hint="eastAsia"/>
          <w:sz w:val="28"/>
          <w:szCs w:val="28"/>
          <w:highlight w:val="yellow"/>
        </w:rPr>
        <w:t>/min，或一个掘进工作面的绝对瓦斯涌出量大于3m</w:t>
      </w:r>
      <w:r w:rsidRPr="008E5B23">
        <w:rPr>
          <w:rFonts w:ascii="仿宋_GB2312" w:eastAsia="仿宋_GB2312" w:hAnsi="宋体" w:hint="eastAsia"/>
          <w:sz w:val="28"/>
          <w:szCs w:val="28"/>
          <w:highlight w:val="yellow"/>
          <w:vertAlign w:val="superscript"/>
        </w:rPr>
        <w:t>3</w:t>
      </w:r>
      <w:r w:rsidRPr="008E5B23">
        <w:rPr>
          <w:rFonts w:ascii="仿宋_GB2312" w:eastAsia="仿宋_GB2312" w:hAnsi="宋体" w:hint="eastAsia"/>
          <w:sz w:val="28"/>
          <w:szCs w:val="28"/>
          <w:highlight w:val="yellow"/>
        </w:rPr>
        <w:t>/min</w:t>
      </w:r>
      <w:r>
        <w:rPr>
          <w:rFonts w:ascii="仿宋_GB2312" w:eastAsia="仿宋_GB2312" w:hAnsi="宋体" w:hint="eastAsia"/>
          <w:sz w:val="28"/>
          <w:szCs w:val="28"/>
        </w:rPr>
        <w:t>，必须采取瓦斯抽采措施。</w:t>
      </w:r>
    </w:p>
    <w:p w:rsidR="001B15ED" w:rsidRDefault="001B15ED" w:rsidP="001B15ED">
      <w:pPr>
        <w:widowControl/>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6、经总经理和总工程师批准的井下主要硐室、主要进风井巷和井口房内进行电焊、气焊和喷灯焊接等工作地点的风流中，瓦斯浓度不得超过0.5%。</w:t>
      </w:r>
    </w:p>
    <w:p w:rsidR="001B15ED" w:rsidRDefault="001B15ED" w:rsidP="001B15ED">
      <w:pPr>
        <w:widowControl/>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7、采煤工作面上、下隅角以及20m</w:t>
      </w:r>
      <w:proofErr w:type="gramStart"/>
      <w:r>
        <w:rPr>
          <w:rFonts w:ascii="仿宋_GB2312" w:eastAsia="仿宋_GB2312" w:hAnsi="宋体" w:hint="eastAsia"/>
          <w:sz w:val="28"/>
          <w:szCs w:val="28"/>
        </w:rPr>
        <w:t>内挑棚巷道</w:t>
      </w:r>
      <w:proofErr w:type="gramEnd"/>
      <w:r>
        <w:rPr>
          <w:rFonts w:ascii="仿宋_GB2312" w:eastAsia="仿宋_GB2312" w:hAnsi="宋体" w:hint="eastAsia"/>
          <w:sz w:val="28"/>
          <w:szCs w:val="28"/>
        </w:rPr>
        <w:t>至煤壁线的范围内空间，都按工作面风流处理。该处瓦斯浓度超限时，由总工程师负责采取措施进行处理。</w:t>
      </w:r>
    </w:p>
    <w:p w:rsidR="001B15ED" w:rsidRDefault="001B15ED" w:rsidP="001B15ED">
      <w:pPr>
        <w:widowControl/>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8、贯通的掘进工作面及其回风流中的瓦斯浓度超限时，先停止掘进工作面的掘进，然后处理瓦斯，只有在两个工作面及其回风巷风流中的瓦斯浓度都在0.8%以下时，方可工作。</w:t>
      </w:r>
    </w:p>
    <w:p w:rsidR="001B15ED" w:rsidRDefault="001B15ED" w:rsidP="001B15ED">
      <w:pPr>
        <w:widowControl/>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9、瓦斯超限、预警作业界定，具有下列现象之一者视为瓦斯超限、预警作业：</w:t>
      </w:r>
    </w:p>
    <w:p w:rsidR="001B15ED" w:rsidRDefault="001B15ED" w:rsidP="001B15ED">
      <w:pPr>
        <w:widowControl/>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（1）不按照规定检查瓦斯，存在漏检、</w:t>
      </w:r>
      <w:proofErr w:type="gramStart"/>
      <w:r>
        <w:rPr>
          <w:rFonts w:ascii="仿宋_GB2312" w:eastAsia="仿宋_GB2312" w:hAnsi="宋体" w:hint="eastAsia"/>
          <w:sz w:val="28"/>
          <w:szCs w:val="28"/>
        </w:rPr>
        <w:t>假检的</w:t>
      </w:r>
      <w:proofErr w:type="gramEnd"/>
      <w:r>
        <w:rPr>
          <w:rFonts w:ascii="仿宋_GB2312" w:eastAsia="仿宋_GB2312" w:hAnsi="宋体" w:hint="eastAsia"/>
          <w:sz w:val="28"/>
          <w:szCs w:val="28"/>
        </w:rPr>
        <w:t>。</w:t>
      </w:r>
    </w:p>
    <w:p w:rsidR="001B15ED" w:rsidRDefault="001B15ED" w:rsidP="001B15ED">
      <w:pPr>
        <w:widowControl/>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（2）井下瓦斯超限、预警后不采取措施继续作业的。</w:t>
      </w:r>
    </w:p>
    <w:p w:rsidR="001B15ED" w:rsidRDefault="001B15ED" w:rsidP="001B15ED">
      <w:pPr>
        <w:widowControl/>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（3）采区回风巷或采掘工作面回风巷风流中瓦斯浓度达到或超过0.8%或二氧化碳浓度达到或超过1.5%的。</w:t>
      </w:r>
    </w:p>
    <w:p w:rsidR="001B15ED" w:rsidRDefault="001B15ED" w:rsidP="001B15ED">
      <w:pPr>
        <w:widowControl/>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（4）发现其他人员在瓦斯超限、预警区域或20m范围内（处理瓦斯人员除外）或未断电的。</w:t>
      </w:r>
    </w:p>
    <w:p w:rsidR="001B15ED" w:rsidRDefault="001B15ED" w:rsidP="001B15ED">
      <w:pPr>
        <w:widowControl/>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（5）局部通风机因故停止运转，必须撤出人员，切断电源，进行处理，如果发现有人员在现场或未断电，视为瓦斯超限、预警作业。</w:t>
      </w:r>
    </w:p>
    <w:p w:rsidR="001B15ED" w:rsidRDefault="001B15ED" w:rsidP="001B15ED">
      <w:pPr>
        <w:widowControl/>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（6）临时停风的地点，必须切断电源，设置栅栏，揭示警标，禁止人员进入，如果发现有人员在现场或未断电，视为瓦斯超限、预警作业。</w:t>
      </w:r>
    </w:p>
    <w:p w:rsidR="001B15ED" w:rsidRDefault="001B15ED" w:rsidP="001B15ED">
      <w:pPr>
        <w:widowControl/>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（7）未执行“一炮三检”制度，装药前、放炮前后未检查瓦斯，放炮后不检查瓦斯就进入放炮地点，视为瓦斯超限、预警作业。</w:t>
      </w:r>
    </w:p>
    <w:p w:rsidR="001B15ED" w:rsidRDefault="001B15ED" w:rsidP="001B15ED">
      <w:pPr>
        <w:widowControl/>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10、瓦斯超限、</w:t>
      </w:r>
      <w:proofErr w:type="gramStart"/>
      <w:r>
        <w:rPr>
          <w:rFonts w:ascii="仿宋_GB2312" w:eastAsia="仿宋_GB2312" w:hAnsi="宋体" w:hint="eastAsia"/>
          <w:sz w:val="28"/>
          <w:szCs w:val="28"/>
        </w:rPr>
        <w:t>预警汇报</w:t>
      </w:r>
      <w:proofErr w:type="gramEnd"/>
      <w:r>
        <w:rPr>
          <w:rFonts w:ascii="仿宋_GB2312" w:eastAsia="仿宋_GB2312" w:hAnsi="宋体" w:hint="eastAsia"/>
          <w:sz w:val="28"/>
          <w:szCs w:val="28"/>
        </w:rPr>
        <w:t>追查制度：</w:t>
      </w:r>
    </w:p>
    <w:p w:rsidR="001B15ED" w:rsidRDefault="001B15ED" w:rsidP="001B15ED">
      <w:pPr>
        <w:widowControl/>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（1）井下现场瓦斯检查员、监控中心站值班人员发现井下瓦斯超限、预警必须立即要求停止工作，切断电源，撤除人员，并向矿调度</w:t>
      </w:r>
      <w:proofErr w:type="gramStart"/>
      <w:r>
        <w:rPr>
          <w:rFonts w:ascii="仿宋_GB2312" w:eastAsia="仿宋_GB2312" w:hAnsi="宋体" w:hint="eastAsia"/>
          <w:sz w:val="28"/>
          <w:szCs w:val="28"/>
        </w:rPr>
        <w:t>和通防部</w:t>
      </w:r>
      <w:proofErr w:type="gramEnd"/>
      <w:r>
        <w:rPr>
          <w:rFonts w:ascii="仿宋_GB2312" w:eastAsia="仿宋_GB2312" w:hAnsi="宋体" w:hint="eastAsia"/>
          <w:sz w:val="28"/>
          <w:szCs w:val="28"/>
        </w:rPr>
        <w:t>汇报，监控中心站要做好记录。</w:t>
      </w:r>
    </w:p>
    <w:p w:rsidR="001B15ED" w:rsidRDefault="001B15ED" w:rsidP="001B15ED">
      <w:pPr>
        <w:widowControl/>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（2）</w:t>
      </w:r>
      <w:proofErr w:type="gramStart"/>
      <w:r>
        <w:rPr>
          <w:rFonts w:ascii="仿宋_GB2312" w:eastAsia="仿宋_GB2312" w:hAnsi="宋体" w:hint="eastAsia"/>
          <w:sz w:val="28"/>
          <w:szCs w:val="28"/>
        </w:rPr>
        <w:t>通防部</w:t>
      </w:r>
      <w:proofErr w:type="gramEnd"/>
      <w:r>
        <w:rPr>
          <w:rFonts w:ascii="仿宋_GB2312" w:eastAsia="仿宋_GB2312" w:hAnsi="宋体" w:hint="eastAsia"/>
          <w:sz w:val="28"/>
          <w:szCs w:val="28"/>
        </w:rPr>
        <w:t>值班接到汇报后立即汇报分管副部长</w:t>
      </w:r>
      <w:proofErr w:type="gramStart"/>
      <w:r>
        <w:rPr>
          <w:rFonts w:ascii="仿宋_GB2312" w:eastAsia="仿宋_GB2312" w:hAnsi="宋体" w:hint="eastAsia"/>
          <w:sz w:val="28"/>
          <w:szCs w:val="28"/>
        </w:rPr>
        <w:t>和通防部长</w:t>
      </w:r>
      <w:proofErr w:type="gramEnd"/>
      <w:r>
        <w:rPr>
          <w:rFonts w:ascii="仿宋_GB2312" w:eastAsia="仿宋_GB2312" w:hAnsi="宋体" w:hint="eastAsia"/>
          <w:sz w:val="28"/>
          <w:szCs w:val="28"/>
        </w:rPr>
        <w:t>，并尽快查明原因并向矿调度汇报。</w:t>
      </w:r>
    </w:p>
    <w:p w:rsidR="001B15ED" w:rsidRDefault="001B15ED" w:rsidP="001B15ED">
      <w:pPr>
        <w:widowControl/>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（3）矿调度接到汇报后必须及时</w:t>
      </w:r>
      <w:proofErr w:type="gramStart"/>
      <w:r>
        <w:rPr>
          <w:rFonts w:ascii="仿宋_GB2312" w:eastAsia="仿宋_GB2312" w:hAnsi="宋体" w:hint="eastAsia"/>
          <w:sz w:val="28"/>
          <w:szCs w:val="28"/>
        </w:rPr>
        <w:t>向矿总值班</w:t>
      </w:r>
      <w:proofErr w:type="gramEnd"/>
      <w:r>
        <w:rPr>
          <w:rFonts w:ascii="仿宋_GB2312" w:eastAsia="仿宋_GB2312" w:hAnsi="宋体" w:hint="eastAsia"/>
          <w:sz w:val="28"/>
          <w:szCs w:val="28"/>
        </w:rPr>
        <w:t>、通风副总、安全副总、总工程师、安全副总经理、总经理汇报，并通知安全监察部；如是机电原因，同时向机电副总、机电副总经理汇报；并及时向皖北煤电集团公司调度汇报。</w:t>
      </w:r>
    </w:p>
    <w:p w:rsidR="001B15ED" w:rsidRDefault="001B15ED" w:rsidP="001B15ED">
      <w:pPr>
        <w:widowControl/>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（4）树立瓦斯超限就是事故的理念，建立瓦斯超限、预警追查制度。严肃瓦斯超限、预警分级追查纪律。3%以下的瓦斯超限（预警）由总经理组织追查；3%及以上的瓦斯超限由集团公司组织追查。</w:t>
      </w:r>
    </w:p>
    <w:p w:rsidR="001B15ED" w:rsidRDefault="001B15ED" w:rsidP="001B15ED">
      <w:pPr>
        <w:widowControl/>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（5）矿调度负责通知总经理、总工程师、安全副总经理、</w:t>
      </w:r>
      <w:proofErr w:type="gramStart"/>
      <w:r>
        <w:rPr>
          <w:rFonts w:ascii="仿宋_GB2312" w:eastAsia="仿宋_GB2312" w:hAnsi="宋体" w:hint="eastAsia"/>
          <w:sz w:val="28"/>
          <w:szCs w:val="28"/>
        </w:rPr>
        <w:t>通防部</w:t>
      </w:r>
      <w:proofErr w:type="gramEnd"/>
      <w:r>
        <w:rPr>
          <w:rFonts w:ascii="仿宋_GB2312" w:eastAsia="仿宋_GB2312" w:hAnsi="宋体" w:hint="eastAsia"/>
          <w:sz w:val="28"/>
          <w:szCs w:val="28"/>
        </w:rPr>
        <w:t>、安全监察部和有关部门的相关人员参加瓦斯超限、预警追查会。</w:t>
      </w:r>
    </w:p>
    <w:p w:rsidR="001B15ED" w:rsidRDefault="001B15ED" w:rsidP="001B15ED">
      <w:pPr>
        <w:widowControl/>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（6）追查会要有记录备查。瓦斯超限、预警原因、制定的防范措施、责任者处理结果必须在24h内形成追查报告。</w:t>
      </w:r>
    </w:p>
    <w:p w:rsidR="001B15ED" w:rsidRDefault="001B15ED" w:rsidP="001B15ED">
      <w:pPr>
        <w:widowControl/>
        <w:spacing w:line="440" w:lineRule="exact"/>
        <w:ind w:firstLineChars="200" w:firstLine="560"/>
        <w:rPr>
          <w:rFonts w:ascii="仿宋_GB2312" w:eastAsia="仿宋_GB2312"/>
          <w:sz w:val="28"/>
          <w:szCs w:val="28"/>
        </w:rPr>
      </w:pPr>
      <w:r>
        <w:rPr>
          <w:rFonts w:ascii="仿宋_GB2312" w:eastAsia="仿宋_GB2312" w:hint="eastAsia"/>
          <w:sz w:val="28"/>
          <w:szCs w:val="28"/>
        </w:rPr>
        <w:t>11、瓦斯超限、预警相关处罚规定：</w:t>
      </w:r>
    </w:p>
    <w:p w:rsidR="001B15ED" w:rsidRDefault="001B15ED" w:rsidP="001B15ED">
      <w:pPr>
        <w:widowControl/>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（1）甲烷传感器设置要求</w:t>
      </w:r>
    </w:p>
    <w:p w:rsidR="001B15ED" w:rsidRDefault="001B15ED" w:rsidP="001B15ED">
      <w:pPr>
        <w:autoSpaceDE w:val="0"/>
        <w:autoSpaceDN w:val="0"/>
        <w:spacing w:line="44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各类甲烷传感器设置必须符合《煤矿安全规程》、</w:t>
      </w:r>
      <w:r w:rsidRPr="009845C7">
        <w:rPr>
          <w:rFonts w:ascii="仿宋_GB2312" w:eastAsia="仿宋_GB2312" w:hAnsi="宋体" w:cs="宋体" w:hint="eastAsia"/>
          <w:kern w:val="0"/>
          <w:sz w:val="28"/>
          <w:szCs w:val="28"/>
          <w:highlight w:val="yellow"/>
        </w:rPr>
        <w:t>《皖北煤电集团公司一通三防技术管理规定》（2022年修订）、《招贤矿业一通三防技术管理规定（2022年）》</w:t>
      </w:r>
      <w:r>
        <w:rPr>
          <w:rFonts w:ascii="仿宋_GB2312" w:eastAsia="仿宋_GB2312" w:hAnsi="宋体" w:cs="宋体" w:hint="eastAsia"/>
          <w:kern w:val="0"/>
          <w:sz w:val="28"/>
          <w:szCs w:val="28"/>
        </w:rPr>
        <w:t>及相关行业规范要求。</w:t>
      </w:r>
    </w:p>
    <w:p w:rsidR="001B15ED" w:rsidRDefault="001B15ED" w:rsidP="001B15ED">
      <w:pPr>
        <w:widowControl/>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（2）甲烷传感器预警、超限界定标准</w:t>
      </w:r>
    </w:p>
    <w:p w:rsidR="001B15ED" w:rsidRDefault="001B15ED" w:rsidP="001B15ED">
      <w:pPr>
        <w:spacing w:line="440" w:lineRule="exact"/>
        <w:ind w:firstLine="560"/>
        <w:jc w:val="center"/>
        <w:rPr>
          <w:rFonts w:ascii="仿宋_GB2312" w:eastAsia="仿宋_GB2312"/>
          <w:sz w:val="28"/>
          <w:szCs w:val="28"/>
        </w:rPr>
      </w:pPr>
      <w:r>
        <w:rPr>
          <w:rFonts w:ascii="仿宋_GB2312" w:eastAsia="仿宋_GB2312" w:hint="eastAsia"/>
          <w:sz w:val="28"/>
          <w:szCs w:val="28"/>
        </w:rPr>
        <w:lastRenderedPageBreak/>
        <w:t>表  甲烷传感器的报警浓度、断电浓度、复电浓度</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3"/>
        <w:gridCol w:w="990"/>
        <w:gridCol w:w="1294"/>
        <w:gridCol w:w="1321"/>
        <w:gridCol w:w="1282"/>
        <w:gridCol w:w="3258"/>
      </w:tblGrid>
      <w:tr w:rsidR="001B15ED" w:rsidTr="001B15ED">
        <w:trPr>
          <w:trHeight w:val="610"/>
          <w:jc w:val="center"/>
        </w:trPr>
        <w:tc>
          <w:tcPr>
            <w:tcW w:w="1483"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甲烷传感器设置地点</w:t>
            </w:r>
          </w:p>
        </w:tc>
        <w:tc>
          <w:tcPr>
            <w:tcW w:w="990"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甲烷传感器编号</w:t>
            </w:r>
          </w:p>
        </w:tc>
        <w:tc>
          <w:tcPr>
            <w:tcW w:w="1294"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报警浓度</w:t>
            </w:r>
          </w:p>
        </w:tc>
        <w:tc>
          <w:tcPr>
            <w:tcW w:w="1321" w:type="dxa"/>
            <w:vAlign w:val="center"/>
          </w:tcPr>
          <w:p w:rsidR="001B15ED" w:rsidRDefault="001B15ED" w:rsidP="001B15ED">
            <w:pPr>
              <w:pStyle w:val="a3"/>
              <w:pBdr>
                <w:bottom w:val="none" w:sz="0" w:space="0" w:color="auto"/>
              </w:pBdr>
              <w:tabs>
                <w:tab w:val="clear" w:pos="4153"/>
                <w:tab w:val="clear" w:pos="8306"/>
              </w:tabs>
              <w:snapToGrid/>
              <w:spacing w:line="440" w:lineRule="exact"/>
              <w:ind w:firstLine="420"/>
              <w:jc w:val="left"/>
              <w:rPr>
                <w:rFonts w:ascii="仿宋_GB2312" w:eastAsia="仿宋_GB2312" w:hAnsi="宋体"/>
                <w:sz w:val="21"/>
                <w:szCs w:val="21"/>
              </w:rPr>
            </w:pPr>
            <w:r>
              <w:rPr>
                <w:rFonts w:ascii="仿宋_GB2312" w:eastAsia="仿宋_GB2312" w:hAnsi="宋体" w:hint="eastAsia"/>
                <w:sz w:val="21"/>
                <w:szCs w:val="21"/>
              </w:rPr>
              <w:t>断电浓度</w:t>
            </w:r>
          </w:p>
        </w:tc>
        <w:tc>
          <w:tcPr>
            <w:tcW w:w="1282"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复电浓度</w:t>
            </w:r>
          </w:p>
        </w:tc>
        <w:tc>
          <w:tcPr>
            <w:tcW w:w="3258" w:type="dxa"/>
            <w:vAlign w:val="center"/>
          </w:tcPr>
          <w:p w:rsidR="001B15ED" w:rsidRDefault="001B15ED" w:rsidP="001B15ED">
            <w:pPr>
              <w:spacing w:line="440" w:lineRule="exact"/>
              <w:ind w:firstLineChars="340" w:firstLine="714"/>
              <w:rPr>
                <w:rFonts w:ascii="仿宋_GB2312" w:eastAsia="仿宋_GB2312" w:hAnsi="宋体"/>
                <w:szCs w:val="21"/>
              </w:rPr>
            </w:pPr>
            <w:r>
              <w:rPr>
                <w:rFonts w:ascii="仿宋_GB2312" w:eastAsia="仿宋_GB2312" w:hAnsi="宋体" w:hint="eastAsia"/>
                <w:szCs w:val="21"/>
              </w:rPr>
              <w:t>断电范围</w:t>
            </w:r>
          </w:p>
        </w:tc>
      </w:tr>
      <w:tr w:rsidR="001B15ED" w:rsidTr="001B15ED">
        <w:trPr>
          <w:jc w:val="center"/>
        </w:trPr>
        <w:tc>
          <w:tcPr>
            <w:tcW w:w="1483"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bCs/>
                <w:szCs w:val="21"/>
              </w:rPr>
              <w:t>采煤工作面回风隅角</w:t>
            </w:r>
          </w:p>
        </w:tc>
        <w:tc>
          <w:tcPr>
            <w:tcW w:w="990" w:type="dxa"/>
            <w:vAlign w:val="center"/>
          </w:tcPr>
          <w:p w:rsidR="001B15ED" w:rsidRDefault="001B15ED" w:rsidP="001B15ED">
            <w:pPr>
              <w:spacing w:line="440" w:lineRule="exact"/>
              <w:ind w:firstLineChars="100" w:firstLine="210"/>
              <w:rPr>
                <w:rFonts w:ascii="仿宋_GB2312" w:eastAsia="仿宋_GB2312" w:hAnsi="宋体"/>
                <w:szCs w:val="21"/>
              </w:rPr>
            </w:pPr>
            <w:r>
              <w:rPr>
                <w:rFonts w:ascii="仿宋_GB2312" w:eastAsia="仿宋_GB2312" w:hAnsi="宋体" w:hint="eastAsia"/>
                <w:szCs w:val="21"/>
              </w:rPr>
              <w:t>T</w:t>
            </w:r>
            <w:r>
              <w:rPr>
                <w:rFonts w:ascii="仿宋_GB2312" w:eastAsia="仿宋_GB2312" w:hAnsi="宋体" w:hint="eastAsia"/>
                <w:szCs w:val="21"/>
                <w:vertAlign w:val="subscript"/>
              </w:rPr>
              <w:t>0</w:t>
            </w:r>
          </w:p>
        </w:tc>
        <w:tc>
          <w:tcPr>
            <w:tcW w:w="1294"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≥1.0%</w:t>
            </w:r>
          </w:p>
        </w:tc>
        <w:tc>
          <w:tcPr>
            <w:tcW w:w="1321"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≥1.5%</w:t>
            </w:r>
          </w:p>
        </w:tc>
        <w:tc>
          <w:tcPr>
            <w:tcW w:w="1282"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＜1.0%</w:t>
            </w:r>
          </w:p>
        </w:tc>
        <w:tc>
          <w:tcPr>
            <w:tcW w:w="3258" w:type="dxa"/>
            <w:vAlign w:val="center"/>
          </w:tcPr>
          <w:p w:rsidR="001B15ED" w:rsidRDefault="001B15ED" w:rsidP="001B15ED">
            <w:pPr>
              <w:spacing w:line="440" w:lineRule="exact"/>
              <w:ind w:firstLine="420"/>
              <w:jc w:val="center"/>
              <w:rPr>
                <w:rFonts w:ascii="仿宋_GB2312" w:eastAsia="仿宋_GB2312" w:hAnsi="宋体"/>
                <w:szCs w:val="21"/>
              </w:rPr>
            </w:pPr>
            <w:r>
              <w:rPr>
                <w:rFonts w:ascii="仿宋_GB2312" w:eastAsia="仿宋_GB2312" w:hAnsi="宋体" w:hint="eastAsia"/>
                <w:szCs w:val="21"/>
              </w:rPr>
              <w:t>工作面</w:t>
            </w:r>
            <w:r>
              <w:rPr>
                <w:rFonts w:ascii="仿宋_GB2312" w:eastAsia="仿宋_GB2312" w:hAnsi="宋体" w:hint="eastAsia"/>
                <w:szCs w:val="21"/>
                <w:lang w:val="en-GB"/>
              </w:rPr>
              <w:t>及其</w:t>
            </w:r>
            <w:r>
              <w:rPr>
                <w:rFonts w:ascii="仿宋_GB2312" w:eastAsia="仿宋_GB2312" w:hAnsi="宋体" w:hint="eastAsia"/>
                <w:szCs w:val="21"/>
              </w:rPr>
              <w:t>回风巷内全部非本质安全型电气设备</w:t>
            </w:r>
          </w:p>
        </w:tc>
      </w:tr>
      <w:tr w:rsidR="001B15ED" w:rsidTr="001B15ED">
        <w:trPr>
          <w:trHeight w:val="745"/>
          <w:jc w:val="center"/>
        </w:trPr>
        <w:tc>
          <w:tcPr>
            <w:tcW w:w="1483"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采煤工作面</w:t>
            </w:r>
          </w:p>
        </w:tc>
        <w:tc>
          <w:tcPr>
            <w:tcW w:w="990" w:type="dxa"/>
            <w:vAlign w:val="center"/>
          </w:tcPr>
          <w:p w:rsidR="001B15ED" w:rsidRDefault="001B15ED" w:rsidP="001B15ED">
            <w:pPr>
              <w:spacing w:line="440" w:lineRule="exact"/>
              <w:ind w:firstLineChars="100" w:firstLine="210"/>
              <w:rPr>
                <w:rFonts w:ascii="仿宋_GB2312" w:eastAsia="仿宋_GB2312" w:hAnsi="宋体"/>
                <w:szCs w:val="21"/>
              </w:rPr>
            </w:pPr>
            <w:r>
              <w:rPr>
                <w:rFonts w:ascii="仿宋_GB2312" w:eastAsia="仿宋_GB2312" w:hAnsi="宋体" w:hint="eastAsia"/>
                <w:szCs w:val="21"/>
              </w:rPr>
              <w:t>T</w:t>
            </w:r>
            <w:r>
              <w:rPr>
                <w:rFonts w:ascii="仿宋_GB2312" w:eastAsia="仿宋_GB2312" w:hAnsi="宋体" w:hint="eastAsia"/>
                <w:szCs w:val="21"/>
                <w:vertAlign w:val="subscript"/>
              </w:rPr>
              <w:t>1</w:t>
            </w:r>
          </w:p>
        </w:tc>
        <w:tc>
          <w:tcPr>
            <w:tcW w:w="1294"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≥1.0%</w:t>
            </w:r>
          </w:p>
        </w:tc>
        <w:tc>
          <w:tcPr>
            <w:tcW w:w="1321"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≥1.5%</w:t>
            </w:r>
          </w:p>
        </w:tc>
        <w:tc>
          <w:tcPr>
            <w:tcW w:w="1282"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＜1.0%</w:t>
            </w:r>
          </w:p>
        </w:tc>
        <w:tc>
          <w:tcPr>
            <w:tcW w:w="3258" w:type="dxa"/>
            <w:vAlign w:val="center"/>
          </w:tcPr>
          <w:p w:rsidR="001B15ED" w:rsidRDefault="001B15ED" w:rsidP="001B15ED">
            <w:pPr>
              <w:spacing w:line="440" w:lineRule="exact"/>
              <w:ind w:firstLine="420"/>
              <w:jc w:val="center"/>
              <w:rPr>
                <w:rFonts w:ascii="仿宋_GB2312" w:eastAsia="仿宋_GB2312" w:hAnsi="宋体"/>
                <w:szCs w:val="21"/>
              </w:rPr>
            </w:pPr>
            <w:r>
              <w:rPr>
                <w:rFonts w:ascii="仿宋_GB2312" w:eastAsia="仿宋_GB2312" w:hAnsi="宋体" w:hint="eastAsia"/>
                <w:szCs w:val="21"/>
              </w:rPr>
              <w:t>工作面及其回风巷内全部非本质安全型电气设备</w:t>
            </w:r>
          </w:p>
        </w:tc>
      </w:tr>
      <w:tr w:rsidR="001B15ED" w:rsidTr="001B15ED">
        <w:trPr>
          <w:jc w:val="center"/>
        </w:trPr>
        <w:tc>
          <w:tcPr>
            <w:tcW w:w="1483"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采煤工作面回风巷</w:t>
            </w:r>
          </w:p>
        </w:tc>
        <w:tc>
          <w:tcPr>
            <w:tcW w:w="990" w:type="dxa"/>
            <w:vAlign w:val="center"/>
          </w:tcPr>
          <w:p w:rsidR="001B15ED" w:rsidRDefault="001B15ED" w:rsidP="001B15ED">
            <w:pPr>
              <w:spacing w:line="440" w:lineRule="exact"/>
              <w:ind w:firstLineChars="100" w:firstLine="210"/>
              <w:rPr>
                <w:rFonts w:ascii="仿宋_GB2312" w:eastAsia="仿宋_GB2312" w:hAnsi="宋体"/>
                <w:szCs w:val="21"/>
              </w:rPr>
            </w:pPr>
            <w:r>
              <w:rPr>
                <w:rFonts w:ascii="仿宋_GB2312" w:eastAsia="仿宋_GB2312" w:hAnsi="宋体" w:hint="eastAsia"/>
                <w:szCs w:val="21"/>
              </w:rPr>
              <w:t>T</w:t>
            </w:r>
            <w:r>
              <w:rPr>
                <w:rFonts w:ascii="仿宋_GB2312" w:eastAsia="仿宋_GB2312" w:hAnsi="宋体" w:hint="eastAsia"/>
                <w:szCs w:val="21"/>
                <w:vertAlign w:val="subscript"/>
              </w:rPr>
              <w:t>2</w:t>
            </w:r>
          </w:p>
        </w:tc>
        <w:tc>
          <w:tcPr>
            <w:tcW w:w="1294"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≥0.8%</w:t>
            </w:r>
          </w:p>
        </w:tc>
        <w:tc>
          <w:tcPr>
            <w:tcW w:w="1321"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≥0.8%</w:t>
            </w:r>
          </w:p>
        </w:tc>
        <w:tc>
          <w:tcPr>
            <w:tcW w:w="1282"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＜0.8%</w:t>
            </w:r>
          </w:p>
        </w:tc>
        <w:tc>
          <w:tcPr>
            <w:tcW w:w="3258" w:type="dxa"/>
            <w:vAlign w:val="center"/>
          </w:tcPr>
          <w:p w:rsidR="001B15ED" w:rsidRDefault="001B15ED" w:rsidP="001B15ED">
            <w:pPr>
              <w:spacing w:line="440" w:lineRule="exact"/>
              <w:ind w:firstLine="420"/>
              <w:jc w:val="center"/>
              <w:rPr>
                <w:rFonts w:ascii="仿宋_GB2312" w:eastAsia="仿宋_GB2312" w:hAnsi="宋体"/>
                <w:szCs w:val="21"/>
              </w:rPr>
            </w:pPr>
            <w:r>
              <w:rPr>
                <w:rFonts w:ascii="仿宋_GB2312" w:eastAsia="仿宋_GB2312" w:hAnsi="宋体" w:hint="eastAsia"/>
                <w:szCs w:val="21"/>
              </w:rPr>
              <w:t>工作面及其回风巷内全部非本质安全型电气设备</w:t>
            </w:r>
          </w:p>
        </w:tc>
      </w:tr>
      <w:tr w:rsidR="001B15ED" w:rsidTr="001B15ED">
        <w:trPr>
          <w:trHeight w:val="317"/>
          <w:jc w:val="center"/>
        </w:trPr>
        <w:tc>
          <w:tcPr>
            <w:tcW w:w="1483" w:type="dxa"/>
            <w:vAlign w:val="center"/>
          </w:tcPr>
          <w:p w:rsidR="001B15ED" w:rsidRDefault="001B15ED" w:rsidP="001B15ED">
            <w:pPr>
              <w:pStyle w:val="a5"/>
              <w:spacing w:line="440" w:lineRule="exact"/>
              <w:jc w:val="center"/>
              <w:rPr>
                <w:rFonts w:ascii="仿宋_GB2312" w:eastAsia="仿宋_GB2312" w:hAnsi="宋体" w:cs="宋体"/>
                <w:szCs w:val="21"/>
              </w:rPr>
            </w:pPr>
            <w:r>
              <w:rPr>
                <w:rFonts w:ascii="仿宋_GB2312" w:eastAsia="仿宋_GB2312" w:hAnsi="宋体" w:cs="宋体" w:hint="eastAsia"/>
                <w:szCs w:val="21"/>
              </w:rPr>
              <w:t>采用串联通风</w:t>
            </w:r>
            <w:proofErr w:type="gramStart"/>
            <w:r>
              <w:rPr>
                <w:rFonts w:ascii="仿宋_GB2312" w:eastAsia="仿宋_GB2312" w:hAnsi="宋体" w:cs="宋体" w:hint="eastAsia"/>
                <w:szCs w:val="21"/>
              </w:rPr>
              <w:t>的被串采煤</w:t>
            </w:r>
            <w:proofErr w:type="gramEnd"/>
            <w:r>
              <w:rPr>
                <w:rFonts w:ascii="仿宋_GB2312" w:eastAsia="仿宋_GB2312" w:hAnsi="宋体" w:cs="宋体" w:hint="eastAsia"/>
                <w:szCs w:val="21"/>
              </w:rPr>
              <w:t>工作面进风巷</w:t>
            </w:r>
          </w:p>
        </w:tc>
        <w:tc>
          <w:tcPr>
            <w:tcW w:w="990" w:type="dxa"/>
            <w:vAlign w:val="center"/>
          </w:tcPr>
          <w:p w:rsidR="001B15ED" w:rsidRDefault="001B15ED" w:rsidP="001B15ED">
            <w:pPr>
              <w:pStyle w:val="a5"/>
              <w:spacing w:line="440" w:lineRule="exact"/>
              <w:ind w:firstLineChars="100" w:firstLine="210"/>
              <w:rPr>
                <w:rFonts w:ascii="仿宋_GB2312" w:eastAsia="仿宋_GB2312" w:hAnsi="宋体" w:cs="宋体"/>
                <w:szCs w:val="21"/>
              </w:rPr>
            </w:pPr>
            <w:r>
              <w:rPr>
                <w:rFonts w:ascii="仿宋_GB2312" w:eastAsia="仿宋_GB2312" w:hAnsi="宋体" w:hint="eastAsia"/>
                <w:szCs w:val="21"/>
              </w:rPr>
              <w:t>T</w:t>
            </w:r>
            <w:r>
              <w:rPr>
                <w:rFonts w:ascii="仿宋_GB2312" w:eastAsia="仿宋_GB2312" w:hAnsi="宋体" w:hint="eastAsia"/>
                <w:szCs w:val="21"/>
                <w:vertAlign w:val="subscript"/>
              </w:rPr>
              <w:t>4</w:t>
            </w:r>
          </w:p>
        </w:tc>
        <w:tc>
          <w:tcPr>
            <w:tcW w:w="1294" w:type="dxa"/>
            <w:vAlign w:val="center"/>
          </w:tcPr>
          <w:p w:rsidR="001B15ED" w:rsidRDefault="001B15ED" w:rsidP="001B15ED">
            <w:pPr>
              <w:pStyle w:val="a5"/>
              <w:spacing w:line="440" w:lineRule="exact"/>
              <w:jc w:val="center"/>
              <w:rPr>
                <w:rFonts w:ascii="仿宋_GB2312" w:eastAsia="仿宋_GB2312" w:hAnsi="宋体" w:cs="宋体"/>
                <w:szCs w:val="21"/>
              </w:rPr>
            </w:pPr>
            <w:r>
              <w:rPr>
                <w:rFonts w:ascii="仿宋_GB2312" w:eastAsia="仿宋_GB2312" w:hAnsi="宋体" w:cs="宋体" w:hint="eastAsia"/>
                <w:szCs w:val="21"/>
              </w:rPr>
              <w:t>≥0.5%</w:t>
            </w:r>
          </w:p>
        </w:tc>
        <w:tc>
          <w:tcPr>
            <w:tcW w:w="1321" w:type="dxa"/>
            <w:vAlign w:val="center"/>
          </w:tcPr>
          <w:p w:rsidR="001B15ED" w:rsidRDefault="001B15ED" w:rsidP="001B15ED">
            <w:pPr>
              <w:pStyle w:val="a5"/>
              <w:spacing w:line="440" w:lineRule="exact"/>
              <w:jc w:val="center"/>
              <w:rPr>
                <w:rFonts w:ascii="仿宋_GB2312" w:eastAsia="仿宋_GB2312" w:hAnsi="宋体" w:cs="宋体"/>
                <w:szCs w:val="21"/>
              </w:rPr>
            </w:pPr>
            <w:r>
              <w:rPr>
                <w:rFonts w:ascii="仿宋_GB2312" w:eastAsia="仿宋_GB2312" w:hAnsi="宋体" w:cs="宋体" w:hint="eastAsia"/>
                <w:szCs w:val="21"/>
              </w:rPr>
              <w:t>≥0.5%</w:t>
            </w:r>
          </w:p>
        </w:tc>
        <w:tc>
          <w:tcPr>
            <w:tcW w:w="1282" w:type="dxa"/>
            <w:vAlign w:val="center"/>
          </w:tcPr>
          <w:p w:rsidR="001B15ED" w:rsidRDefault="001B15ED" w:rsidP="001B15ED">
            <w:pPr>
              <w:pStyle w:val="a5"/>
              <w:spacing w:line="440" w:lineRule="exact"/>
              <w:jc w:val="center"/>
              <w:rPr>
                <w:rFonts w:ascii="仿宋_GB2312" w:eastAsia="仿宋_GB2312" w:hAnsi="宋体" w:cs="宋体"/>
                <w:szCs w:val="21"/>
              </w:rPr>
            </w:pPr>
            <w:r>
              <w:rPr>
                <w:rFonts w:ascii="仿宋_GB2312" w:eastAsia="仿宋_GB2312" w:hAnsi="宋体" w:hint="eastAsia"/>
                <w:szCs w:val="21"/>
              </w:rPr>
              <w:t>＜0.5%</w:t>
            </w:r>
          </w:p>
        </w:tc>
        <w:tc>
          <w:tcPr>
            <w:tcW w:w="3258" w:type="dxa"/>
            <w:vAlign w:val="center"/>
          </w:tcPr>
          <w:p w:rsidR="001B15ED" w:rsidRDefault="001B15ED" w:rsidP="001B15ED">
            <w:pPr>
              <w:spacing w:line="440" w:lineRule="exact"/>
              <w:ind w:firstLine="420"/>
              <w:jc w:val="center"/>
              <w:rPr>
                <w:rFonts w:ascii="仿宋_GB2312" w:eastAsia="仿宋_GB2312" w:hAnsi="宋体"/>
                <w:szCs w:val="21"/>
              </w:rPr>
            </w:pPr>
            <w:proofErr w:type="gramStart"/>
            <w:r>
              <w:rPr>
                <w:rFonts w:ascii="仿宋_GB2312" w:eastAsia="仿宋_GB2312" w:hAnsi="宋体" w:cs="宋体" w:hint="eastAsia"/>
                <w:szCs w:val="21"/>
              </w:rPr>
              <w:t>被串采煤</w:t>
            </w:r>
            <w:proofErr w:type="gramEnd"/>
            <w:r>
              <w:rPr>
                <w:rFonts w:ascii="仿宋_GB2312" w:eastAsia="仿宋_GB2312" w:hAnsi="宋体" w:cs="宋体" w:hint="eastAsia"/>
                <w:szCs w:val="21"/>
              </w:rPr>
              <w:t>工作面及其进、回风巷内全部非本质安全型电气设备</w:t>
            </w:r>
          </w:p>
        </w:tc>
      </w:tr>
      <w:tr w:rsidR="001B15ED" w:rsidTr="001B15ED">
        <w:trPr>
          <w:trHeight w:val="302"/>
          <w:jc w:val="center"/>
        </w:trPr>
        <w:tc>
          <w:tcPr>
            <w:tcW w:w="1483"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cs="宋体" w:hint="eastAsia"/>
                <w:szCs w:val="21"/>
              </w:rPr>
              <w:t>高瓦斯矿井采煤工作面回风巷中部</w:t>
            </w:r>
          </w:p>
        </w:tc>
        <w:tc>
          <w:tcPr>
            <w:tcW w:w="990" w:type="dxa"/>
            <w:vAlign w:val="center"/>
          </w:tcPr>
          <w:p w:rsidR="001B15ED" w:rsidRDefault="001B15ED" w:rsidP="001B15ED">
            <w:pPr>
              <w:spacing w:line="440" w:lineRule="exact"/>
              <w:ind w:firstLineChars="100" w:firstLine="210"/>
              <w:rPr>
                <w:rFonts w:ascii="仿宋_GB2312" w:eastAsia="仿宋_GB2312" w:hAnsi="宋体"/>
                <w:szCs w:val="21"/>
              </w:rPr>
            </w:pPr>
            <w:r>
              <w:rPr>
                <w:rFonts w:ascii="仿宋_GB2312" w:eastAsia="仿宋_GB2312" w:hAnsi="宋体" w:hint="eastAsia"/>
                <w:szCs w:val="21"/>
              </w:rPr>
              <w:t>T</w:t>
            </w:r>
            <w:r>
              <w:rPr>
                <w:rFonts w:ascii="仿宋_GB2312" w:eastAsia="仿宋_GB2312" w:hAnsi="宋体" w:hint="eastAsia"/>
                <w:szCs w:val="21"/>
                <w:vertAlign w:val="subscript"/>
              </w:rPr>
              <w:t>2A</w:t>
            </w:r>
          </w:p>
        </w:tc>
        <w:tc>
          <w:tcPr>
            <w:tcW w:w="1294"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≥0.8%</w:t>
            </w:r>
          </w:p>
        </w:tc>
        <w:tc>
          <w:tcPr>
            <w:tcW w:w="1321"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≥0.8%</w:t>
            </w:r>
          </w:p>
        </w:tc>
        <w:tc>
          <w:tcPr>
            <w:tcW w:w="1282"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＜0.8%</w:t>
            </w:r>
          </w:p>
        </w:tc>
        <w:tc>
          <w:tcPr>
            <w:tcW w:w="3258" w:type="dxa"/>
            <w:vAlign w:val="center"/>
          </w:tcPr>
          <w:p w:rsidR="001B15ED" w:rsidRDefault="001B15ED" w:rsidP="001B15ED">
            <w:pPr>
              <w:spacing w:line="440" w:lineRule="exact"/>
              <w:ind w:firstLine="420"/>
              <w:jc w:val="center"/>
              <w:rPr>
                <w:rFonts w:ascii="仿宋_GB2312" w:eastAsia="仿宋_GB2312" w:hAnsi="宋体"/>
                <w:szCs w:val="21"/>
              </w:rPr>
            </w:pPr>
            <w:r>
              <w:rPr>
                <w:rFonts w:ascii="仿宋_GB2312" w:eastAsia="仿宋_GB2312" w:hAnsi="宋体" w:hint="eastAsia"/>
                <w:szCs w:val="21"/>
              </w:rPr>
              <w:t>工作面及其回风巷内全部非本质安全型电气设备</w:t>
            </w:r>
          </w:p>
        </w:tc>
      </w:tr>
      <w:tr w:rsidR="001B15ED" w:rsidTr="001B15ED">
        <w:trPr>
          <w:trHeight w:val="317"/>
          <w:jc w:val="center"/>
        </w:trPr>
        <w:tc>
          <w:tcPr>
            <w:tcW w:w="1483"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采煤工作面进风侧</w:t>
            </w:r>
          </w:p>
        </w:tc>
        <w:tc>
          <w:tcPr>
            <w:tcW w:w="990" w:type="dxa"/>
            <w:vAlign w:val="center"/>
          </w:tcPr>
          <w:p w:rsidR="001B15ED" w:rsidRDefault="001B15ED" w:rsidP="001B15ED">
            <w:pPr>
              <w:spacing w:line="440" w:lineRule="exact"/>
              <w:ind w:firstLineChars="95" w:firstLine="199"/>
              <w:rPr>
                <w:rFonts w:ascii="仿宋_GB2312" w:eastAsia="仿宋_GB2312" w:hAnsi="宋体"/>
                <w:szCs w:val="21"/>
              </w:rPr>
            </w:pPr>
            <w:r>
              <w:rPr>
                <w:rFonts w:ascii="仿宋_GB2312" w:eastAsia="仿宋_GB2312" w:hAnsi="宋体" w:hint="eastAsia"/>
                <w:szCs w:val="21"/>
              </w:rPr>
              <w:t>T</w:t>
            </w:r>
          </w:p>
        </w:tc>
        <w:tc>
          <w:tcPr>
            <w:tcW w:w="1294" w:type="dxa"/>
            <w:vAlign w:val="center"/>
          </w:tcPr>
          <w:p w:rsidR="001B15ED" w:rsidRDefault="001B15ED" w:rsidP="001B15ED">
            <w:pPr>
              <w:pStyle w:val="a5"/>
              <w:spacing w:line="440" w:lineRule="exact"/>
              <w:jc w:val="center"/>
              <w:rPr>
                <w:rFonts w:ascii="仿宋_GB2312" w:eastAsia="仿宋_GB2312" w:hAnsi="宋体" w:cs="宋体"/>
                <w:szCs w:val="21"/>
              </w:rPr>
            </w:pPr>
            <w:r>
              <w:rPr>
                <w:rFonts w:ascii="仿宋_GB2312" w:eastAsia="仿宋_GB2312" w:hAnsi="宋体" w:cs="宋体" w:hint="eastAsia"/>
                <w:szCs w:val="21"/>
              </w:rPr>
              <w:t>≥0.5%</w:t>
            </w:r>
          </w:p>
        </w:tc>
        <w:tc>
          <w:tcPr>
            <w:tcW w:w="1321" w:type="dxa"/>
            <w:vAlign w:val="center"/>
          </w:tcPr>
          <w:p w:rsidR="001B15ED" w:rsidRDefault="001B15ED" w:rsidP="001B15ED">
            <w:pPr>
              <w:pStyle w:val="a5"/>
              <w:spacing w:line="440" w:lineRule="exact"/>
              <w:jc w:val="center"/>
              <w:rPr>
                <w:rFonts w:ascii="仿宋_GB2312" w:eastAsia="仿宋_GB2312" w:hAnsi="宋体" w:cs="宋体"/>
                <w:szCs w:val="21"/>
              </w:rPr>
            </w:pPr>
            <w:r>
              <w:rPr>
                <w:rFonts w:ascii="仿宋_GB2312" w:eastAsia="仿宋_GB2312" w:hAnsi="宋体" w:cs="宋体" w:hint="eastAsia"/>
                <w:szCs w:val="21"/>
              </w:rPr>
              <w:t>≥0.5%</w:t>
            </w:r>
          </w:p>
        </w:tc>
        <w:tc>
          <w:tcPr>
            <w:tcW w:w="1282" w:type="dxa"/>
            <w:vAlign w:val="center"/>
          </w:tcPr>
          <w:p w:rsidR="001B15ED" w:rsidRDefault="001B15ED" w:rsidP="001B15ED">
            <w:pPr>
              <w:pStyle w:val="a5"/>
              <w:spacing w:line="440" w:lineRule="exact"/>
              <w:jc w:val="center"/>
              <w:rPr>
                <w:rFonts w:ascii="仿宋_GB2312" w:eastAsia="仿宋_GB2312" w:hAnsi="宋体" w:cs="宋体"/>
                <w:szCs w:val="21"/>
              </w:rPr>
            </w:pPr>
            <w:r>
              <w:rPr>
                <w:rFonts w:ascii="仿宋_GB2312" w:eastAsia="仿宋_GB2312" w:hAnsi="宋体" w:hint="eastAsia"/>
                <w:szCs w:val="21"/>
              </w:rPr>
              <w:t>＜0.5%</w:t>
            </w:r>
          </w:p>
        </w:tc>
        <w:tc>
          <w:tcPr>
            <w:tcW w:w="3258" w:type="dxa"/>
            <w:vAlign w:val="center"/>
          </w:tcPr>
          <w:p w:rsidR="001B15ED" w:rsidRDefault="001B15ED" w:rsidP="001B15ED">
            <w:pPr>
              <w:spacing w:line="440" w:lineRule="exact"/>
              <w:ind w:firstLine="420"/>
              <w:jc w:val="center"/>
              <w:rPr>
                <w:rFonts w:ascii="仿宋_GB2312" w:eastAsia="仿宋_GB2312" w:hAnsi="宋体"/>
                <w:szCs w:val="21"/>
              </w:rPr>
            </w:pPr>
            <w:r>
              <w:rPr>
                <w:rFonts w:ascii="仿宋_GB2312" w:eastAsia="仿宋_GB2312" w:hAnsi="宋体" w:cs="宋体" w:hint="eastAsia"/>
                <w:szCs w:val="21"/>
              </w:rPr>
              <w:t>采煤工作面及其进、回风巷内全部非本质安全型电气设备</w:t>
            </w:r>
          </w:p>
        </w:tc>
      </w:tr>
      <w:tr w:rsidR="001B15ED" w:rsidTr="001B15ED">
        <w:trPr>
          <w:trHeight w:val="317"/>
          <w:jc w:val="center"/>
        </w:trPr>
        <w:tc>
          <w:tcPr>
            <w:tcW w:w="1483"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采煤机机载</w:t>
            </w:r>
          </w:p>
        </w:tc>
        <w:tc>
          <w:tcPr>
            <w:tcW w:w="990" w:type="dxa"/>
            <w:vAlign w:val="center"/>
          </w:tcPr>
          <w:p w:rsidR="001B15ED" w:rsidRDefault="001B15ED" w:rsidP="001B15ED">
            <w:pPr>
              <w:spacing w:line="440" w:lineRule="exact"/>
              <w:ind w:firstLine="420"/>
              <w:jc w:val="center"/>
              <w:rPr>
                <w:rFonts w:ascii="仿宋_GB2312" w:eastAsia="仿宋_GB2312" w:hAnsi="宋体"/>
                <w:szCs w:val="21"/>
              </w:rPr>
            </w:pPr>
          </w:p>
        </w:tc>
        <w:tc>
          <w:tcPr>
            <w:tcW w:w="1294"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≥1.0%</w:t>
            </w:r>
          </w:p>
        </w:tc>
        <w:tc>
          <w:tcPr>
            <w:tcW w:w="1321"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≥1.5%</w:t>
            </w:r>
          </w:p>
        </w:tc>
        <w:tc>
          <w:tcPr>
            <w:tcW w:w="1282"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＜1.0%</w:t>
            </w:r>
          </w:p>
        </w:tc>
        <w:tc>
          <w:tcPr>
            <w:tcW w:w="3258" w:type="dxa"/>
            <w:vAlign w:val="center"/>
          </w:tcPr>
          <w:p w:rsidR="001B15ED" w:rsidRDefault="001B15ED" w:rsidP="001B15ED">
            <w:pPr>
              <w:spacing w:line="440" w:lineRule="exact"/>
              <w:ind w:firstLine="420"/>
              <w:jc w:val="center"/>
              <w:rPr>
                <w:rFonts w:ascii="仿宋_GB2312" w:eastAsia="仿宋_GB2312" w:hAnsi="宋体"/>
                <w:szCs w:val="21"/>
              </w:rPr>
            </w:pPr>
            <w:r>
              <w:rPr>
                <w:rFonts w:ascii="仿宋_GB2312" w:eastAsia="仿宋_GB2312" w:hAnsi="宋体" w:hint="eastAsia"/>
                <w:szCs w:val="21"/>
              </w:rPr>
              <w:t>采煤机电源</w:t>
            </w:r>
          </w:p>
        </w:tc>
      </w:tr>
      <w:tr w:rsidR="001B15ED" w:rsidTr="001B15ED">
        <w:trPr>
          <w:jc w:val="center"/>
        </w:trPr>
        <w:tc>
          <w:tcPr>
            <w:tcW w:w="1483"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掘进工作面</w:t>
            </w:r>
          </w:p>
        </w:tc>
        <w:tc>
          <w:tcPr>
            <w:tcW w:w="990" w:type="dxa"/>
            <w:vAlign w:val="center"/>
          </w:tcPr>
          <w:p w:rsidR="001B15ED" w:rsidRDefault="001B15ED" w:rsidP="001B15ED">
            <w:pPr>
              <w:spacing w:line="440" w:lineRule="exact"/>
              <w:ind w:firstLineChars="95" w:firstLine="199"/>
              <w:rPr>
                <w:rFonts w:ascii="仿宋_GB2312" w:eastAsia="仿宋_GB2312" w:hAnsi="宋体"/>
                <w:szCs w:val="21"/>
              </w:rPr>
            </w:pPr>
            <w:r>
              <w:rPr>
                <w:rFonts w:ascii="仿宋_GB2312" w:eastAsia="仿宋_GB2312" w:hAnsi="宋体" w:hint="eastAsia"/>
                <w:szCs w:val="21"/>
              </w:rPr>
              <w:t>T</w:t>
            </w:r>
            <w:r>
              <w:rPr>
                <w:rFonts w:ascii="仿宋_GB2312" w:eastAsia="仿宋_GB2312" w:hAnsi="宋体" w:hint="eastAsia"/>
                <w:szCs w:val="21"/>
                <w:vertAlign w:val="subscript"/>
              </w:rPr>
              <w:t>1</w:t>
            </w:r>
          </w:p>
        </w:tc>
        <w:tc>
          <w:tcPr>
            <w:tcW w:w="1294"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≥1.0%</w:t>
            </w:r>
          </w:p>
        </w:tc>
        <w:tc>
          <w:tcPr>
            <w:tcW w:w="1321"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≥1.5%</w:t>
            </w:r>
          </w:p>
        </w:tc>
        <w:tc>
          <w:tcPr>
            <w:tcW w:w="1282"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＜1.0%</w:t>
            </w:r>
          </w:p>
        </w:tc>
        <w:tc>
          <w:tcPr>
            <w:tcW w:w="3258" w:type="dxa"/>
            <w:vAlign w:val="center"/>
          </w:tcPr>
          <w:p w:rsidR="001B15ED" w:rsidRDefault="001B15ED" w:rsidP="001B15ED">
            <w:pPr>
              <w:spacing w:line="440" w:lineRule="exact"/>
              <w:ind w:firstLine="420"/>
              <w:jc w:val="center"/>
              <w:rPr>
                <w:rFonts w:ascii="仿宋_GB2312" w:eastAsia="仿宋_GB2312" w:hAnsi="宋体"/>
                <w:szCs w:val="21"/>
              </w:rPr>
            </w:pPr>
            <w:r>
              <w:rPr>
                <w:rFonts w:ascii="仿宋_GB2312" w:eastAsia="仿宋_GB2312" w:hAnsi="宋体" w:hint="eastAsia"/>
                <w:szCs w:val="21"/>
              </w:rPr>
              <w:t>掘进巷道内全部非本质安全型电气设备</w:t>
            </w:r>
          </w:p>
        </w:tc>
      </w:tr>
      <w:tr w:rsidR="001B15ED" w:rsidTr="001B15ED">
        <w:trPr>
          <w:jc w:val="center"/>
        </w:trPr>
        <w:tc>
          <w:tcPr>
            <w:tcW w:w="1483"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掘进工作面回风流中</w:t>
            </w:r>
          </w:p>
        </w:tc>
        <w:tc>
          <w:tcPr>
            <w:tcW w:w="990" w:type="dxa"/>
            <w:vAlign w:val="center"/>
          </w:tcPr>
          <w:p w:rsidR="001B15ED" w:rsidRDefault="001B15ED" w:rsidP="001B15ED">
            <w:pPr>
              <w:spacing w:line="440" w:lineRule="exact"/>
              <w:ind w:firstLineChars="95" w:firstLine="199"/>
              <w:rPr>
                <w:rFonts w:ascii="仿宋_GB2312" w:eastAsia="仿宋_GB2312" w:hAnsi="宋体"/>
                <w:szCs w:val="21"/>
              </w:rPr>
            </w:pPr>
            <w:r>
              <w:rPr>
                <w:rFonts w:ascii="仿宋_GB2312" w:eastAsia="仿宋_GB2312" w:hAnsi="宋体" w:hint="eastAsia"/>
                <w:szCs w:val="21"/>
              </w:rPr>
              <w:t>T</w:t>
            </w:r>
            <w:r>
              <w:rPr>
                <w:rFonts w:ascii="仿宋_GB2312" w:eastAsia="仿宋_GB2312" w:hAnsi="宋体" w:hint="eastAsia"/>
                <w:szCs w:val="21"/>
                <w:vertAlign w:val="subscript"/>
              </w:rPr>
              <w:t>2</w:t>
            </w:r>
          </w:p>
        </w:tc>
        <w:tc>
          <w:tcPr>
            <w:tcW w:w="1294"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≥0.8%</w:t>
            </w:r>
          </w:p>
        </w:tc>
        <w:tc>
          <w:tcPr>
            <w:tcW w:w="1321"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≥0.8%</w:t>
            </w:r>
          </w:p>
        </w:tc>
        <w:tc>
          <w:tcPr>
            <w:tcW w:w="1282"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＜0.8%</w:t>
            </w:r>
          </w:p>
        </w:tc>
        <w:tc>
          <w:tcPr>
            <w:tcW w:w="3258" w:type="dxa"/>
            <w:vAlign w:val="center"/>
          </w:tcPr>
          <w:p w:rsidR="001B15ED" w:rsidRDefault="001B15ED" w:rsidP="001B15ED">
            <w:pPr>
              <w:spacing w:line="440" w:lineRule="exact"/>
              <w:ind w:firstLine="420"/>
              <w:jc w:val="center"/>
              <w:rPr>
                <w:rFonts w:ascii="仿宋_GB2312" w:eastAsia="仿宋_GB2312" w:hAnsi="宋体"/>
                <w:szCs w:val="21"/>
              </w:rPr>
            </w:pPr>
            <w:r>
              <w:rPr>
                <w:rFonts w:ascii="仿宋_GB2312" w:eastAsia="仿宋_GB2312" w:hAnsi="宋体" w:hint="eastAsia"/>
                <w:szCs w:val="21"/>
              </w:rPr>
              <w:t>掘进巷道内全部非本质安全型电气设备</w:t>
            </w:r>
          </w:p>
        </w:tc>
      </w:tr>
      <w:tr w:rsidR="001B15ED" w:rsidTr="001B15ED">
        <w:trPr>
          <w:trHeight w:val="616"/>
          <w:jc w:val="center"/>
        </w:trPr>
        <w:tc>
          <w:tcPr>
            <w:tcW w:w="1483" w:type="dxa"/>
            <w:vMerge w:val="restart"/>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采用串联通风</w:t>
            </w:r>
            <w:proofErr w:type="gramStart"/>
            <w:r>
              <w:rPr>
                <w:rFonts w:ascii="仿宋_GB2312" w:eastAsia="仿宋_GB2312" w:hAnsi="宋体" w:hint="eastAsia"/>
                <w:szCs w:val="21"/>
              </w:rPr>
              <w:t>的被串掘进</w:t>
            </w:r>
            <w:proofErr w:type="gramEnd"/>
            <w:r>
              <w:rPr>
                <w:rFonts w:ascii="仿宋_GB2312" w:eastAsia="仿宋_GB2312" w:hAnsi="宋体" w:hint="eastAsia"/>
                <w:szCs w:val="21"/>
              </w:rPr>
              <w:t>工作面局部通风机前</w:t>
            </w:r>
          </w:p>
        </w:tc>
        <w:tc>
          <w:tcPr>
            <w:tcW w:w="990" w:type="dxa"/>
            <w:vMerge w:val="restart"/>
            <w:vAlign w:val="center"/>
          </w:tcPr>
          <w:p w:rsidR="001B15ED" w:rsidRDefault="001B15ED" w:rsidP="001B15ED">
            <w:pPr>
              <w:spacing w:line="440" w:lineRule="exact"/>
              <w:ind w:firstLineChars="95" w:firstLine="199"/>
              <w:rPr>
                <w:rFonts w:ascii="仿宋_GB2312" w:eastAsia="仿宋_GB2312" w:hAnsi="宋体"/>
                <w:szCs w:val="21"/>
              </w:rPr>
            </w:pPr>
            <w:r>
              <w:rPr>
                <w:rFonts w:ascii="仿宋_GB2312" w:eastAsia="仿宋_GB2312" w:hAnsi="宋体" w:hint="eastAsia"/>
                <w:szCs w:val="21"/>
              </w:rPr>
              <w:t>T</w:t>
            </w:r>
            <w:r>
              <w:rPr>
                <w:rFonts w:ascii="仿宋_GB2312" w:eastAsia="仿宋_GB2312" w:hAnsi="宋体" w:hint="eastAsia"/>
                <w:szCs w:val="21"/>
                <w:vertAlign w:val="subscript"/>
              </w:rPr>
              <w:t>3</w:t>
            </w:r>
          </w:p>
        </w:tc>
        <w:tc>
          <w:tcPr>
            <w:tcW w:w="1294"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≥0.5%</w:t>
            </w:r>
          </w:p>
        </w:tc>
        <w:tc>
          <w:tcPr>
            <w:tcW w:w="1321"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≥0.5%</w:t>
            </w:r>
          </w:p>
        </w:tc>
        <w:tc>
          <w:tcPr>
            <w:tcW w:w="1282"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＜0.5%</w:t>
            </w:r>
          </w:p>
        </w:tc>
        <w:tc>
          <w:tcPr>
            <w:tcW w:w="3258" w:type="dxa"/>
            <w:vAlign w:val="center"/>
          </w:tcPr>
          <w:p w:rsidR="001B15ED" w:rsidRDefault="001B15ED" w:rsidP="001B15ED">
            <w:pPr>
              <w:spacing w:line="440" w:lineRule="exact"/>
              <w:ind w:firstLine="420"/>
              <w:jc w:val="center"/>
              <w:rPr>
                <w:rFonts w:ascii="仿宋_GB2312" w:eastAsia="仿宋_GB2312" w:hAnsi="宋体"/>
                <w:szCs w:val="21"/>
              </w:rPr>
            </w:pPr>
            <w:proofErr w:type="gramStart"/>
            <w:r>
              <w:rPr>
                <w:rFonts w:ascii="仿宋_GB2312" w:eastAsia="仿宋_GB2312" w:hAnsi="宋体" w:hint="eastAsia"/>
                <w:szCs w:val="21"/>
              </w:rPr>
              <w:t>被串掘进</w:t>
            </w:r>
            <w:proofErr w:type="gramEnd"/>
            <w:r>
              <w:rPr>
                <w:rFonts w:ascii="仿宋_GB2312" w:eastAsia="仿宋_GB2312" w:hAnsi="宋体" w:hint="eastAsia"/>
                <w:szCs w:val="21"/>
              </w:rPr>
              <w:t>巷道内全部非本质安全型电气设备</w:t>
            </w:r>
          </w:p>
        </w:tc>
      </w:tr>
      <w:tr w:rsidR="001B15ED" w:rsidTr="001B15ED">
        <w:trPr>
          <w:trHeight w:val="594"/>
          <w:jc w:val="center"/>
        </w:trPr>
        <w:tc>
          <w:tcPr>
            <w:tcW w:w="1483" w:type="dxa"/>
            <w:vMerge/>
            <w:vAlign w:val="center"/>
          </w:tcPr>
          <w:p w:rsidR="001B15ED" w:rsidRDefault="001B15ED" w:rsidP="001B15ED">
            <w:pPr>
              <w:spacing w:line="440" w:lineRule="exact"/>
              <w:ind w:firstLine="420"/>
              <w:jc w:val="center"/>
              <w:rPr>
                <w:rFonts w:ascii="仿宋_GB2312" w:eastAsia="仿宋_GB2312" w:hAnsi="宋体"/>
                <w:szCs w:val="21"/>
              </w:rPr>
            </w:pPr>
          </w:p>
        </w:tc>
        <w:tc>
          <w:tcPr>
            <w:tcW w:w="990" w:type="dxa"/>
            <w:vMerge/>
            <w:vAlign w:val="center"/>
          </w:tcPr>
          <w:p w:rsidR="001B15ED" w:rsidRDefault="001B15ED" w:rsidP="001B15ED">
            <w:pPr>
              <w:spacing w:line="440" w:lineRule="exact"/>
              <w:ind w:firstLine="420"/>
              <w:jc w:val="center"/>
              <w:rPr>
                <w:rFonts w:ascii="仿宋_GB2312" w:eastAsia="仿宋_GB2312" w:hAnsi="宋体"/>
                <w:szCs w:val="21"/>
              </w:rPr>
            </w:pPr>
          </w:p>
        </w:tc>
        <w:tc>
          <w:tcPr>
            <w:tcW w:w="1294"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≥0.5%</w:t>
            </w:r>
          </w:p>
        </w:tc>
        <w:tc>
          <w:tcPr>
            <w:tcW w:w="1321"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≥1.5%</w:t>
            </w:r>
          </w:p>
        </w:tc>
        <w:tc>
          <w:tcPr>
            <w:tcW w:w="1282"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＜0.5%</w:t>
            </w:r>
          </w:p>
        </w:tc>
        <w:tc>
          <w:tcPr>
            <w:tcW w:w="3258" w:type="dxa"/>
            <w:vAlign w:val="center"/>
          </w:tcPr>
          <w:p w:rsidR="001B15ED" w:rsidRDefault="001B15ED" w:rsidP="001B15ED">
            <w:pPr>
              <w:spacing w:line="440" w:lineRule="exact"/>
              <w:ind w:firstLine="420"/>
              <w:jc w:val="center"/>
              <w:rPr>
                <w:rFonts w:ascii="仿宋_GB2312" w:eastAsia="仿宋_GB2312" w:hAnsi="宋体"/>
                <w:szCs w:val="21"/>
              </w:rPr>
            </w:pPr>
            <w:proofErr w:type="gramStart"/>
            <w:r>
              <w:rPr>
                <w:rFonts w:ascii="仿宋_GB2312" w:eastAsia="仿宋_GB2312" w:hAnsi="宋体" w:hint="eastAsia"/>
                <w:szCs w:val="21"/>
              </w:rPr>
              <w:t>被串掘进</w:t>
            </w:r>
            <w:proofErr w:type="gramEnd"/>
            <w:r>
              <w:rPr>
                <w:rFonts w:ascii="仿宋_GB2312" w:eastAsia="仿宋_GB2312" w:hAnsi="宋体" w:hint="eastAsia"/>
                <w:szCs w:val="21"/>
              </w:rPr>
              <w:t>工作面局部通风机</w:t>
            </w:r>
          </w:p>
        </w:tc>
      </w:tr>
      <w:tr w:rsidR="001B15ED" w:rsidTr="001B15ED">
        <w:trPr>
          <w:jc w:val="center"/>
        </w:trPr>
        <w:tc>
          <w:tcPr>
            <w:tcW w:w="1483"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pacing w:val="4"/>
                <w:szCs w:val="21"/>
              </w:rPr>
              <w:t>高瓦斯矿井双巷掘进</w:t>
            </w:r>
            <w:r>
              <w:rPr>
                <w:rFonts w:ascii="仿宋_GB2312" w:eastAsia="仿宋_GB2312" w:hAnsi="宋体" w:hint="eastAsia"/>
                <w:szCs w:val="21"/>
              </w:rPr>
              <w:t>工作面混合回风流处</w:t>
            </w:r>
          </w:p>
        </w:tc>
        <w:tc>
          <w:tcPr>
            <w:tcW w:w="990" w:type="dxa"/>
            <w:vAlign w:val="center"/>
          </w:tcPr>
          <w:p w:rsidR="001B15ED" w:rsidRDefault="001B15ED" w:rsidP="001B15ED">
            <w:pPr>
              <w:spacing w:line="440" w:lineRule="exact"/>
              <w:ind w:firstLineChars="100" w:firstLine="210"/>
              <w:rPr>
                <w:rFonts w:ascii="仿宋_GB2312" w:eastAsia="仿宋_GB2312" w:hAnsi="宋体"/>
                <w:szCs w:val="21"/>
              </w:rPr>
            </w:pPr>
            <w:r>
              <w:rPr>
                <w:rFonts w:ascii="仿宋_GB2312" w:eastAsia="仿宋_GB2312" w:hAnsi="宋体" w:hint="eastAsia"/>
                <w:szCs w:val="21"/>
              </w:rPr>
              <w:t>T</w:t>
            </w:r>
            <w:r>
              <w:rPr>
                <w:rFonts w:ascii="仿宋_GB2312" w:eastAsia="仿宋_GB2312" w:hAnsi="宋体" w:hint="eastAsia"/>
                <w:szCs w:val="21"/>
                <w:vertAlign w:val="subscript"/>
              </w:rPr>
              <w:t>混</w:t>
            </w:r>
          </w:p>
        </w:tc>
        <w:tc>
          <w:tcPr>
            <w:tcW w:w="1294"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≥1.0%</w:t>
            </w:r>
          </w:p>
        </w:tc>
        <w:tc>
          <w:tcPr>
            <w:tcW w:w="1321"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≥1.0%</w:t>
            </w:r>
          </w:p>
        </w:tc>
        <w:tc>
          <w:tcPr>
            <w:tcW w:w="1282"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＜1.0%</w:t>
            </w:r>
          </w:p>
        </w:tc>
        <w:tc>
          <w:tcPr>
            <w:tcW w:w="3258" w:type="dxa"/>
            <w:vAlign w:val="center"/>
          </w:tcPr>
          <w:p w:rsidR="001B15ED" w:rsidRDefault="001B15ED" w:rsidP="001B15ED">
            <w:pPr>
              <w:spacing w:line="440" w:lineRule="exact"/>
              <w:ind w:firstLine="436"/>
              <w:jc w:val="center"/>
              <w:rPr>
                <w:rFonts w:ascii="仿宋_GB2312" w:eastAsia="仿宋_GB2312" w:hAnsi="宋体"/>
                <w:szCs w:val="21"/>
              </w:rPr>
            </w:pPr>
            <w:r>
              <w:rPr>
                <w:rFonts w:ascii="仿宋_GB2312" w:eastAsia="仿宋_GB2312" w:hAnsi="宋体" w:hint="eastAsia"/>
                <w:spacing w:val="4"/>
                <w:szCs w:val="21"/>
              </w:rPr>
              <w:t>除全</w:t>
            </w:r>
            <w:proofErr w:type="gramStart"/>
            <w:r>
              <w:rPr>
                <w:rFonts w:ascii="仿宋_GB2312" w:eastAsia="仿宋_GB2312" w:hAnsi="宋体" w:hint="eastAsia"/>
                <w:spacing w:val="4"/>
                <w:szCs w:val="21"/>
              </w:rPr>
              <w:t>风压供风的</w:t>
            </w:r>
            <w:proofErr w:type="gramEnd"/>
            <w:r>
              <w:rPr>
                <w:rFonts w:ascii="仿宋_GB2312" w:eastAsia="仿宋_GB2312" w:hAnsi="宋体" w:hint="eastAsia"/>
                <w:spacing w:val="4"/>
                <w:szCs w:val="21"/>
              </w:rPr>
              <w:t>进风巷外，双巷掘进巷道内全部非本质安全型电气设备</w:t>
            </w:r>
          </w:p>
        </w:tc>
      </w:tr>
      <w:tr w:rsidR="001B15ED" w:rsidTr="001B15ED">
        <w:trPr>
          <w:jc w:val="center"/>
        </w:trPr>
        <w:tc>
          <w:tcPr>
            <w:tcW w:w="1483"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高瓦斯矿井掘</w:t>
            </w:r>
            <w:r>
              <w:rPr>
                <w:rFonts w:ascii="仿宋_GB2312" w:eastAsia="仿宋_GB2312" w:hAnsi="宋体" w:hint="eastAsia"/>
                <w:szCs w:val="21"/>
              </w:rPr>
              <w:lastRenderedPageBreak/>
              <w:t>进巷道中部</w:t>
            </w:r>
          </w:p>
        </w:tc>
        <w:tc>
          <w:tcPr>
            <w:tcW w:w="990" w:type="dxa"/>
            <w:vAlign w:val="center"/>
          </w:tcPr>
          <w:p w:rsidR="001B15ED" w:rsidRDefault="001B15ED" w:rsidP="001B15ED">
            <w:pPr>
              <w:spacing w:line="440" w:lineRule="exact"/>
              <w:ind w:firstLineChars="50" w:firstLine="105"/>
              <w:rPr>
                <w:rFonts w:ascii="仿宋_GB2312" w:eastAsia="仿宋_GB2312" w:hAnsi="宋体"/>
                <w:szCs w:val="21"/>
              </w:rPr>
            </w:pPr>
            <w:r>
              <w:rPr>
                <w:rFonts w:ascii="仿宋_GB2312" w:eastAsia="仿宋_GB2312" w:hAnsi="宋体" w:hint="eastAsia"/>
                <w:szCs w:val="21"/>
              </w:rPr>
              <w:lastRenderedPageBreak/>
              <w:t>T</w:t>
            </w:r>
            <w:r>
              <w:rPr>
                <w:rFonts w:ascii="仿宋_GB2312" w:eastAsia="仿宋_GB2312" w:hAnsi="宋体" w:hint="eastAsia"/>
                <w:szCs w:val="21"/>
                <w:vertAlign w:val="subscript"/>
              </w:rPr>
              <w:t>2A</w:t>
            </w:r>
          </w:p>
        </w:tc>
        <w:tc>
          <w:tcPr>
            <w:tcW w:w="1294"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≥0.8%</w:t>
            </w:r>
          </w:p>
        </w:tc>
        <w:tc>
          <w:tcPr>
            <w:tcW w:w="1321"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≥0.8%</w:t>
            </w:r>
          </w:p>
        </w:tc>
        <w:tc>
          <w:tcPr>
            <w:tcW w:w="1282"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＜0.8%</w:t>
            </w:r>
          </w:p>
        </w:tc>
        <w:tc>
          <w:tcPr>
            <w:tcW w:w="3258" w:type="dxa"/>
            <w:vAlign w:val="center"/>
          </w:tcPr>
          <w:p w:rsidR="001B15ED" w:rsidRDefault="001B15ED" w:rsidP="001B15ED">
            <w:pPr>
              <w:spacing w:line="440" w:lineRule="exact"/>
              <w:ind w:firstLine="420"/>
              <w:jc w:val="center"/>
              <w:rPr>
                <w:rFonts w:ascii="仿宋_GB2312" w:eastAsia="仿宋_GB2312" w:hAnsi="宋体"/>
                <w:szCs w:val="21"/>
              </w:rPr>
            </w:pPr>
            <w:r>
              <w:rPr>
                <w:rFonts w:ascii="仿宋_GB2312" w:eastAsia="仿宋_GB2312" w:hAnsi="宋体" w:hint="eastAsia"/>
                <w:szCs w:val="21"/>
              </w:rPr>
              <w:t>掘进巷道内全部非本质安全</w:t>
            </w:r>
            <w:r>
              <w:rPr>
                <w:rFonts w:ascii="仿宋_GB2312" w:eastAsia="仿宋_GB2312" w:hAnsi="宋体" w:hint="eastAsia"/>
                <w:szCs w:val="21"/>
              </w:rPr>
              <w:lastRenderedPageBreak/>
              <w:t>型电气设备</w:t>
            </w:r>
          </w:p>
        </w:tc>
      </w:tr>
      <w:tr w:rsidR="001B15ED" w:rsidTr="001B15ED">
        <w:trPr>
          <w:jc w:val="center"/>
        </w:trPr>
        <w:tc>
          <w:tcPr>
            <w:tcW w:w="1483"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lastRenderedPageBreak/>
              <w:t>掘进机、连续采煤机、锚杆钻车、梭车</w:t>
            </w:r>
          </w:p>
        </w:tc>
        <w:tc>
          <w:tcPr>
            <w:tcW w:w="990" w:type="dxa"/>
            <w:vAlign w:val="center"/>
          </w:tcPr>
          <w:p w:rsidR="001B15ED" w:rsidRDefault="001B15ED" w:rsidP="001B15ED">
            <w:pPr>
              <w:spacing w:line="440" w:lineRule="exact"/>
              <w:ind w:firstLine="420"/>
              <w:jc w:val="center"/>
              <w:rPr>
                <w:rFonts w:ascii="仿宋_GB2312" w:eastAsia="仿宋_GB2312" w:hAnsi="宋体"/>
                <w:szCs w:val="21"/>
              </w:rPr>
            </w:pPr>
          </w:p>
        </w:tc>
        <w:tc>
          <w:tcPr>
            <w:tcW w:w="1294"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≥1.0%</w:t>
            </w:r>
          </w:p>
        </w:tc>
        <w:tc>
          <w:tcPr>
            <w:tcW w:w="1321"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≥1.5%</w:t>
            </w:r>
          </w:p>
        </w:tc>
        <w:tc>
          <w:tcPr>
            <w:tcW w:w="1282"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＜1.0%</w:t>
            </w:r>
          </w:p>
        </w:tc>
        <w:tc>
          <w:tcPr>
            <w:tcW w:w="3258" w:type="dxa"/>
            <w:vAlign w:val="center"/>
          </w:tcPr>
          <w:p w:rsidR="001B15ED" w:rsidRDefault="001B15ED" w:rsidP="001B15ED">
            <w:pPr>
              <w:spacing w:line="440" w:lineRule="exact"/>
              <w:ind w:firstLine="420"/>
              <w:jc w:val="center"/>
              <w:rPr>
                <w:rFonts w:ascii="仿宋_GB2312" w:eastAsia="仿宋_GB2312" w:hAnsi="宋体"/>
                <w:szCs w:val="21"/>
              </w:rPr>
            </w:pPr>
            <w:r>
              <w:rPr>
                <w:rFonts w:ascii="仿宋_GB2312" w:eastAsia="仿宋_GB2312" w:hAnsi="宋体" w:hint="eastAsia"/>
                <w:szCs w:val="21"/>
              </w:rPr>
              <w:t>掘进机、连续采煤机、锚杆钻车、梭车电源</w:t>
            </w:r>
          </w:p>
        </w:tc>
      </w:tr>
      <w:tr w:rsidR="001B15ED" w:rsidTr="001B15ED">
        <w:trPr>
          <w:jc w:val="center"/>
        </w:trPr>
        <w:tc>
          <w:tcPr>
            <w:tcW w:w="1483"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采区回风巷</w:t>
            </w:r>
          </w:p>
        </w:tc>
        <w:tc>
          <w:tcPr>
            <w:tcW w:w="990" w:type="dxa"/>
            <w:vAlign w:val="center"/>
          </w:tcPr>
          <w:p w:rsidR="001B15ED" w:rsidRDefault="001B15ED" w:rsidP="001B15ED">
            <w:pPr>
              <w:spacing w:line="440" w:lineRule="exact"/>
              <w:ind w:firstLine="420"/>
              <w:jc w:val="center"/>
              <w:rPr>
                <w:rFonts w:ascii="仿宋_GB2312" w:eastAsia="仿宋_GB2312" w:hAnsi="宋体"/>
                <w:szCs w:val="21"/>
              </w:rPr>
            </w:pPr>
          </w:p>
        </w:tc>
        <w:tc>
          <w:tcPr>
            <w:tcW w:w="1294"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≥1.0%</w:t>
            </w:r>
          </w:p>
        </w:tc>
        <w:tc>
          <w:tcPr>
            <w:tcW w:w="1321"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≥1.0%</w:t>
            </w:r>
          </w:p>
        </w:tc>
        <w:tc>
          <w:tcPr>
            <w:tcW w:w="1282"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＜1.0%</w:t>
            </w:r>
          </w:p>
        </w:tc>
        <w:tc>
          <w:tcPr>
            <w:tcW w:w="3258" w:type="dxa"/>
            <w:vAlign w:val="center"/>
          </w:tcPr>
          <w:p w:rsidR="001B15ED" w:rsidRDefault="001B15ED" w:rsidP="001B15ED">
            <w:pPr>
              <w:spacing w:line="440" w:lineRule="exact"/>
              <w:ind w:firstLine="420"/>
              <w:jc w:val="center"/>
              <w:rPr>
                <w:rFonts w:ascii="仿宋_GB2312" w:eastAsia="仿宋_GB2312" w:hAnsi="宋体"/>
                <w:szCs w:val="21"/>
              </w:rPr>
            </w:pPr>
            <w:r>
              <w:rPr>
                <w:rFonts w:ascii="仿宋_GB2312" w:eastAsia="仿宋_GB2312" w:hAnsi="宋体" w:hint="eastAsia"/>
                <w:szCs w:val="21"/>
              </w:rPr>
              <w:t>采区回风巷内全部非本质安全型电气设备</w:t>
            </w:r>
          </w:p>
        </w:tc>
      </w:tr>
      <w:tr w:rsidR="001B15ED" w:rsidTr="001B15ED">
        <w:trPr>
          <w:jc w:val="center"/>
        </w:trPr>
        <w:tc>
          <w:tcPr>
            <w:tcW w:w="1483"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一翼回风巷及总回风巷</w:t>
            </w:r>
          </w:p>
        </w:tc>
        <w:tc>
          <w:tcPr>
            <w:tcW w:w="990" w:type="dxa"/>
            <w:vAlign w:val="center"/>
          </w:tcPr>
          <w:p w:rsidR="001B15ED" w:rsidRDefault="001B15ED" w:rsidP="001B15ED">
            <w:pPr>
              <w:spacing w:line="440" w:lineRule="exact"/>
              <w:ind w:firstLine="420"/>
              <w:jc w:val="center"/>
              <w:rPr>
                <w:rFonts w:ascii="仿宋_GB2312" w:eastAsia="仿宋_GB2312" w:hAnsi="宋体"/>
                <w:szCs w:val="21"/>
              </w:rPr>
            </w:pPr>
          </w:p>
        </w:tc>
        <w:tc>
          <w:tcPr>
            <w:tcW w:w="1294"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≥0.75%</w:t>
            </w:r>
          </w:p>
        </w:tc>
        <w:tc>
          <w:tcPr>
            <w:tcW w:w="1321" w:type="dxa"/>
            <w:vAlign w:val="center"/>
          </w:tcPr>
          <w:p w:rsidR="001B15ED" w:rsidRDefault="001B15ED" w:rsidP="001B15ED">
            <w:pPr>
              <w:spacing w:line="440" w:lineRule="exact"/>
              <w:ind w:firstLine="420"/>
              <w:jc w:val="center"/>
              <w:rPr>
                <w:rFonts w:ascii="仿宋_GB2312" w:eastAsia="仿宋_GB2312" w:hAnsi="宋体"/>
                <w:szCs w:val="21"/>
              </w:rPr>
            </w:pPr>
          </w:p>
        </w:tc>
        <w:tc>
          <w:tcPr>
            <w:tcW w:w="1282" w:type="dxa"/>
            <w:vAlign w:val="center"/>
          </w:tcPr>
          <w:p w:rsidR="001B15ED" w:rsidRDefault="001B15ED" w:rsidP="001B15ED">
            <w:pPr>
              <w:spacing w:line="440" w:lineRule="exact"/>
              <w:ind w:firstLine="420"/>
              <w:jc w:val="center"/>
              <w:rPr>
                <w:rFonts w:ascii="仿宋_GB2312" w:eastAsia="仿宋_GB2312" w:hAnsi="宋体"/>
                <w:szCs w:val="21"/>
              </w:rPr>
            </w:pPr>
          </w:p>
        </w:tc>
        <w:tc>
          <w:tcPr>
            <w:tcW w:w="3258" w:type="dxa"/>
            <w:vAlign w:val="center"/>
          </w:tcPr>
          <w:p w:rsidR="001B15ED" w:rsidRDefault="001B15ED" w:rsidP="001B15ED">
            <w:pPr>
              <w:spacing w:line="440" w:lineRule="exact"/>
              <w:ind w:firstLine="420"/>
              <w:jc w:val="center"/>
              <w:rPr>
                <w:rFonts w:ascii="仿宋_GB2312" w:eastAsia="仿宋_GB2312" w:hAnsi="宋体"/>
                <w:szCs w:val="21"/>
              </w:rPr>
            </w:pPr>
          </w:p>
        </w:tc>
      </w:tr>
      <w:tr w:rsidR="001B15ED" w:rsidTr="001B15ED">
        <w:trPr>
          <w:jc w:val="center"/>
        </w:trPr>
        <w:tc>
          <w:tcPr>
            <w:tcW w:w="1483"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回风流中的机电硐室的进风侧</w:t>
            </w:r>
          </w:p>
        </w:tc>
        <w:tc>
          <w:tcPr>
            <w:tcW w:w="990" w:type="dxa"/>
            <w:vAlign w:val="center"/>
          </w:tcPr>
          <w:p w:rsidR="001B15ED" w:rsidRDefault="001B15ED" w:rsidP="001B15ED">
            <w:pPr>
              <w:spacing w:line="440" w:lineRule="exact"/>
              <w:ind w:firstLine="420"/>
              <w:jc w:val="center"/>
              <w:rPr>
                <w:rFonts w:ascii="仿宋_GB2312" w:eastAsia="仿宋_GB2312" w:hAnsi="宋体"/>
                <w:szCs w:val="21"/>
              </w:rPr>
            </w:pPr>
          </w:p>
        </w:tc>
        <w:tc>
          <w:tcPr>
            <w:tcW w:w="1294"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≥0.5%</w:t>
            </w:r>
          </w:p>
        </w:tc>
        <w:tc>
          <w:tcPr>
            <w:tcW w:w="1321"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≥0.5%</w:t>
            </w:r>
          </w:p>
        </w:tc>
        <w:tc>
          <w:tcPr>
            <w:tcW w:w="1282"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＜0.5%</w:t>
            </w:r>
          </w:p>
        </w:tc>
        <w:tc>
          <w:tcPr>
            <w:tcW w:w="3258" w:type="dxa"/>
            <w:vAlign w:val="center"/>
          </w:tcPr>
          <w:p w:rsidR="001B15ED" w:rsidRDefault="001B15ED" w:rsidP="001B15ED">
            <w:pPr>
              <w:spacing w:line="440" w:lineRule="exact"/>
              <w:ind w:firstLine="420"/>
              <w:jc w:val="center"/>
              <w:rPr>
                <w:rFonts w:ascii="仿宋_GB2312" w:eastAsia="仿宋_GB2312" w:hAnsi="宋体"/>
                <w:szCs w:val="21"/>
              </w:rPr>
            </w:pPr>
            <w:r>
              <w:rPr>
                <w:rFonts w:ascii="仿宋_GB2312" w:eastAsia="仿宋_GB2312" w:hAnsi="宋体" w:hint="eastAsia"/>
                <w:szCs w:val="21"/>
              </w:rPr>
              <w:t>机电硐室内全部非本质安全型电气设备</w:t>
            </w:r>
          </w:p>
        </w:tc>
      </w:tr>
      <w:tr w:rsidR="001B15ED" w:rsidTr="001B15ED">
        <w:trPr>
          <w:jc w:val="center"/>
        </w:trPr>
        <w:tc>
          <w:tcPr>
            <w:tcW w:w="1483"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矿用防爆型蓄电池电机车</w:t>
            </w:r>
          </w:p>
        </w:tc>
        <w:tc>
          <w:tcPr>
            <w:tcW w:w="990" w:type="dxa"/>
            <w:vAlign w:val="center"/>
          </w:tcPr>
          <w:p w:rsidR="001B15ED" w:rsidRDefault="001B15ED" w:rsidP="001B15ED">
            <w:pPr>
              <w:spacing w:line="440" w:lineRule="exact"/>
              <w:ind w:firstLine="420"/>
              <w:jc w:val="center"/>
              <w:rPr>
                <w:rFonts w:ascii="仿宋_GB2312" w:eastAsia="仿宋_GB2312" w:hAnsi="宋体"/>
                <w:szCs w:val="21"/>
              </w:rPr>
            </w:pPr>
          </w:p>
        </w:tc>
        <w:tc>
          <w:tcPr>
            <w:tcW w:w="1294"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≥0.5%</w:t>
            </w:r>
          </w:p>
        </w:tc>
        <w:tc>
          <w:tcPr>
            <w:tcW w:w="1321"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≥0.5%</w:t>
            </w:r>
          </w:p>
        </w:tc>
        <w:tc>
          <w:tcPr>
            <w:tcW w:w="1282"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＜0.5%</w:t>
            </w:r>
          </w:p>
        </w:tc>
        <w:tc>
          <w:tcPr>
            <w:tcW w:w="3258" w:type="dxa"/>
            <w:vAlign w:val="center"/>
          </w:tcPr>
          <w:p w:rsidR="001B15ED" w:rsidRDefault="001B15ED" w:rsidP="001B15ED">
            <w:pPr>
              <w:spacing w:line="440" w:lineRule="exact"/>
              <w:ind w:firstLine="420"/>
              <w:jc w:val="center"/>
              <w:rPr>
                <w:rFonts w:ascii="仿宋_GB2312" w:eastAsia="仿宋_GB2312" w:hAnsi="宋体"/>
                <w:szCs w:val="21"/>
              </w:rPr>
            </w:pPr>
            <w:r>
              <w:rPr>
                <w:rFonts w:ascii="仿宋_GB2312" w:eastAsia="仿宋_GB2312" w:hAnsi="宋体" w:hint="eastAsia"/>
                <w:szCs w:val="21"/>
              </w:rPr>
              <w:t>机车电源</w:t>
            </w:r>
          </w:p>
        </w:tc>
      </w:tr>
      <w:tr w:rsidR="001B15ED" w:rsidTr="001B15ED">
        <w:trPr>
          <w:jc w:val="center"/>
        </w:trPr>
        <w:tc>
          <w:tcPr>
            <w:tcW w:w="1483"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矿用防爆型柴油机车、无轨胶轮车</w:t>
            </w:r>
          </w:p>
        </w:tc>
        <w:tc>
          <w:tcPr>
            <w:tcW w:w="990" w:type="dxa"/>
            <w:vAlign w:val="center"/>
          </w:tcPr>
          <w:p w:rsidR="001B15ED" w:rsidRDefault="001B15ED" w:rsidP="001B15ED">
            <w:pPr>
              <w:spacing w:line="440" w:lineRule="exact"/>
              <w:ind w:firstLine="420"/>
              <w:jc w:val="center"/>
              <w:rPr>
                <w:rFonts w:ascii="仿宋_GB2312" w:eastAsia="仿宋_GB2312" w:hAnsi="宋体"/>
                <w:szCs w:val="21"/>
              </w:rPr>
            </w:pPr>
          </w:p>
        </w:tc>
        <w:tc>
          <w:tcPr>
            <w:tcW w:w="1294"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≥0.5%</w:t>
            </w:r>
          </w:p>
        </w:tc>
        <w:tc>
          <w:tcPr>
            <w:tcW w:w="1321"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≥0.5%</w:t>
            </w:r>
          </w:p>
        </w:tc>
        <w:tc>
          <w:tcPr>
            <w:tcW w:w="1282"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＜0.5%</w:t>
            </w:r>
          </w:p>
        </w:tc>
        <w:tc>
          <w:tcPr>
            <w:tcW w:w="3258" w:type="dxa"/>
            <w:vAlign w:val="center"/>
          </w:tcPr>
          <w:p w:rsidR="001B15ED" w:rsidRDefault="001B15ED" w:rsidP="001B15ED">
            <w:pPr>
              <w:spacing w:line="440" w:lineRule="exact"/>
              <w:ind w:firstLine="420"/>
              <w:jc w:val="center"/>
              <w:rPr>
                <w:rFonts w:ascii="仿宋_GB2312" w:eastAsia="仿宋_GB2312" w:hAnsi="宋体"/>
                <w:szCs w:val="21"/>
              </w:rPr>
            </w:pPr>
            <w:r>
              <w:rPr>
                <w:rFonts w:ascii="仿宋_GB2312" w:eastAsia="仿宋_GB2312" w:hAnsi="宋体" w:hint="eastAsia"/>
                <w:szCs w:val="21"/>
              </w:rPr>
              <w:t>车辆动力</w:t>
            </w:r>
          </w:p>
        </w:tc>
      </w:tr>
      <w:tr w:rsidR="001B15ED" w:rsidTr="001B15ED">
        <w:trPr>
          <w:jc w:val="center"/>
        </w:trPr>
        <w:tc>
          <w:tcPr>
            <w:tcW w:w="1483"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采区回风巷道内临时施工的电气设备上风侧</w:t>
            </w:r>
          </w:p>
        </w:tc>
        <w:tc>
          <w:tcPr>
            <w:tcW w:w="990" w:type="dxa"/>
            <w:vAlign w:val="center"/>
          </w:tcPr>
          <w:p w:rsidR="001B15ED" w:rsidRDefault="001B15ED" w:rsidP="001B15ED">
            <w:pPr>
              <w:spacing w:line="440" w:lineRule="exact"/>
              <w:ind w:firstLine="420"/>
              <w:jc w:val="center"/>
              <w:rPr>
                <w:rFonts w:ascii="仿宋_GB2312" w:eastAsia="仿宋_GB2312" w:hAnsi="宋体"/>
                <w:szCs w:val="21"/>
              </w:rPr>
            </w:pPr>
          </w:p>
        </w:tc>
        <w:tc>
          <w:tcPr>
            <w:tcW w:w="1294"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≥1.0%</w:t>
            </w:r>
          </w:p>
        </w:tc>
        <w:tc>
          <w:tcPr>
            <w:tcW w:w="1321"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≥1.0%</w:t>
            </w:r>
          </w:p>
        </w:tc>
        <w:tc>
          <w:tcPr>
            <w:tcW w:w="1282"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＜1.0%</w:t>
            </w:r>
          </w:p>
        </w:tc>
        <w:tc>
          <w:tcPr>
            <w:tcW w:w="3258" w:type="dxa"/>
            <w:vAlign w:val="center"/>
          </w:tcPr>
          <w:p w:rsidR="001B15ED" w:rsidRDefault="001B15ED" w:rsidP="001B15ED">
            <w:pPr>
              <w:spacing w:line="440" w:lineRule="exact"/>
              <w:ind w:firstLine="420"/>
              <w:jc w:val="center"/>
              <w:rPr>
                <w:rFonts w:ascii="仿宋_GB2312" w:eastAsia="仿宋_GB2312" w:hAnsi="宋体"/>
                <w:szCs w:val="21"/>
              </w:rPr>
            </w:pPr>
            <w:r>
              <w:rPr>
                <w:rFonts w:ascii="仿宋_GB2312" w:eastAsia="仿宋_GB2312" w:hAnsi="宋体" w:hint="eastAsia"/>
                <w:szCs w:val="21"/>
              </w:rPr>
              <w:t>采区回风巷道内全部非本质安全型电气设备</w:t>
            </w:r>
          </w:p>
        </w:tc>
      </w:tr>
      <w:tr w:rsidR="001B15ED" w:rsidTr="001B15ED">
        <w:trPr>
          <w:jc w:val="center"/>
        </w:trPr>
        <w:tc>
          <w:tcPr>
            <w:tcW w:w="1483"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一翼回风巷及总回风巷道内临时施工的电气设备上风侧</w:t>
            </w:r>
          </w:p>
        </w:tc>
        <w:tc>
          <w:tcPr>
            <w:tcW w:w="990" w:type="dxa"/>
            <w:vAlign w:val="center"/>
          </w:tcPr>
          <w:p w:rsidR="001B15ED" w:rsidRDefault="001B15ED" w:rsidP="001B15ED">
            <w:pPr>
              <w:spacing w:line="440" w:lineRule="exact"/>
              <w:ind w:firstLine="420"/>
              <w:jc w:val="center"/>
              <w:rPr>
                <w:rFonts w:ascii="仿宋_GB2312" w:eastAsia="仿宋_GB2312" w:hAnsi="宋体"/>
                <w:szCs w:val="21"/>
              </w:rPr>
            </w:pPr>
          </w:p>
        </w:tc>
        <w:tc>
          <w:tcPr>
            <w:tcW w:w="1294"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≥0.7%</w:t>
            </w:r>
          </w:p>
        </w:tc>
        <w:tc>
          <w:tcPr>
            <w:tcW w:w="1321"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≥0.7%</w:t>
            </w:r>
          </w:p>
        </w:tc>
        <w:tc>
          <w:tcPr>
            <w:tcW w:w="1282"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＜0.7%</w:t>
            </w:r>
          </w:p>
        </w:tc>
        <w:tc>
          <w:tcPr>
            <w:tcW w:w="3258" w:type="dxa"/>
            <w:vAlign w:val="center"/>
          </w:tcPr>
          <w:p w:rsidR="001B15ED" w:rsidRDefault="001B15ED" w:rsidP="001B15ED">
            <w:pPr>
              <w:spacing w:line="440" w:lineRule="exact"/>
              <w:ind w:firstLine="420"/>
              <w:jc w:val="center"/>
              <w:rPr>
                <w:rFonts w:ascii="仿宋_GB2312" w:eastAsia="仿宋_GB2312" w:hAnsi="宋体"/>
                <w:szCs w:val="21"/>
              </w:rPr>
            </w:pPr>
            <w:r>
              <w:rPr>
                <w:rFonts w:ascii="仿宋_GB2312" w:eastAsia="仿宋_GB2312" w:hAnsi="宋体" w:hint="eastAsia"/>
                <w:szCs w:val="21"/>
              </w:rPr>
              <w:t>一翼回风巷及总回风巷道内全部非本质安全型电气设备</w:t>
            </w:r>
          </w:p>
        </w:tc>
      </w:tr>
      <w:tr w:rsidR="001B15ED" w:rsidTr="001B15ED">
        <w:trPr>
          <w:jc w:val="center"/>
        </w:trPr>
        <w:tc>
          <w:tcPr>
            <w:tcW w:w="1483"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井下煤仓</w:t>
            </w:r>
          </w:p>
        </w:tc>
        <w:tc>
          <w:tcPr>
            <w:tcW w:w="990" w:type="dxa"/>
            <w:vAlign w:val="center"/>
          </w:tcPr>
          <w:p w:rsidR="001B15ED" w:rsidRDefault="001B15ED" w:rsidP="001B15ED">
            <w:pPr>
              <w:spacing w:line="440" w:lineRule="exact"/>
              <w:ind w:firstLine="420"/>
              <w:jc w:val="center"/>
              <w:rPr>
                <w:rFonts w:ascii="仿宋_GB2312" w:eastAsia="仿宋_GB2312" w:hAnsi="宋体"/>
                <w:szCs w:val="21"/>
              </w:rPr>
            </w:pPr>
          </w:p>
        </w:tc>
        <w:tc>
          <w:tcPr>
            <w:tcW w:w="1294"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≥1.5%</w:t>
            </w:r>
          </w:p>
        </w:tc>
        <w:tc>
          <w:tcPr>
            <w:tcW w:w="1321"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≥1.5%</w:t>
            </w:r>
          </w:p>
        </w:tc>
        <w:tc>
          <w:tcPr>
            <w:tcW w:w="1282"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＜1.5%</w:t>
            </w:r>
          </w:p>
        </w:tc>
        <w:tc>
          <w:tcPr>
            <w:tcW w:w="3258" w:type="dxa"/>
            <w:vAlign w:val="center"/>
          </w:tcPr>
          <w:p w:rsidR="001B15ED" w:rsidRDefault="001B15ED" w:rsidP="001B15ED">
            <w:pPr>
              <w:spacing w:line="440" w:lineRule="exact"/>
              <w:ind w:firstLine="420"/>
              <w:jc w:val="center"/>
              <w:rPr>
                <w:rFonts w:ascii="仿宋_GB2312" w:eastAsia="仿宋_GB2312" w:hAnsi="宋体"/>
                <w:szCs w:val="21"/>
              </w:rPr>
            </w:pPr>
            <w:r>
              <w:rPr>
                <w:rFonts w:ascii="仿宋_GB2312" w:eastAsia="仿宋_GB2312" w:hAnsi="宋体" w:hint="eastAsia"/>
                <w:szCs w:val="21"/>
              </w:rPr>
              <w:t>煤仓附近的各类运输设备及其他非本质安全型电气设备</w:t>
            </w:r>
          </w:p>
        </w:tc>
      </w:tr>
      <w:tr w:rsidR="001B15ED" w:rsidTr="001B15ED">
        <w:trPr>
          <w:jc w:val="center"/>
        </w:trPr>
        <w:tc>
          <w:tcPr>
            <w:tcW w:w="1483"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井下煤仓上方、地面选煤厂煤仓上方</w:t>
            </w:r>
          </w:p>
        </w:tc>
        <w:tc>
          <w:tcPr>
            <w:tcW w:w="990" w:type="dxa"/>
            <w:vAlign w:val="center"/>
          </w:tcPr>
          <w:p w:rsidR="001B15ED" w:rsidRDefault="001B15ED" w:rsidP="001B15ED">
            <w:pPr>
              <w:spacing w:line="440" w:lineRule="exact"/>
              <w:ind w:firstLine="420"/>
              <w:jc w:val="center"/>
              <w:rPr>
                <w:rFonts w:ascii="仿宋_GB2312" w:eastAsia="仿宋_GB2312" w:hAnsi="宋体"/>
                <w:szCs w:val="21"/>
              </w:rPr>
            </w:pPr>
          </w:p>
        </w:tc>
        <w:tc>
          <w:tcPr>
            <w:tcW w:w="1294"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≥1.5%</w:t>
            </w:r>
          </w:p>
        </w:tc>
        <w:tc>
          <w:tcPr>
            <w:tcW w:w="1321"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≥1.5%</w:t>
            </w:r>
          </w:p>
        </w:tc>
        <w:tc>
          <w:tcPr>
            <w:tcW w:w="1282"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＜1.5%</w:t>
            </w:r>
          </w:p>
        </w:tc>
        <w:tc>
          <w:tcPr>
            <w:tcW w:w="3258" w:type="dxa"/>
            <w:vAlign w:val="center"/>
          </w:tcPr>
          <w:p w:rsidR="001B15ED" w:rsidRDefault="001B15ED" w:rsidP="001B15ED">
            <w:pPr>
              <w:spacing w:line="440" w:lineRule="exact"/>
              <w:ind w:firstLine="420"/>
              <w:jc w:val="center"/>
              <w:rPr>
                <w:rFonts w:ascii="仿宋_GB2312" w:eastAsia="仿宋_GB2312" w:hAnsi="宋体"/>
                <w:szCs w:val="21"/>
              </w:rPr>
            </w:pPr>
            <w:proofErr w:type="gramStart"/>
            <w:r>
              <w:rPr>
                <w:rFonts w:ascii="仿宋_GB2312" w:eastAsia="仿宋_GB2312" w:hAnsi="宋体" w:hint="eastAsia"/>
                <w:szCs w:val="21"/>
              </w:rPr>
              <w:t>贮</w:t>
            </w:r>
            <w:proofErr w:type="gramEnd"/>
            <w:r>
              <w:rPr>
                <w:rFonts w:ascii="仿宋_GB2312" w:eastAsia="仿宋_GB2312" w:hAnsi="宋体" w:hint="eastAsia"/>
                <w:szCs w:val="21"/>
              </w:rPr>
              <w:t>煤仓运煤的各类运输设备</w:t>
            </w:r>
          </w:p>
        </w:tc>
      </w:tr>
      <w:tr w:rsidR="001B15ED" w:rsidTr="001B15ED">
        <w:trPr>
          <w:jc w:val="center"/>
        </w:trPr>
        <w:tc>
          <w:tcPr>
            <w:tcW w:w="1483"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封闭的地面选煤厂内</w:t>
            </w:r>
          </w:p>
        </w:tc>
        <w:tc>
          <w:tcPr>
            <w:tcW w:w="990" w:type="dxa"/>
            <w:vAlign w:val="center"/>
          </w:tcPr>
          <w:p w:rsidR="001B15ED" w:rsidRDefault="001B15ED" w:rsidP="001B15ED">
            <w:pPr>
              <w:spacing w:line="440" w:lineRule="exact"/>
              <w:ind w:firstLine="420"/>
              <w:jc w:val="center"/>
              <w:rPr>
                <w:rFonts w:ascii="仿宋_GB2312" w:eastAsia="仿宋_GB2312" w:hAnsi="宋体"/>
                <w:szCs w:val="21"/>
              </w:rPr>
            </w:pPr>
          </w:p>
        </w:tc>
        <w:tc>
          <w:tcPr>
            <w:tcW w:w="1294"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≥1.5%</w:t>
            </w:r>
          </w:p>
        </w:tc>
        <w:tc>
          <w:tcPr>
            <w:tcW w:w="1321"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≥1.5%</w:t>
            </w:r>
          </w:p>
        </w:tc>
        <w:tc>
          <w:tcPr>
            <w:tcW w:w="1282"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＜1.5%</w:t>
            </w:r>
          </w:p>
        </w:tc>
        <w:tc>
          <w:tcPr>
            <w:tcW w:w="3258" w:type="dxa"/>
            <w:vAlign w:val="center"/>
          </w:tcPr>
          <w:p w:rsidR="001B15ED" w:rsidRDefault="001B15ED" w:rsidP="001B15ED">
            <w:pPr>
              <w:spacing w:line="440" w:lineRule="exact"/>
              <w:ind w:firstLine="420"/>
              <w:jc w:val="center"/>
              <w:rPr>
                <w:rFonts w:ascii="仿宋_GB2312" w:eastAsia="仿宋_GB2312" w:hAnsi="宋体"/>
                <w:szCs w:val="21"/>
              </w:rPr>
            </w:pPr>
            <w:r>
              <w:rPr>
                <w:rFonts w:ascii="仿宋_GB2312" w:eastAsia="仿宋_GB2312" w:hAnsi="宋体" w:hint="eastAsia"/>
                <w:szCs w:val="21"/>
              </w:rPr>
              <w:t>选煤厂内全部电气设备</w:t>
            </w:r>
          </w:p>
        </w:tc>
      </w:tr>
      <w:tr w:rsidR="001B15ED" w:rsidTr="001B15ED">
        <w:trPr>
          <w:jc w:val="center"/>
        </w:trPr>
        <w:tc>
          <w:tcPr>
            <w:tcW w:w="1483"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封闭的带式输</w:t>
            </w:r>
            <w:r>
              <w:rPr>
                <w:rFonts w:ascii="仿宋_GB2312" w:eastAsia="仿宋_GB2312" w:hAnsi="宋体" w:hint="eastAsia"/>
                <w:szCs w:val="21"/>
              </w:rPr>
              <w:lastRenderedPageBreak/>
              <w:t>送机地面走廊内, 带式输送机滚筒上方</w:t>
            </w:r>
          </w:p>
        </w:tc>
        <w:tc>
          <w:tcPr>
            <w:tcW w:w="990" w:type="dxa"/>
            <w:vAlign w:val="center"/>
          </w:tcPr>
          <w:p w:rsidR="001B15ED" w:rsidRDefault="001B15ED" w:rsidP="001B15ED">
            <w:pPr>
              <w:spacing w:line="440" w:lineRule="exact"/>
              <w:ind w:firstLine="420"/>
              <w:jc w:val="center"/>
              <w:rPr>
                <w:rFonts w:ascii="仿宋_GB2312" w:eastAsia="仿宋_GB2312" w:hAnsi="宋体"/>
                <w:szCs w:val="21"/>
              </w:rPr>
            </w:pPr>
          </w:p>
        </w:tc>
        <w:tc>
          <w:tcPr>
            <w:tcW w:w="1294"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≥1.5%</w:t>
            </w:r>
          </w:p>
        </w:tc>
        <w:tc>
          <w:tcPr>
            <w:tcW w:w="1321"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≥1.5%</w:t>
            </w:r>
          </w:p>
        </w:tc>
        <w:tc>
          <w:tcPr>
            <w:tcW w:w="1282"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＜1.5%</w:t>
            </w:r>
          </w:p>
        </w:tc>
        <w:tc>
          <w:tcPr>
            <w:tcW w:w="3258" w:type="dxa"/>
            <w:vAlign w:val="center"/>
          </w:tcPr>
          <w:p w:rsidR="001B15ED" w:rsidRDefault="001B15ED" w:rsidP="001B15ED">
            <w:pPr>
              <w:spacing w:line="440" w:lineRule="exact"/>
              <w:ind w:firstLine="420"/>
              <w:jc w:val="center"/>
              <w:rPr>
                <w:rFonts w:ascii="仿宋_GB2312" w:eastAsia="仿宋_GB2312" w:hAnsi="宋体"/>
                <w:szCs w:val="21"/>
              </w:rPr>
            </w:pPr>
            <w:r>
              <w:rPr>
                <w:rFonts w:ascii="仿宋_GB2312" w:eastAsia="仿宋_GB2312" w:hAnsi="宋体" w:hint="eastAsia"/>
                <w:szCs w:val="21"/>
              </w:rPr>
              <w:t>带式输送机地面走廊内全部</w:t>
            </w:r>
            <w:r>
              <w:rPr>
                <w:rFonts w:ascii="仿宋_GB2312" w:eastAsia="仿宋_GB2312" w:hAnsi="宋体" w:hint="eastAsia"/>
                <w:szCs w:val="21"/>
              </w:rPr>
              <w:lastRenderedPageBreak/>
              <w:t>非本质安全型电气设备</w:t>
            </w:r>
          </w:p>
        </w:tc>
      </w:tr>
      <w:tr w:rsidR="001B15ED" w:rsidTr="001B15ED">
        <w:trPr>
          <w:jc w:val="center"/>
        </w:trPr>
        <w:tc>
          <w:tcPr>
            <w:tcW w:w="1483"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lastRenderedPageBreak/>
              <w:t>地面瓦斯抽采泵站房内</w:t>
            </w:r>
          </w:p>
        </w:tc>
        <w:tc>
          <w:tcPr>
            <w:tcW w:w="990" w:type="dxa"/>
            <w:vAlign w:val="center"/>
          </w:tcPr>
          <w:p w:rsidR="001B15ED" w:rsidRDefault="001B15ED" w:rsidP="001B15ED">
            <w:pPr>
              <w:spacing w:line="440" w:lineRule="exact"/>
              <w:ind w:firstLine="420"/>
              <w:jc w:val="center"/>
              <w:rPr>
                <w:rFonts w:ascii="仿宋_GB2312" w:eastAsia="仿宋_GB2312" w:hAnsi="宋体"/>
                <w:szCs w:val="21"/>
              </w:rPr>
            </w:pPr>
          </w:p>
        </w:tc>
        <w:tc>
          <w:tcPr>
            <w:tcW w:w="1294"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≥0.5%</w:t>
            </w:r>
          </w:p>
        </w:tc>
        <w:tc>
          <w:tcPr>
            <w:tcW w:w="1321" w:type="dxa"/>
            <w:vAlign w:val="center"/>
          </w:tcPr>
          <w:p w:rsidR="001B15ED" w:rsidRDefault="001B15ED" w:rsidP="001B15ED">
            <w:pPr>
              <w:spacing w:line="440" w:lineRule="exact"/>
              <w:ind w:firstLine="420"/>
              <w:jc w:val="center"/>
              <w:rPr>
                <w:rFonts w:ascii="仿宋_GB2312" w:eastAsia="仿宋_GB2312" w:hAnsi="宋体"/>
                <w:szCs w:val="21"/>
              </w:rPr>
            </w:pPr>
          </w:p>
        </w:tc>
        <w:tc>
          <w:tcPr>
            <w:tcW w:w="1282" w:type="dxa"/>
            <w:vAlign w:val="center"/>
          </w:tcPr>
          <w:p w:rsidR="001B15ED" w:rsidRDefault="001B15ED" w:rsidP="001B15ED">
            <w:pPr>
              <w:spacing w:line="440" w:lineRule="exact"/>
              <w:ind w:firstLine="420"/>
              <w:jc w:val="center"/>
              <w:rPr>
                <w:rFonts w:ascii="仿宋_GB2312" w:eastAsia="仿宋_GB2312" w:hAnsi="宋体"/>
                <w:szCs w:val="21"/>
              </w:rPr>
            </w:pPr>
          </w:p>
        </w:tc>
        <w:tc>
          <w:tcPr>
            <w:tcW w:w="3258" w:type="dxa"/>
            <w:vAlign w:val="center"/>
          </w:tcPr>
          <w:p w:rsidR="001B15ED" w:rsidRDefault="001B15ED" w:rsidP="001B15ED">
            <w:pPr>
              <w:spacing w:line="440" w:lineRule="exact"/>
              <w:ind w:firstLine="420"/>
              <w:jc w:val="center"/>
              <w:rPr>
                <w:rFonts w:ascii="仿宋_GB2312" w:eastAsia="仿宋_GB2312" w:hAnsi="宋体"/>
                <w:szCs w:val="21"/>
              </w:rPr>
            </w:pPr>
          </w:p>
        </w:tc>
      </w:tr>
      <w:tr w:rsidR="001B15ED" w:rsidTr="001B15ED">
        <w:trPr>
          <w:jc w:val="center"/>
        </w:trPr>
        <w:tc>
          <w:tcPr>
            <w:tcW w:w="1483"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生产区域内封闭墙内CH</w:t>
            </w:r>
            <w:r>
              <w:rPr>
                <w:rFonts w:ascii="仿宋_GB2312" w:eastAsia="仿宋_GB2312" w:hAnsi="宋体" w:hint="eastAsia"/>
                <w:szCs w:val="21"/>
                <w:vertAlign w:val="subscript"/>
              </w:rPr>
              <w:t>4</w:t>
            </w:r>
            <w:r>
              <w:rPr>
                <w:rFonts w:ascii="仿宋_GB2312" w:eastAsia="仿宋_GB2312" w:hAnsi="宋体" w:hint="eastAsia"/>
                <w:szCs w:val="21"/>
              </w:rPr>
              <w:t>≥3%的墙外</w:t>
            </w:r>
          </w:p>
        </w:tc>
        <w:tc>
          <w:tcPr>
            <w:tcW w:w="990" w:type="dxa"/>
            <w:vAlign w:val="center"/>
          </w:tcPr>
          <w:p w:rsidR="001B15ED" w:rsidRDefault="001B15ED" w:rsidP="001B15ED">
            <w:pPr>
              <w:spacing w:line="440" w:lineRule="exact"/>
              <w:ind w:firstLine="420"/>
              <w:jc w:val="center"/>
              <w:rPr>
                <w:rFonts w:ascii="仿宋_GB2312" w:eastAsia="仿宋_GB2312" w:hAnsi="宋体"/>
                <w:szCs w:val="21"/>
              </w:rPr>
            </w:pPr>
          </w:p>
        </w:tc>
        <w:tc>
          <w:tcPr>
            <w:tcW w:w="1294" w:type="dxa"/>
            <w:vAlign w:val="center"/>
          </w:tcPr>
          <w:p w:rsidR="001B15ED" w:rsidRDefault="001B15ED" w:rsidP="001B15ED">
            <w:pPr>
              <w:spacing w:line="440" w:lineRule="exact"/>
              <w:rPr>
                <w:rFonts w:ascii="仿宋_GB2312" w:eastAsia="仿宋_GB2312" w:hAnsi="宋体"/>
                <w:szCs w:val="21"/>
              </w:rPr>
            </w:pPr>
            <w:r>
              <w:rPr>
                <w:rFonts w:ascii="仿宋_GB2312" w:eastAsia="仿宋_GB2312" w:hAnsi="宋体" w:hint="eastAsia"/>
                <w:szCs w:val="21"/>
              </w:rPr>
              <w:t>≥0.8%</w:t>
            </w:r>
          </w:p>
        </w:tc>
        <w:tc>
          <w:tcPr>
            <w:tcW w:w="1321" w:type="dxa"/>
            <w:vAlign w:val="center"/>
          </w:tcPr>
          <w:p w:rsidR="001B15ED" w:rsidRDefault="001B15ED" w:rsidP="001B15ED">
            <w:pPr>
              <w:spacing w:line="440" w:lineRule="exact"/>
              <w:ind w:firstLine="420"/>
              <w:jc w:val="center"/>
              <w:rPr>
                <w:rFonts w:ascii="仿宋_GB2312" w:eastAsia="仿宋_GB2312" w:hAnsi="宋体"/>
                <w:szCs w:val="21"/>
              </w:rPr>
            </w:pPr>
          </w:p>
        </w:tc>
        <w:tc>
          <w:tcPr>
            <w:tcW w:w="1282" w:type="dxa"/>
            <w:vAlign w:val="center"/>
          </w:tcPr>
          <w:p w:rsidR="001B15ED" w:rsidRDefault="001B15ED" w:rsidP="001B15ED">
            <w:pPr>
              <w:spacing w:line="440" w:lineRule="exact"/>
              <w:ind w:firstLine="420"/>
              <w:jc w:val="center"/>
              <w:rPr>
                <w:rFonts w:ascii="仿宋_GB2312" w:eastAsia="仿宋_GB2312" w:hAnsi="宋体"/>
                <w:szCs w:val="21"/>
              </w:rPr>
            </w:pPr>
          </w:p>
        </w:tc>
        <w:tc>
          <w:tcPr>
            <w:tcW w:w="3258" w:type="dxa"/>
            <w:vAlign w:val="center"/>
          </w:tcPr>
          <w:p w:rsidR="001B15ED" w:rsidRDefault="001B15ED" w:rsidP="001B15ED">
            <w:pPr>
              <w:spacing w:line="440" w:lineRule="exact"/>
              <w:ind w:firstLine="420"/>
              <w:jc w:val="center"/>
              <w:rPr>
                <w:rFonts w:ascii="仿宋_GB2312" w:eastAsia="仿宋_GB2312" w:hAnsi="宋体"/>
                <w:szCs w:val="21"/>
              </w:rPr>
            </w:pPr>
          </w:p>
        </w:tc>
      </w:tr>
    </w:tbl>
    <w:p w:rsidR="001B15ED" w:rsidRDefault="001B15ED" w:rsidP="001B15ED">
      <w:pPr>
        <w:autoSpaceDE w:val="0"/>
        <w:autoSpaceDN w:val="0"/>
        <w:spacing w:line="440" w:lineRule="exact"/>
        <w:ind w:firstLineChars="250" w:firstLine="700"/>
        <w:rPr>
          <w:rFonts w:ascii="仿宋_GB2312" w:eastAsia="仿宋_GB2312" w:hAnsi="宋体" w:cs="宋体"/>
          <w:kern w:val="0"/>
          <w:sz w:val="28"/>
          <w:szCs w:val="28"/>
        </w:rPr>
      </w:pPr>
      <w:r>
        <w:rPr>
          <w:rFonts w:ascii="仿宋_GB2312" w:eastAsia="仿宋_GB2312" w:hAnsi="宋体" w:cs="宋体" w:hint="eastAsia"/>
          <w:kern w:val="0"/>
          <w:sz w:val="28"/>
          <w:szCs w:val="28"/>
        </w:rPr>
        <w:t>瓦斯预警：甲烷传感器达到或超过报警浓度，同时未达到断电浓度。</w:t>
      </w:r>
    </w:p>
    <w:p w:rsidR="001B15ED" w:rsidRDefault="001B15ED" w:rsidP="001B15ED">
      <w:pPr>
        <w:autoSpaceDE w:val="0"/>
        <w:autoSpaceDN w:val="0"/>
        <w:spacing w:line="440" w:lineRule="exact"/>
        <w:ind w:firstLineChars="250" w:firstLine="700"/>
        <w:rPr>
          <w:rFonts w:ascii="仿宋_GB2312" w:eastAsia="仿宋_GB2312" w:hAnsi="宋体" w:cs="宋体"/>
          <w:kern w:val="0"/>
          <w:sz w:val="28"/>
          <w:szCs w:val="28"/>
        </w:rPr>
      </w:pPr>
      <w:r>
        <w:rPr>
          <w:rFonts w:ascii="仿宋_GB2312" w:eastAsia="仿宋_GB2312" w:hAnsi="宋体" w:cs="宋体" w:hint="eastAsia"/>
          <w:kern w:val="0"/>
          <w:sz w:val="28"/>
          <w:szCs w:val="28"/>
        </w:rPr>
        <w:t>瓦斯超限：甲烷传感器达到或超过断电浓度。</w:t>
      </w:r>
    </w:p>
    <w:p w:rsidR="001B15ED" w:rsidRDefault="001B15ED" w:rsidP="001B15ED">
      <w:pPr>
        <w:widowControl/>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（3）甲烷传感器预警、超限处罚标准</w:t>
      </w:r>
    </w:p>
    <w:p w:rsidR="001B15ED" w:rsidRDefault="001B15ED" w:rsidP="001B15ED">
      <w:pPr>
        <w:widowControl/>
        <w:spacing w:line="440" w:lineRule="exact"/>
        <w:ind w:firstLine="561"/>
        <w:rPr>
          <w:rFonts w:ascii="仿宋_GB2312" w:eastAsia="仿宋_GB2312" w:hAnsi="仿宋"/>
          <w:sz w:val="28"/>
          <w:szCs w:val="28"/>
        </w:rPr>
      </w:pPr>
      <w:r>
        <w:rPr>
          <w:rFonts w:ascii="仿宋_GB2312" w:eastAsia="仿宋_GB2312" w:hAnsi="宋体" w:cs="宋体" w:hint="eastAsia"/>
          <w:kern w:val="0"/>
          <w:sz w:val="28"/>
          <w:szCs w:val="28"/>
        </w:rPr>
        <w:t>①发生瓦斯超限浓度达3%及以上且持续时间超过5min事故（打钻喷孔、采取专项安全技术措施进行瓦斯抽采增</w:t>
      </w:r>
      <w:proofErr w:type="gramStart"/>
      <w:r>
        <w:rPr>
          <w:rFonts w:ascii="仿宋_GB2312" w:eastAsia="仿宋_GB2312" w:hAnsi="宋体" w:cs="宋体" w:hint="eastAsia"/>
          <w:kern w:val="0"/>
          <w:sz w:val="28"/>
          <w:szCs w:val="28"/>
        </w:rPr>
        <w:t>透试验</w:t>
      </w:r>
      <w:proofErr w:type="gramEnd"/>
      <w:r>
        <w:rPr>
          <w:rFonts w:ascii="仿宋_GB2312" w:eastAsia="仿宋_GB2312" w:hAnsi="宋体" w:cs="宋体" w:hint="eastAsia"/>
          <w:kern w:val="0"/>
          <w:sz w:val="28"/>
          <w:szCs w:val="28"/>
        </w:rPr>
        <w:t>除外），根据责任认定给予责任单位党政负责人降级处分、分管负责人、现场跟班人员、班队长撤职处分并各罚款5000 元，</w:t>
      </w:r>
      <w:r w:rsidRPr="003D6023">
        <w:rPr>
          <w:rFonts w:ascii="仿宋_GB2312" w:eastAsia="仿宋_GB2312" w:hAnsi="仿宋" w:hint="eastAsia"/>
          <w:sz w:val="28"/>
          <w:szCs w:val="28"/>
          <w:highlight w:val="yellow"/>
        </w:rPr>
        <w:t>直接责任人解除劳动合同并罚款</w:t>
      </w:r>
      <w:r>
        <w:rPr>
          <w:rFonts w:ascii="仿宋_GB2312" w:eastAsia="仿宋_GB2312" w:hAnsi="仿宋" w:hint="eastAsia"/>
          <w:sz w:val="28"/>
          <w:szCs w:val="28"/>
          <w:highlight w:val="yellow"/>
        </w:rPr>
        <w:t>5</w:t>
      </w:r>
      <w:r w:rsidRPr="003D6023">
        <w:rPr>
          <w:rFonts w:ascii="仿宋_GB2312" w:eastAsia="仿宋_GB2312" w:hAnsi="仿宋" w:hint="eastAsia"/>
          <w:sz w:val="28"/>
          <w:szCs w:val="28"/>
          <w:highlight w:val="yellow"/>
        </w:rPr>
        <w:t>000 元。</w:t>
      </w:r>
    </w:p>
    <w:p w:rsidR="001B15ED" w:rsidRDefault="001B15ED" w:rsidP="001B15ED">
      <w:pPr>
        <w:widowControl/>
        <w:spacing w:line="44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②发生瓦斯超限浓度≥3％事故且持续时间不超过5min（打钻喷孔或采取专项安全技术措施进行瓦斯抽采增</w:t>
      </w:r>
      <w:proofErr w:type="gramStart"/>
      <w:r>
        <w:rPr>
          <w:rFonts w:ascii="仿宋_GB2312" w:eastAsia="仿宋_GB2312" w:hAnsi="宋体" w:cs="宋体" w:hint="eastAsia"/>
          <w:kern w:val="0"/>
          <w:sz w:val="28"/>
          <w:szCs w:val="28"/>
        </w:rPr>
        <w:t>透试验</w:t>
      </w:r>
      <w:proofErr w:type="gramEnd"/>
      <w:r>
        <w:rPr>
          <w:rFonts w:ascii="仿宋_GB2312" w:eastAsia="仿宋_GB2312" w:hAnsi="宋体" w:cs="宋体" w:hint="eastAsia"/>
          <w:kern w:val="0"/>
          <w:sz w:val="28"/>
          <w:szCs w:val="28"/>
        </w:rPr>
        <w:t>除外），按2%≤瓦斯超限浓度＜3%事故处理。</w:t>
      </w:r>
    </w:p>
    <w:p w:rsidR="001B15ED" w:rsidRDefault="001B15ED" w:rsidP="001B15ED">
      <w:pPr>
        <w:widowControl/>
        <w:spacing w:line="44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③2%≤瓦斯超限浓度＜3%事故，给予责任单位党政负责人各罚款2000 元；给予责任单位队长及责任人分别罚款1500 元，同时直接责任人</w:t>
      </w:r>
      <w:r w:rsidRPr="002A3339">
        <w:rPr>
          <w:rFonts w:ascii="仿宋_GB2312" w:eastAsia="仿宋_GB2312" w:hAnsi="宋体" w:cs="宋体" w:hint="eastAsia"/>
          <w:kern w:val="0"/>
          <w:sz w:val="28"/>
          <w:szCs w:val="28"/>
          <w:highlight w:val="yellow"/>
        </w:rPr>
        <w:t>按严重“三违”处理</w:t>
      </w:r>
      <w:r>
        <w:rPr>
          <w:rFonts w:ascii="仿宋_GB2312" w:eastAsia="仿宋_GB2312" w:hAnsi="宋体" w:cs="宋体" w:hint="eastAsia"/>
          <w:kern w:val="0"/>
          <w:sz w:val="28"/>
          <w:szCs w:val="28"/>
          <w:highlight w:val="yellow"/>
        </w:rPr>
        <w:t>，</w:t>
      </w:r>
      <w:r w:rsidRPr="003D6023">
        <w:rPr>
          <w:rFonts w:ascii="仿宋_GB2312" w:eastAsia="仿宋_GB2312" w:hAnsi="仿宋" w:hint="eastAsia"/>
          <w:sz w:val="28"/>
          <w:szCs w:val="28"/>
          <w:highlight w:val="yellow"/>
        </w:rPr>
        <w:t>并罚款</w:t>
      </w:r>
      <w:r>
        <w:rPr>
          <w:rFonts w:ascii="仿宋_GB2312" w:eastAsia="仿宋_GB2312" w:hAnsi="仿宋" w:hint="eastAsia"/>
          <w:sz w:val="28"/>
          <w:szCs w:val="28"/>
          <w:highlight w:val="yellow"/>
        </w:rPr>
        <w:t>5</w:t>
      </w:r>
      <w:r w:rsidRPr="003D6023">
        <w:rPr>
          <w:rFonts w:ascii="仿宋_GB2312" w:eastAsia="仿宋_GB2312" w:hAnsi="仿宋" w:hint="eastAsia"/>
          <w:sz w:val="28"/>
          <w:szCs w:val="28"/>
          <w:highlight w:val="yellow"/>
        </w:rPr>
        <w:t>000 元</w:t>
      </w:r>
      <w:r w:rsidRPr="002A3339">
        <w:rPr>
          <w:rFonts w:ascii="仿宋_GB2312" w:eastAsia="仿宋_GB2312" w:hAnsi="宋体" w:cs="宋体" w:hint="eastAsia"/>
          <w:kern w:val="0"/>
          <w:sz w:val="28"/>
          <w:szCs w:val="28"/>
          <w:highlight w:val="yellow"/>
        </w:rPr>
        <w:t>。</w:t>
      </w:r>
    </w:p>
    <w:p w:rsidR="001B15ED" w:rsidRDefault="001B15ED" w:rsidP="001B15ED">
      <w:pPr>
        <w:widowControl/>
        <w:spacing w:line="44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④发生瓦斯超限浓度＜</w:t>
      </w:r>
      <w:r>
        <w:rPr>
          <w:rFonts w:ascii="仿宋_GB2312" w:eastAsia="仿宋_GB2312" w:hAnsi="宋体" w:cs="宋体"/>
          <w:kern w:val="0"/>
          <w:sz w:val="28"/>
          <w:szCs w:val="28"/>
        </w:rPr>
        <w:t>2%</w:t>
      </w:r>
      <w:r>
        <w:rPr>
          <w:rFonts w:ascii="仿宋_GB2312" w:eastAsia="仿宋_GB2312" w:hAnsi="宋体" w:cs="宋体" w:hint="eastAsia"/>
          <w:kern w:val="0"/>
          <w:sz w:val="28"/>
          <w:szCs w:val="28"/>
        </w:rPr>
        <w:t>事故，给予责任单位党政负责人各罚款</w:t>
      </w:r>
      <w:r>
        <w:rPr>
          <w:rFonts w:ascii="仿宋_GB2312" w:eastAsia="仿宋_GB2312" w:hAnsi="宋体" w:cs="宋体"/>
          <w:kern w:val="0"/>
          <w:sz w:val="28"/>
          <w:szCs w:val="28"/>
        </w:rPr>
        <w:t xml:space="preserve">2000 </w:t>
      </w:r>
      <w:r>
        <w:rPr>
          <w:rFonts w:ascii="仿宋_GB2312" w:eastAsia="仿宋_GB2312" w:hAnsi="宋体" w:cs="宋体" w:hint="eastAsia"/>
          <w:kern w:val="0"/>
          <w:sz w:val="28"/>
          <w:szCs w:val="28"/>
        </w:rPr>
        <w:t>元；给予责任单位队长及责任人分别罚款</w:t>
      </w:r>
      <w:r>
        <w:rPr>
          <w:rFonts w:ascii="仿宋_GB2312" w:eastAsia="仿宋_GB2312" w:hAnsi="宋体" w:cs="宋体"/>
          <w:kern w:val="0"/>
          <w:sz w:val="28"/>
          <w:szCs w:val="28"/>
        </w:rPr>
        <w:t xml:space="preserve">1000 </w:t>
      </w:r>
      <w:r>
        <w:rPr>
          <w:rFonts w:ascii="仿宋_GB2312" w:eastAsia="仿宋_GB2312" w:hAnsi="宋体" w:cs="宋体" w:hint="eastAsia"/>
          <w:kern w:val="0"/>
          <w:sz w:val="28"/>
          <w:szCs w:val="28"/>
        </w:rPr>
        <w:t>元，同时直接责任人</w:t>
      </w:r>
      <w:r w:rsidRPr="002A3339">
        <w:rPr>
          <w:rFonts w:ascii="仿宋_GB2312" w:eastAsia="仿宋_GB2312" w:hAnsi="宋体" w:cs="宋体" w:hint="eastAsia"/>
          <w:kern w:val="0"/>
          <w:sz w:val="28"/>
          <w:szCs w:val="28"/>
          <w:highlight w:val="yellow"/>
        </w:rPr>
        <w:t>按严重“三违”处理</w:t>
      </w:r>
      <w:r>
        <w:rPr>
          <w:rFonts w:ascii="仿宋_GB2312" w:eastAsia="仿宋_GB2312" w:hAnsi="宋体" w:cs="宋体" w:hint="eastAsia"/>
          <w:kern w:val="0"/>
          <w:sz w:val="28"/>
          <w:szCs w:val="28"/>
          <w:highlight w:val="yellow"/>
        </w:rPr>
        <w:t>，</w:t>
      </w:r>
      <w:r w:rsidRPr="003D6023">
        <w:rPr>
          <w:rFonts w:ascii="仿宋_GB2312" w:eastAsia="仿宋_GB2312" w:hAnsi="仿宋" w:hint="eastAsia"/>
          <w:sz w:val="28"/>
          <w:szCs w:val="28"/>
          <w:highlight w:val="yellow"/>
        </w:rPr>
        <w:t>并罚款</w:t>
      </w:r>
      <w:r>
        <w:rPr>
          <w:rFonts w:ascii="仿宋_GB2312" w:eastAsia="仿宋_GB2312" w:hAnsi="仿宋" w:hint="eastAsia"/>
          <w:sz w:val="28"/>
          <w:szCs w:val="28"/>
          <w:highlight w:val="yellow"/>
        </w:rPr>
        <w:t>3</w:t>
      </w:r>
      <w:r w:rsidRPr="003D6023">
        <w:rPr>
          <w:rFonts w:ascii="仿宋_GB2312" w:eastAsia="仿宋_GB2312" w:hAnsi="仿宋" w:hint="eastAsia"/>
          <w:sz w:val="28"/>
          <w:szCs w:val="28"/>
          <w:highlight w:val="yellow"/>
        </w:rPr>
        <w:t>000 元</w:t>
      </w:r>
      <w:r w:rsidRPr="002A3339">
        <w:rPr>
          <w:rFonts w:ascii="仿宋_GB2312" w:eastAsia="仿宋_GB2312" w:hAnsi="宋体" w:cs="宋体" w:hint="eastAsia"/>
          <w:kern w:val="0"/>
          <w:sz w:val="28"/>
          <w:szCs w:val="28"/>
          <w:highlight w:val="yellow"/>
        </w:rPr>
        <w:t>。</w:t>
      </w:r>
    </w:p>
    <w:p w:rsidR="001B15ED" w:rsidRDefault="001B15ED" w:rsidP="001B15ED">
      <w:pPr>
        <w:widowControl/>
        <w:spacing w:line="44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⑤发生瓦斯越警（</w:t>
      </w:r>
      <w:r>
        <w:rPr>
          <w:rFonts w:ascii="仿宋_GB2312" w:eastAsia="仿宋_GB2312" w:hAnsi="宋体" w:cs="宋体"/>
          <w:kern w:val="0"/>
          <w:sz w:val="28"/>
          <w:szCs w:val="28"/>
        </w:rPr>
        <w:t>1.0%</w:t>
      </w:r>
      <w:r>
        <w:rPr>
          <w:rFonts w:ascii="仿宋_GB2312" w:eastAsia="仿宋_GB2312" w:hAnsi="宋体" w:cs="宋体" w:hint="eastAsia"/>
          <w:kern w:val="0"/>
          <w:sz w:val="28"/>
          <w:szCs w:val="28"/>
        </w:rPr>
        <w:t>≤</w:t>
      </w:r>
      <w:r>
        <w:rPr>
          <w:rFonts w:ascii="仿宋_GB2312" w:eastAsia="仿宋_GB2312" w:hAnsi="宋体" w:cs="宋体"/>
          <w:kern w:val="0"/>
          <w:sz w:val="28"/>
          <w:szCs w:val="28"/>
        </w:rPr>
        <w:t>T1</w:t>
      </w:r>
      <w:r>
        <w:rPr>
          <w:rFonts w:ascii="仿宋_GB2312" w:eastAsia="仿宋_GB2312" w:hAnsi="宋体" w:cs="宋体" w:hint="eastAsia"/>
          <w:kern w:val="0"/>
          <w:sz w:val="28"/>
          <w:szCs w:val="28"/>
        </w:rPr>
        <w:t>＜</w:t>
      </w:r>
      <w:r>
        <w:rPr>
          <w:rFonts w:ascii="仿宋_GB2312" w:eastAsia="仿宋_GB2312" w:hAnsi="宋体" w:cs="宋体"/>
          <w:kern w:val="0"/>
          <w:sz w:val="28"/>
          <w:szCs w:val="28"/>
        </w:rPr>
        <w:t>1.5%</w:t>
      </w:r>
      <w:r>
        <w:rPr>
          <w:rFonts w:ascii="仿宋_GB2312" w:eastAsia="仿宋_GB2312" w:hAnsi="宋体" w:cs="宋体" w:hint="eastAsia"/>
          <w:kern w:val="0"/>
          <w:sz w:val="28"/>
          <w:szCs w:val="28"/>
        </w:rPr>
        <w:t>，</w:t>
      </w:r>
      <w:r>
        <w:rPr>
          <w:rFonts w:ascii="仿宋_GB2312" w:eastAsia="仿宋_GB2312" w:hAnsi="宋体" w:cs="宋体"/>
          <w:kern w:val="0"/>
          <w:sz w:val="28"/>
          <w:szCs w:val="28"/>
        </w:rPr>
        <w:t>0.8%</w:t>
      </w:r>
      <w:r>
        <w:rPr>
          <w:rFonts w:ascii="仿宋_GB2312" w:eastAsia="仿宋_GB2312" w:hAnsi="宋体" w:cs="宋体" w:hint="eastAsia"/>
          <w:kern w:val="0"/>
          <w:sz w:val="28"/>
          <w:szCs w:val="28"/>
        </w:rPr>
        <w:t>≤</w:t>
      </w:r>
      <w:r>
        <w:rPr>
          <w:rFonts w:ascii="仿宋_GB2312" w:eastAsia="仿宋_GB2312" w:hAnsi="宋体" w:cs="宋体"/>
          <w:kern w:val="0"/>
          <w:sz w:val="28"/>
          <w:szCs w:val="28"/>
        </w:rPr>
        <w:t>T2</w:t>
      </w:r>
      <w:r>
        <w:rPr>
          <w:rFonts w:ascii="仿宋_GB2312" w:eastAsia="仿宋_GB2312" w:hAnsi="宋体" w:cs="宋体" w:hint="eastAsia"/>
          <w:kern w:val="0"/>
          <w:sz w:val="28"/>
          <w:szCs w:val="28"/>
        </w:rPr>
        <w:t>＜</w:t>
      </w:r>
      <w:r>
        <w:rPr>
          <w:rFonts w:ascii="仿宋_GB2312" w:eastAsia="仿宋_GB2312" w:hAnsi="宋体" w:cs="宋体"/>
          <w:kern w:val="0"/>
          <w:sz w:val="28"/>
          <w:szCs w:val="28"/>
        </w:rPr>
        <w:t>1.0%</w:t>
      </w:r>
      <w:r>
        <w:rPr>
          <w:rFonts w:ascii="仿宋_GB2312" w:eastAsia="仿宋_GB2312" w:hAnsi="宋体" w:cs="宋体" w:hint="eastAsia"/>
          <w:kern w:val="0"/>
          <w:sz w:val="28"/>
          <w:szCs w:val="28"/>
        </w:rPr>
        <w:t>）事故，给予责任单位党政负责人各罚款</w:t>
      </w:r>
      <w:r>
        <w:rPr>
          <w:rFonts w:ascii="仿宋_GB2312" w:eastAsia="仿宋_GB2312" w:hAnsi="宋体" w:cs="宋体"/>
          <w:kern w:val="0"/>
          <w:sz w:val="28"/>
          <w:szCs w:val="28"/>
        </w:rPr>
        <w:t xml:space="preserve">1000 </w:t>
      </w:r>
      <w:r>
        <w:rPr>
          <w:rFonts w:ascii="仿宋_GB2312" w:eastAsia="仿宋_GB2312" w:hAnsi="宋体" w:cs="宋体" w:hint="eastAsia"/>
          <w:kern w:val="0"/>
          <w:sz w:val="28"/>
          <w:szCs w:val="28"/>
        </w:rPr>
        <w:t>元；给予责任单位队长及责任人分别罚款</w:t>
      </w:r>
      <w:r>
        <w:rPr>
          <w:rFonts w:ascii="仿宋_GB2312" w:eastAsia="仿宋_GB2312" w:hAnsi="宋体" w:cs="宋体"/>
          <w:kern w:val="0"/>
          <w:sz w:val="28"/>
          <w:szCs w:val="28"/>
        </w:rPr>
        <w:t xml:space="preserve">1000 </w:t>
      </w:r>
      <w:r>
        <w:rPr>
          <w:rFonts w:ascii="仿宋_GB2312" w:eastAsia="仿宋_GB2312" w:hAnsi="宋体" w:cs="宋体" w:hint="eastAsia"/>
          <w:kern w:val="0"/>
          <w:sz w:val="28"/>
          <w:szCs w:val="28"/>
        </w:rPr>
        <w:t>元，同时直接责任人</w:t>
      </w:r>
      <w:r w:rsidRPr="002A3339">
        <w:rPr>
          <w:rFonts w:ascii="仿宋_GB2312" w:eastAsia="仿宋_GB2312" w:hAnsi="宋体" w:cs="宋体" w:hint="eastAsia"/>
          <w:kern w:val="0"/>
          <w:sz w:val="28"/>
          <w:szCs w:val="28"/>
          <w:highlight w:val="yellow"/>
        </w:rPr>
        <w:t>按严重“三违”处理。</w:t>
      </w:r>
    </w:p>
    <w:p w:rsidR="001B15ED" w:rsidRDefault="001B15ED" w:rsidP="001B15ED">
      <w:pPr>
        <w:widowControl/>
        <w:spacing w:line="44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⑥年度内，同一责任单位发生两起瓦斯超限浓度＜</w:t>
      </w:r>
      <w:r>
        <w:rPr>
          <w:rFonts w:ascii="仿宋_GB2312" w:eastAsia="仿宋_GB2312" w:hAnsi="宋体" w:cs="宋体"/>
          <w:kern w:val="0"/>
          <w:sz w:val="28"/>
          <w:szCs w:val="28"/>
        </w:rPr>
        <w:t>3</w:t>
      </w:r>
      <w:r>
        <w:rPr>
          <w:rFonts w:ascii="仿宋_GB2312" w:eastAsia="仿宋_GB2312" w:hAnsi="宋体" w:cs="宋体" w:hint="eastAsia"/>
          <w:kern w:val="0"/>
          <w:sz w:val="28"/>
          <w:szCs w:val="28"/>
        </w:rPr>
        <w:t>％事故，比照瓦斯超限浓度≥</w:t>
      </w:r>
      <w:r>
        <w:rPr>
          <w:rFonts w:ascii="仿宋_GB2312" w:eastAsia="仿宋_GB2312" w:hAnsi="宋体" w:cs="宋体"/>
          <w:kern w:val="0"/>
          <w:sz w:val="28"/>
          <w:szCs w:val="28"/>
        </w:rPr>
        <w:t>3</w:t>
      </w:r>
      <w:r>
        <w:rPr>
          <w:rFonts w:ascii="仿宋_GB2312" w:eastAsia="仿宋_GB2312" w:hAnsi="宋体" w:cs="宋体" w:hint="eastAsia"/>
          <w:kern w:val="0"/>
          <w:sz w:val="28"/>
          <w:szCs w:val="28"/>
        </w:rPr>
        <w:t>％事故进行责任追究。</w:t>
      </w:r>
    </w:p>
    <w:p w:rsidR="001B15ED" w:rsidRDefault="001B15ED" w:rsidP="001B15ED">
      <w:pPr>
        <w:spacing w:line="44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⑦发生瓦斯误报警，给予责任单位党政负责人、分管副职、队长各罚款500 元；给予直接责任人罚款500 元，并</w:t>
      </w:r>
      <w:r w:rsidRPr="002A3339">
        <w:rPr>
          <w:rFonts w:ascii="仿宋_GB2312" w:eastAsia="仿宋_GB2312" w:hAnsi="宋体" w:cs="宋体" w:hint="eastAsia"/>
          <w:kern w:val="0"/>
          <w:sz w:val="28"/>
          <w:szCs w:val="28"/>
          <w:highlight w:val="yellow"/>
        </w:rPr>
        <w:t>按</w:t>
      </w:r>
      <w:r>
        <w:rPr>
          <w:rFonts w:ascii="仿宋_GB2312" w:eastAsia="仿宋_GB2312" w:hAnsi="宋体" w:cs="宋体" w:hint="eastAsia"/>
          <w:kern w:val="0"/>
          <w:sz w:val="28"/>
          <w:szCs w:val="28"/>
          <w:highlight w:val="yellow"/>
        </w:rPr>
        <w:t>一般</w:t>
      </w:r>
      <w:r w:rsidRPr="002A3339">
        <w:rPr>
          <w:rFonts w:ascii="仿宋_GB2312" w:eastAsia="仿宋_GB2312" w:hAnsi="宋体" w:cs="宋体" w:hint="eastAsia"/>
          <w:kern w:val="0"/>
          <w:sz w:val="28"/>
          <w:szCs w:val="28"/>
          <w:highlight w:val="yellow"/>
        </w:rPr>
        <w:t>“三违”</w:t>
      </w:r>
      <w:r w:rsidRPr="0026053A">
        <w:rPr>
          <w:rFonts w:ascii="仿宋_GB2312" w:eastAsia="仿宋_GB2312" w:hAnsi="宋体" w:cs="宋体" w:hint="eastAsia"/>
          <w:kern w:val="0"/>
          <w:sz w:val="28"/>
          <w:szCs w:val="28"/>
          <w:highlight w:val="yellow"/>
        </w:rPr>
        <w:t>处理。</w:t>
      </w:r>
    </w:p>
    <w:p w:rsidR="001B15ED" w:rsidRPr="009D3A3B" w:rsidRDefault="001B15ED" w:rsidP="001B15ED">
      <w:pPr>
        <w:spacing w:line="440" w:lineRule="exact"/>
        <w:ind w:firstLineChars="200" w:firstLine="560"/>
        <w:rPr>
          <w:rFonts w:ascii="仿宋_GB2312" w:eastAsia="仿宋_GB2312" w:hAnsi="宋体" w:cs="宋体"/>
          <w:color w:val="FF0000"/>
          <w:kern w:val="0"/>
          <w:sz w:val="28"/>
          <w:szCs w:val="28"/>
        </w:rPr>
      </w:pPr>
      <w:r>
        <w:rPr>
          <w:rFonts w:ascii="仿宋_GB2312" w:eastAsia="仿宋_GB2312" w:hAnsi="宋体" w:cs="宋体" w:hint="eastAsia"/>
          <w:kern w:val="0"/>
          <w:sz w:val="28"/>
          <w:szCs w:val="28"/>
        </w:rPr>
        <w:t>⑧矿井主要通风机无计划停风≥30min比照致命性重伤及以上事故进行</w:t>
      </w:r>
      <w:r>
        <w:rPr>
          <w:rFonts w:ascii="仿宋_GB2312" w:eastAsia="仿宋_GB2312" w:hAnsi="宋体" w:cs="宋体" w:hint="eastAsia"/>
          <w:kern w:val="0"/>
          <w:sz w:val="28"/>
          <w:szCs w:val="28"/>
        </w:rPr>
        <w:lastRenderedPageBreak/>
        <w:t>责任追究。矿井主要通风机无计划停风≥10min 且＜30min或采掘工作面无计划停风≥30min比照致命性重伤事故追究责任。矿井主要通风机无计划停风＜10min或采掘工作面无计划停风≥10min且＜30min 的比照重伤事故追究责任。</w:t>
      </w:r>
      <w:r w:rsidRPr="00255FA0">
        <w:rPr>
          <w:rFonts w:ascii="仿宋_GB2312" w:eastAsia="仿宋_GB2312" w:hAnsi="宋体" w:cs="宋体" w:hint="eastAsia"/>
          <w:kern w:val="0"/>
          <w:sz w:val="28"/>
          <w:szCs w:val="28"/>
        </w:rPr>
        <w:t>采掘工作面无计划停风≥1min且不足10min 的比照轻伤事故追究责任。</w:t>
      </w:r>
    </w:p>
    <w:p w:rsidR="001B15ED" w:rsidRDefault="001B15ED" w:rsidP="001B15ED">
      <w:pPr>
        <w:spacing w:line="44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⑨地面瓦斯抽放</w:t>
      </w:r>
      <w:proofErr w:type="gramStart"/>
      <w:r>
        <w:rPr>
          <w:rFonts w:ascii="仿宋_GB2312" w:eastAsia="仿宋_GB2312" w:hAnsi="宋体" w:cs="宋体" w:hint="eastAsia"/>
          <w:kern w:val="0"/>
          <w:sz w:val="28"/>
          <w:szCs w:val="28"/>
        </w:rPr>
        <w:t>泵影响</w:t>
      </w:r>
      <w:proofErr w:type="gramEnd"/>
      <w:r>
        <w:rPr>
          <w:rFonts w:ascii="仿宋_GB2312" w:eastAsia="仿宋_GB2312" w:hAnsi="宋体" w:cs="宋体" w:hint="eastAsia"/>
          <w:kern w:val="0"/>
          <w:sz w:val="28"/>
          <w:szCs w:val="28"/>
        </w:rPr>
        <w:t>瓦斯抽放≥30min比照致命性重伤事故追究责任。地面瓦斯抽放</w:t>
      </w:r>
      <w:proofErr w:type="gramStart"/>
      <w:r>
        <w:rPr>
          <w:rFonts w:ascii="仿宋_GB2312" w:eastAsia="仿宋_GB2312" w:hAnsi="宋体" w:cs="宋体" w:hint="eastAsia"/>
          <w:kern w:val="0"/>
          <w:sz w:val="28"/>
          <w:szCs w:val="28"/>
        </w:rPr>
        <w:t>泵影响</w:t>
      </w:r>
      <w:proofErr w:type="gramEnd"/>
      <w:r>
        <w:rPr>
          <w:rFonts w:ascii="仿宋_GB2312" w:eastAsia="仿宋_GB2312" w:hAnsi="宋体" w:cs="宋体" w:hint="eastAsia"/>
          <w:kern w:val="0"/>
          <w:sz w:val="28"/>
          <w:szCs w:val="28"/>
        </w:rPr>
        <w:t>瓦斯抽放≥10min 且＜30min比照重伤事故追究责任。地面瓦斯抽放</w:t>
      </w:r>
      <w:proofErr w:type="gramStart"/>
      <w:r>
        <w:rPr>
          <w:rFonts w:ascii="仿宋_GB2312" w:eastAsia="仿宋_GB2312" w:hAnsi="宋体" w:cs="宋体" w:hint="eastAsia"/>
          <w:kern w:val="0"/>
          <w:sz w:val="28"/>
          <w:szCs w:val="28"/>
        </w:rPr>
        <w:t>泵影响</w:t>
      </w:r>
      <w:proofErr w:type="gramEnd"/>
      <w:r>
        <w:rPr>
          <w:rFonts w:ascii="仿宋_GB2312" w:eastAsia="仿宋_GB2312" w:hAnsi="宋体" w:cs="宋体" w:hint="eastAsia"/>
          <w:kern w:val="0"/>
          <w:sz w:val="28"/>
          <w:szCs w:val="28"/>
        </w:rPr>
        <w:t>瓦斯抽放＜10min 的比照轻伤事故追究责任。</w:t>
      </w:r>
    </w:p>
    <w:p w:rsidR="001B15ED" w:rsidRDefault="001B15ED" w:rsidP="001B15ED">
      <w:pPr>
        <w:widowControl/>
        <w:spacing w:line="44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⑩采掘工作面或两</w:t>
      </w:r>
      <w:proofErr w:type="gramStart"/>
      <w:r>
        <w:rPr>
          <w:rFonts w:ascii="仿宋_GB2312" w:eastAsia="仿宋_GB2312" w:hAnsi="宋体" w:cs="宋体" w:hint="eastAsia"/>
          <w:kern w:val="0"/>
          <w:sz w:val="28"/>
          <w:szCs w:val="28"/>
        </w:rPr>
        <w:t>巷发生</w:t>
      </w:r>
      <w:proofErr w:type="gramEnd"/>
      <w:r>
        <w:rPr>
          <w:rFonts w:ascii="仿宋_GB2312" w:eastAsia="仿宋_GB2312" w:hAnsi="宋体" w:cs="宋体" w:hint="eastAsia"/>
          <w:kern w:val="0"/>
          <w:sz w:val="28"/>
          <w:szCs w:val="28"/>
        </w:rPr>
        <w:t>漏、冒顶影响通风和行人且未造成瓦斯超限、预警的比照轻伤事故追究责任。</w:t>
      </w:r>
    </w:p>
    <w:p w:rsidR="001B15ED" w:rsidRDefault="001B15ED" w:rsidP="001B15ED">
      <w:pPr>
        <w:widowControl/>
        <w:spacing w:line="440" w:lineRule="exact"/>
        <w:ind w:firstLine="561"/>
        <w:rPr>
          <w:rFonts w:ascii="仿宋_GB2312" w:eastAsia="仿宋_GB2312" w:hAnsi="宋体" w:cs="宋体"/>
          <w:kern w:val="0"/>
          <w:sz w:val="28"/>
          <w:szCs w:val="28"/>
        </w:rPr>
      </w:pPr>
      <w:r w:rsidRPr="0012346C">
        <w:rPr>
          <w:rFonts w:ascii="Malgun Gothic" w:eastAsia="Malgun Gothic" w:hAnsi="Malgun Gothic" w:cs="Cambria Math"/>
          <w:kern w:val="0"/>
          <w:sz w:val="27"/>
          <w:szCs w:val="27"/>
        </w:rPr>
        <w:t>⑪</w:t>
      </w:r>
      <w:r>
        <w:rPr>
          <w:rFonts w:ascii="仿宋_GB2312" w:eastAsia="仿宋_GB2312" w:hAnsi="仿宋" w:cs="宋体" w:hint="eastAsia"/>
          <w:kern w:val="0"/>
          <w:sz w:val="28"/>
          <w:szCs w:val="28"/>
        </w:rPr>
        <w:t>采掘工作面回风流一氧化碳浓度达到或超过24ppm（放炮炮烟、柴油机车和烧焊除外）比照</w:t>
      </w:r>
      <w:r>
        <w:rPr>
          <w:rFonts w:ascii="仿宋_GB2312" w:eastAsia="仿宋_GB2312" w:hAnsi="宋体" w:cs="宋体" w:hint="eastAsia"/>
          <w:kern w:val="0"/>
          <w:sz w:val="28"/>
          <w:szCs w:val="28"/>
        </w:rPr>
        <w:t>发生瓦斯超限浓度＜</w:t>
      </w:r>
      <w:r>
        <w:rPr>
          <w:rFonts w:ascii="仿宋_GB2312" w:eastAsia="仿宋_GB2312" w:hAnsi="宋体" w:cs="宋体"/>
          <w:kern w:val="0"/>
          <w:sz w:val="28"/>
          <w:szCs w:val="28"/>
        </w:rPr>
        <w:t>2%</w:t>
      </w:r>
      <w:r>
        <w:rPr>
          <w:rFonts w:ascii="仿宋_GB2312" w:eastAsia="仿宋_GB2312" w:hAnsi="宋体" w:cs="宋体" w:hint="eastAsia"/>
          <w:kern w:val="0"/>
          <w:sz w:val="28"/>
          <w:szCs w:val="28"/>
        </w:rPr>
        <w:t>事故</w:t>
      </w:r>
      <w:r>
        <w:rPr>
          <w:rFonts w:ascii="仿宋_GB2312" w:eastAsia="仿宋_GB2312" w:hAnsi="仿宋" w:cs="宋体" w:hint="eastAsia"/>
          <w:kern w:val="0"/>
          <w:sz w:val="28"/>
          <w:szCs w:val="28"/>
        </w:rPr>
        <w:t>追查处理。采掘工作面回风流一氧化碳浓度达到或超过48ppm（炮烟、柴油机车、单轨吊尾气和烧焊除外）比照</w:t>
      </w:r>
      <w:r>
        <w:rPr>
          <w:rFonts w:ascii="仿宋_GB2312" w:eastAsia="仿宋_GB2312" w:hAnsi="宋体" w:cs="宋体" w:hint="eastAsia"/>
          <w:kern w:val="0"/>
          <w:sz w:val="28"/>
          <w:szCs w:val="28"/>
        </w:rPr>
        <w:t>2%≤瓦斯超限浓度＜3%事故</w:t>
      </w:r>
      <w:r>
        <w:rPr>
          <w:rFonts w:ascii="仿宋_GB2312" w:eastAsia="仿宋_GB2312" w:hAnsi="仿宋" w:cs="宋体" w:hint="eastAsia"/>
          <w:kern w:val="0"/>
          <w:sz w:val="28"/>
          <w:szCs w:val="28"/>
        </w:rPr>
        <w:t>处理。抽采单孔内一氧化碳浓度达到100ppm、支管路一氧化碳浓度达到50ppm，必须分析处理，并及时汇报，否则按停止作业处理。所有煤巷钻孔施工期间，造成孔内CO浓度达到或超过100ppm，比照</w:t>
      </w:r>
      <w:r>
        <w:rPr>
          <w:rFonts w:ascii="仿宋_GB2312" w:eastAsia="仿宋_GB2312" w:hAnsi="宋体" w:cs="宋体" w:hint="eastAsia"/>
          <w:kern w:val="0"/>
          <w:sz w:val="28"/>
          <w:szCs w:val="28"/>
        </w:rPr>
        <w:t>发生瓦斯超限浓度＜</w:t>
      </w:r>
      <w:r>
        <w:rPr>
          <w:rFonts w:ascii="仿宋_GB2312" w:eastAsia="仿宋_GB2312" w:hAnsi="宋体" w:cs="宋体"/>
          <w:kern w:val="0"/>
          <w:sz w:val="28"/>
          <w:szCs w:val="28"/>
        </w:rPr>
        <w:t>2%</w:t>
      </w:r>
      <w:r>
        <w:rPr>
          <w:rFonts w:ascii="仿宋_GB2312" w:eastAsia="仿宋_GB2312" w:hAnsi="宋体" w:cs="宋体" w:hint="eastAsia"/>
          <w:kern w:val="0"/>
          <w:sz w:val="28"/>
          <w:szCs w:val="28"/>
        </w:rPr>
        <w:t>事故</w:t>
      </w:r>
      <w:r>
        <w:rPr>
          <w:rFonts w:ascii="仿宋_GB2312" w:eastAsia="仿宋_GB2312" w:hAnsi="仿宋" w:cs="宋体" w:hint="eastAsia"/>
          <w:kern w:val="0"/>
          <w:sz w:val="28"/>
          <w:szCs w:val="28"/>
        </w:rPr>
        <w:t>追查处理。</w:t>
      </w:r>
    </w:p>
    <w:p w:rsidR="001B15ED" w:rsidRDefault="001B15ED" w:rsidP="001B15ED">
      <w:pPr>
        <w:widowControl/>
        <w:spacing w:line="440" w:lineRule="exact"/>
        <w:ind w:firstLine="561"/>
        <w:rPr>
          <w:rFonts w:ascii="仿宋_GB2312" w:eastAsia="仿宋_GB2312" w:hAnsi="仿宋"/>
          <w:sz w:val="28"/>
          <w:szCs w:val="28"/>
        </w:rPr>
      </w:pPr>
      <w:r w:rsidRPr="0012346C">
        <w:rPr>
          <w:rFonts w:ascii="Malgun Gothic" w:eastAsia="Malgun Gothic" w:hAnsi="Malgun Gothic" w:cs="Cambria Math"/>
          <w:kern w:val="0"/>
          <w:sz w:val="27"/>
          <w:szCs w:val="27"/>
        </w:rPr>
        <w:t>⑫</w:t>
      </w:r>
      <w:r>
        <w:rPr>
          <w:rFonts w:ascii="仿宋_GB2312" w:eastAsia="仿宋_GB2312" w:hAnsi="仿宋" w:hint="eastAsia"/>
          <w:sz w:val="28"/>
          <w:szCs w:val="28"/>
        </w:rPr>
        <w:t>人为造成甲烷传感器失效、</w:t>
      </w:r>
      <w:proofErr w:type="gramStart"/>
      <w:r>
        <w:rPr>
          <w:rFonts w:ascii="仿宋_GB2312" w:eastAsia="仿宋_GB2312" w:hAnsi="仿宋" w:hint="eastAsia"/>
          <w:sz w:val="28"/>
          <w:szCs w:val="28"/>
        </w:rPr>
        <w:t>甲烷电闭锁</w:t>
      </w:r>
      <w:proofErr w:type="gramEnd"/>
      <w:r>
        <w:rPr>
          <w:rFonts w:ascii="仿宋_GB2312" w:eastAsia="仿宋_GB2312" w:hAnsi="仿宋" w:hint="eastAsia"/>
          <w:sz w:val="28"/>
          <w:szCs w:val="28"/>
        </w:rPr>
        <w:t>或故障闭锁功能失效，给予责任单位党政负责人降职并各罚款2000元；给予分管副职撤职并罚款2000 元；给予责任单位班队长撤职罚款1000 元，直接责任人罚款4000 元，并按严重</w:t>
      </w:r>
      <w:r w:rsidRPr="00576871">
        <w:rPr>
          <w:rFonts w:ascii="仿宋_GB2312" w:eastAsia="仿宋_GB2312" w:hAnsi="仿宋" w:hint="eastAsia"/>
          <w:sz w:val="28"/>
          <w:szCs w:val="28"/>
          <w:highlight w:val="yellow"/>
        </w:rPr>
        <w:t>“三违”</w:t>
      </w:r>
      <w:r w:rsidRPr="0087642E">
        <w:rPr>
          <w:rFonts w:ascii="仿宋_GB2312" w:eastAsia="仿宋_GB2312" w:hAnsi="仿宋" w:hint="eastAsia"/>
          <w:sz w:val="28"/>
          <w:szCs w:val="28"/>
          <w:highlight w:val="yellow"/>
        </w:rPr>
        <w:t>处理</w:t>
      </w:r>
      <w:r w:rsidRPr="004920E3">
        <w:rPr>
          <w:rFonts w:ascii="仿宋_GB2312" w:eastAsia="仿宋_GB2312" w:hAnsi="仿宋" w:hint="eastAsia"/>
          <w:dstrike/>
          <w:sz w:val="28"/>
          <w:szCs w:val="28"/>
          <w:highlight w:val="yellow"/>
        </w:rPr>
        <w:t>，进“三违”学习班学习</w:t>
      </w:r>
      <w:r>
        <w:rPr>
          <w:rFonts w:ascii="仿宋_GB2312" w:eastAsia="仿宋_GB2312" w:hAnsi="仿宋" w:hint="eastAsia"/>
          <w:sz w:val="28"/>
          <w:szCs w:val="28"/>
        </w:rPr>
        <w:t>。由此造成瓦斯超限事故的，给予责任单位党政负责人撤职并罚款3000 元；分管副职、班队长撤职并罚款3000 元，并按严重“三违”</w:t>
      </w:r>
      <w:r w:rsidRPr="007A3DD8">
        <w:rPr>
          <w:rFonts w:ascii="仿宋_GB2312" w:eastAsia="仿宋_GB2312" w:hAnsi="仿宋" w:hint="eastAsia"/>
          <w:sz w:val="28"/>
          <w:szCs w:val="28"/>
          <w:highlight w:val="yellow"/>
        </w:rPr>
        <w:t>处理</w:t>
      </w:r>
      <w:r w:rsidRPr="004920E3">
        <w:rPr>
          <w:rFonts w:ascii="仿宋_GB2312" w:eastAsia="仿宋_GB2312" w:hAnsi="仿宋" w:hint="eastAsia"/>
          <w:dstrike/>
          <w:sz w:val="28"/>
          <w:szCs w:val="28"/>
          <w:highlight w:val="yellow"/>
        </w:rPr>
        <w:t>，进“三违”学习班学习</w:t>
      </w:r>
      <w:r>
        <w:rPr>
          <w:rFonts w:ascii="仿宋_GB2312" w:eastAsia="仿宋_GB2312" w:hAnsi="仿宋" w:hint="eastAsia"/>
          <w:sz w:val="28"/>
          <w:szCs w:val="28"/>
        </w:rPr>
        <w:t>，直接责任人解除劳动合同并罚款3000 元。</w:t>
      </w:r>
    </w:p>
    <w:p w:rsidR="001B15ED" w:rsidRDefault="001B15ED" w:rsidP="001B15ED">
      <w:pPr>
        <w:widowControl/>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监控系统丧失监控功能达10 分钟或监控数据、信号不上传达20 分钟，给予责任单位党政负责人、分管副职各罚款1500 元；给予责任单位队长罚款1000 元；给予直接责任人罚款1000 元，并</w:t>
      </w:r>
      <w:r w:rsidRPr="0026053A">
        <w:rPr>
          <w:rFonts w:ascii="仿宋_GB2312" w:eastAsia="仿宋_GB2312" w:hAnsi="仿宋" w:hint="eastAsia"/>
          <w:sz w:val="28"/>
          <w:szCs w:val="28"/>
          <w:highlight w:val="yellow"/>
        </w:rPr>
        <w:t>按一般“三违”处理。</w:t>
      </w:r>
    </w:p>
    <w:p w:rsidR="001B15ED" w:rsidRDefault="001B15ED" w:rsidP="001B15ED">
      <w:pPr>
        <w:widowControl/>
        <w:spacing w:line="440" w:lineRule="exact"/>
        <w:ind w:firstLine="561"/>
        <w:rPr>
          <w:rFonts w:ascii="仿宋_GB2312" w:eastAsia="仿宋_GB2312" w:hAnsi="宋体" w:cs="宋体"/>
          <w:kern w:val="0"/>
          <w:sz w:val="28"/>
          <w:szCs w:val="28"/>
        </w:rPr>
      </w:pPr>
      <w:r w:rsidRPr="0012346C">
        <w:rPr>
          <w:rFonts w:ascii="Malgun Gothic" w:eastAsia="Malgun Gothic" w:hAnsi="Malgun Gothic" w:cs="Cambria Math"/>
          <w:kern w:val="0"/>
          <w:sz w:val="27"/>
          <w:szCs w:val="27"/>
        </w:rPr>
        <w:t>⑬</w:t>
      </w:r>
      <w:r>
        <w:rPr>
          <w:rFonts w:ascii="仿宋_GB2312" w:eastAsia="仿宋_GB2312" w:hAnsi="仿宋" w:hint="eastAsia"/>
          <w:sz w:val="28"/>
          <w:szCs w:val="28"/>
        </w:rPr>
        <w:t>启封密闭墙、排放瓦斯（因停电排瓦斯除外）、高瓦斯矿井石门</w:t>
      </w:r>
      <w:proofErr w:type="gramStart"/>
      <w:r>
        <w:rPr>
          <w:rFonts w:ascii="仿宋_GB2312" w:eastAsia="仿宋_GB2312" w:hAnsi="仿宋" w:hint="eastAsia"/>
          <w:sz w:val="28"/>
          <w:szCs w:val="28"/>
        </w:rPr>
        <w:t>揭煤未</w:t>
      </w:r>
      <w:proofErr w:type="gramEnd"/>
      <w:r>
        <w:rPr>
          <w:rFonts w:ascii="仿宋_GB2312" w:eastAsia="仿宋_GB2312" w:hAnsi="仿宋" w:hint="eastAsia"/>
          <w:sz w:val="28"/>
          <w:szCs w:val="28"/>
        </w:rPr>
        <w:t>提前</w:t>
      </w:r>
      <w:r>
        <w:rPr>
          <w:rFonts w:ascii="仿宋_GB2312" w:eastAsia="仿宋_GB2312" w:hAnsi="仿宋"/>
          <w:sz w:val="28"/>
          <w:szCs w:val="28"/>
        </w:rPr>
        <w:t>24</w:t>
      </w:r>
      <w:r>
        <w:rPr>
          <w:rFonts w:ascii="仿宋_GB2312" w:eastAsia="仿宋_GB2312" w:hAnsi="仿宋" w:hint="eastAsia"/>
          <w:sz w:val="28"/>
          <w:szCs w:val="28"/>
        </w:rPr>
        <w:t>小时向集团公司调度中心汇报，</w:t>
      </w:r>
      <w:r w:rsidRPr="00A16BFD">
        <w:rPr>
          <w:rFonts w:ascii="仿宋_GB2312" w:eastAsia="仿宋_GB2312" w:hAnsi="仿宋" w:hint="eastAsia"/>
          <w:sz w:val="28"/>
          <w:szCs w:val="28"/>
          <w:highlight w:val="yellow"/>
        </w:rPr>
        <w:t>给予</w:t>
      </w:r>
      <w:proofErr w:type="gramStart"/>
      <w:r w:rsidRPr="00A16BFD">
        <w:rPr>
          <w:rFonts w:ascii="仿宋_GB2312" w:eastAsia="仿宋_GB2312" w:hAnsi="仿宋" w:hint="eastAsia"/>
          <w:sz w:val="28"/>
          <w:szCs w:val="28"/>
          <w:highlight w:val="yellow"/>
        </w:rPr>
        <w:t>任单位</w:t>
      </w:r>
      <w:proofErr w:type="gramEnd"/>
      <w:r w:rsidRPr="00A16BFD">
        <w:rPr>
          <w:rFonts w:ascii="仿宋_GB2312" w:eastAsia="仿宋_GB2312" w:hAnsi="仿宋" w:hint="eastAsia"/>
          <w:sz w:val="28"/>
          <w:szCs w:val="28"/>
          <w:highlight w:val="yellow"/>
        </w:rPr>
        <w:t>党、政负责人处以各1500 元罚款</w:t>
      </w:r>
      <w:r w:rsidRPr="00A16BFD">
        <w:rPr>
          <w:rFonts w:ascii="仿宋_GB2312" w:eastAsia="仿宋_GB2312" w:hAnsi="宋体" w:cs="宋体" w:hint="eastAsia"/>
          <w:kern w:val="0"/>
          <w:sz w:val="28"/>
          <w:szCs w:val="28"/>
          <w:highlight w:val="yellow"/>
        </w:rPr>
        <w:t>，</w:t>
      </w:r>
      <w:r w:rsidRPr="00A16BFD">
        <w:rPr>
          <w:rFonts w:ascii="仿宋_GB2312" w:eastAsia="仿宋_GB2312" w:hAnsi="仿宋" w:hint="eastAsia"/>
          <w:sz w:val="28"/>
          <w:szCs w:val="28"/>
          <w:highlight w:val="yellow"/>
        </w:rPr>
        <w:t>直接责任人</w:t>
      </w:r>
      <w:r w:rsidRPr="00A16BFD">
        <w:rPr>
          <w:rFonts w:ascii="仿宋_GB2312" w:eastAsia="仿宋_GB2312" w:hAnsi="宋体" w:cs="宋体" w:hint="eastAsia"/>
          <w:kern w:val="0"/>
          <w:sz w:val="28"/>
          <w:szCs w:val="28"/>
          <w:highlight w:val="yellow"/>
        </w:rPr>
        <w:t>处以</w:t>
      </w:r>
      <w:r w:rsidRPr="00A16BFD">
        <w:rPr>
          <w:rFonts w:ascii="仿宋_GB2312" w:eastAsia="仿宋_GB2312" w:hAnsi="仿宋" w:hint="eastAsia"/>
          <w:sz w:val="28"/>
          <w:szCs w:val="28"/>
          <w:highlight w:val="yellow"/>
        </w:rPr>
        <w:t>1500元罚款。</w:t>
      </w:r>
    </w:p>
    <w:p w:rsidR="001B15ED" w:rsidRDefault="001B15ED" w:rsidP="001B15ED">
      <w:pPr>
        <w:widowControl/>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12、未按瓦斯超限、预警处理程序进行汇报和处理的处罚：</w:t>
      </w:r>
    </w:p>
    <w:p w:rsidR="001B15ED" w:rsidRDefault="001B15ED" w:rsidP="001B15ED">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w:t>
      </w:r>
      <w:proofErr w:type="gramStart"/>
      <w:r>
        <w:rPr>
          <w:rFonts w:ascii="仿宋_GB2312" w:eastAsia="仿宋_GB2312" w:hAnsi="仿宋" w:hint="eastAsia"/>
          <w:sz w:val="28"/>
          <w:szCs w:val="28"/>
        </w:rPr>
        <w:t>瓦检员</w:t>
      </w:r>
      <w:proofErr w:type="gramEnd"/>
      <w:r>
        <w:rPr>
          <w:rFonts w:ascii="仿宋_GB2312" w:eastAsia="仿宋_GB2312" w:hAnsi="仿宋" w:hint="eastAsia"/>
          <w:sz w:val="28"/>
          <w:szCs w:val="28"/>
        </w:rPr>
        <w:t>、监控中心值班员发现井下瓦斯超限、预警，未及时向矿调度</w:t>
      </w:r>
      <w:proofErr w:type="gramStart"/>
      <w:r>
        <w:rPr>
          <w:rFonts w:ascii="仿宋_GB2312" w:eastAsia="仿宋_GB2312" w:hAnsi="仿宋" w:hint="eastAsia"/>
          <w:sz w:val="28"/>
          <w:szCs w:val="28"/>
        </w:rPr>
        <w:t>和通防值班</w:t>
      </w:r>
      <w:proofErr w:type="gramEnd"/>
      <w:r>
        <w:rPr>
          <w:rFonts w:ascii="仿宋_GB2312" w:eastAsia="仿宋_GB2312" w:hAnsi="仿宋" w:hint="eastAsia"/>
          <w:sz w:val="28"/>
          <w:szCs w:val="28"/>
        </w:rPr>
        <w:t>汇报，罚责任人500元。</w:t>
      </w:r>
    </w:p>
    <w:p w:rsidR="001B15ED" w:rsidRDefault="001B15ED" w:rsidP="001B15ED">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lastRenderedPageBreak/>
        <w:t>（2）矿调度员接到瓦斯超限、</w:t>
      </w:r>
      <w:proofErr w:type="gramStart"/>
      <w:r>
        <w:rPr>
          <w:rFonts w:ascii="仿宋_GB2312" w:eastAsia="仿宋_GB2312" w:hAnsi="仿宋" w:hint="eastAsia"/>
          <w:sz w:val="28"/>
          <w:szCs w:val="28"/>
        </w:rPr>
        <w:t>预警汇报</w:t>
      </w:r>
      <w:proofErr w:type="gramEnd"/>
      <w:r>
        <w:rPr>
          <w:rFonts w:ascii="仿宋_GB2312" w:eastAsia="仿宋_GB2312" w:hAnsi="仿宋" w:hint="eastAsia"/>
          <w:sz w:val="28"/>
          <w:szCs w:val="28"/>
        </w:rPr>
        <w:t>后，未按规定汇报，罚责任人300元。</w:t>
      </w:r>
    </w:p>
    <w:p w:rsidR="001B15ED" w:rsidRDefault="001B15ED" w:rsidP="001B15ED">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3）因监控系统故障造成误报警的，监控中心必须填写故障记录并向矿调度汇报，同时安排值班监测工在接到通知后6h内处理完毕。特殊情况超过8h的，必须向矿调度汇报，说明原因。如因玩忽职守未及时处理，罚责任人300元，因此影响生产的，加倍处罚。</w:t>
      </w:r>
    </w:p>
    <w:p w:rsidR="001B15ED" w:rsidRPr="00183172" w:rsidRDefault="001B15ED" w:rsidP="001B15ED">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（4）安全监察部负责瓦斯超限、预警、预警等</w:t>
      </w:r>
      <w:r w:rsidRPr="00971614">
        <w:rPr>
          <w:rFonts w:ascii="仿宋_GB2312" w:eastAsia="仿宋_GB2312" w:hAnsi="仿宋" w:hint="eastAsia"/>
          <w:sz w:val="28"/>
          <w:szCs w:val="28"/>
          <w:highlight w:val="yellow"/>
        </w:rPr>
        <w:t>一通三防事故的</w:t>
      </w:r>
      <w:r>
        <w:rPr>
          <w:rFonts w:ascii="仿宋_GB2312" w:eastAsia="仿宋_GB2312" w:hAnsi="仿宋" w:hint="eastAsia"/>
          <w:sz w:val="28"/>
          <w:szCs w:val="28"/>
        </w:rPr>
        <w:t>追查处理，必须全过程监督，编写追查报告，出现一次遗漏，给予单位负责人罚款300元，分管负责人罚款300元。</w:t>
      </w:r>
    </w:p>
    <w:p w:rsidR="001B15ED" w:rsidRDefault="001B15ED" w:rsidP="001B15ED">
      <w:pPr>
        <w:spacing w:line="440" w:lineRule="exact"/>
        <w:ind w:firstLineChars="200" w:firstLine="560"/>
        <w:rPr>
          <w:rFonts w:ascii="黑体" w:eastAsia="黑体" w:hAnsi="黑体" w:cs="Times New Roman"/>
          <w:bCs/>
          <w:kern w:val="44"/>
          <w:sz w:val="28"/>
          <w:szCs w:val="28"/>
        </w:rPr>
      </w:pPr>
      <w:r w:rsidRPr="00915CDC">
        <w:rPr>
          <w:rFonts w:ascii="仿宋_GB2312" w:eastAsia="仿宋_GB2312" w:hAnsi="仿宋" w:hint="eastAsia"/>
          <w:sz w:val="28"/>
          <w:szCs w:val="28"/>
          <w:highlight w:val="yellow"/>
        </w:rPr>
        <w:t>13、</w:t>
      </w:r>
      <w:r w:rsidRPr="00915CDC">
        <w:rPr>
          <w:rFonts w:ascii="仿宋_GB2312" w:eastAsia="仿宋_GB2312" w:hAnsi="宋体" w:hint="eastAsia"/>
          <w:color w:val="000000" w:themeColor="text1"/>
          <w:sz w:val="28"/>
          <w:szCs w:val="28"/>
          <w:highlight w:val="yellow"/>
        </w:rPr>
        <w:t>井下各施工单位增加电气设备前，未提前告知</w:t>
      </w:r>
      <w:proofErr w:type="gramStart"/>
      <w:r w:rsidRPr="00915CDC">
        <w:rPr>
          <w:rFonts w:ascii="仿宋_GB2312" w:eastAsia="仿宋_GB2312" w:hAnsi="宋体" w:hint="eastAsia"/>
          <w:color w:val="000000" w:themeColor="text1"/>
          <w:sz w:val="28"/>
          <w:szCs w:val="28"/>
          <w:highlight w:val="yellow"/>
        </w:rPr>
        <w:t>通防部瓦检</w:t>
      </w:r>
      <w:proofErr w:type="gramEnd"/>
      <w:r w:rsidRPr="00915CDC">
        <w:rPr>
          <w:rFonts w:ascii="仿宋_GB2312" w:eastAsia="仿宋_GB2312" w:hAnsi="宋体" w:hint="eastAsia"/>
          <w:color w:val="000000" w:themeColor="text1"/>
          <w:sz w:val="28"/>
          <w:szCs w:val="28"/>
          <w:highlight w:val="yellow"/>
        </w:rPr>
        <w:t>队的，对责任人处以</w:t>
      </w:r>
      <w:r>
        <w:rPr>
          <w:rFonts w:ascii="仿宋_GB2312" w:eastAsia="仿宋_GB2312" w:hAnsi="宋体" w:hint="eastAsia"/>
          <w:color w:val="000000" w:themeColor="text1"/>
          <w:sz w:val="28"/>
          <w:szCs w:val="28"/>
          <w:highlight w:val="yellow"/>
        </w:rPr>
        <w:t>2</w:t>
      </w:r>
      <w:r w:rsidRPr="00915CDC">
        <w:rPr>
          <w:rFonts w:ascii="仿宋_GB2312" w:eastAsia="仿宋_GB2312" w:hAnsi="宋体" w:hint="eastAsia"/>
          <w:color w:val="000000" w:themeColor="text1"/>
          <w:sz w:val="28"/>
          <w:szCs w:val="28"/>
          <w:highlight w:val="yellow"/>
        </w:rPr>
        <w:t>00元/次罚款，对责任单位队长处以</w:t>
      </w:r>
      <w:r>
        <w:rPr>
          <w:rFonts w:ascii="仿宋_GB2312" w:eastAsia="仿宋_GB2312" w:hAnsi="宋体" w:hint="eastAsia"/>
          <w:color w:val="000000" w:themeColor="text1"/>
          <w:sz w:val="28"/>
          <w:szCs w:val="28"/>
          <w:highlight w:val="yellow"/>
        </w:rPr>
        <w:t>2</w:t>
      </w:r>
      <w:r w:rsidRPr="00915CDC">
        <w:rPr>
          <w:rFonts w:ascii="仿宋_GB2312" w:eastAsia="仿宋_GB2312" w:hAnsi="宋体" w:hint="eastAsia"/>
          <w:color w:val="000000" w:themeColor="text1"/>
          <w:sz w:val="28"/>
          <w:szCs w:val="28"/>
          <w:highlight w:val="yellow"/>
        </w:rPr>
        <w:t>00元次罚款。</w:t>
      </w:r>
      <w:r>
        <w:rPr>
          <w:rFonts w:ascii="黑体" w:eastAsia="黑体" w:hAnsi="黑体"/>
          <w:b/>
          <w:sz w:val="28"/>
          <w:szCs w:val="28"/>
        </w:rPr>
        <w:br w:type="page"/>
      </w:r>
    </w:p>
    <w:p w:rsidR="001B15ED" w:rsidRDefault="001B15ED" w:rsidP="001B15ED">
      <w:pPr>
        <w:pStyle w:val="1"/>
        <w:jc w:val="center"/>
        <w:rPr>
          <w:rFonts w:ascii="黑体" w:eastAsia="黑体" w:hAnsi="黑体"/>
          <w:b w:val="0"/>
          <w:sz w:val="28"/>
          <w:szCs w:val="28"/>
        </w:rPr>
      </w:pPr>
      <w:bookmarkStart w:id="1" w:name="_Toc91608141"/>
      <w:r>
        <w:rPr>
          <w:rFonts w:ascii="黑体" w:eastAsia="黑体" w:hAnsi="黑体" w:hint="eastAsia"/>
          <w:b w:val="0"/>
          <w:sz w:val="28"/>
          <w:szCs w:val="28"/>
        </w:rPr>
        <w:lastRenderedPageBreak/>
        <w:t>二、通风系统及通风设施管理处罚规定</w:t>
      </w:r>
      <w:bookmarkEnd w:id="1"/>
    </w:p>
    <w:p w:rsidR="001B15ED" w:rsidRDefault="001B15ED" w:rsidP="001B15ED">
      <w:pPr>
        <w:widowControl/>
        <w:spacing w:line="440" w:lineRule="exact"/>
        <w:ind w:firstLineChars="200" w:firstLine="560"/>
        <w:rPr>
          <w:rFonts w:ascii="仿宋_GB2312" w:eastAsia="仿宋_GB2312" w:hAnsi="宋体" w:cs="宋体"/>
          <w:kern w:val="0"/>
          <w:sz w:val="28"/>
          <w:szCs w:val="28"/>
        </w:rPr>
      </w:pPr>
      <w:r>
        <w:rPr>
          <w:rFonts w:ascii="仿宋_GB2312" w:eastAsia="仿宋_GB2312" w:hAnsi="仿宋" w:hint="eastAsia"/>
          <w:sz w:val="28"/>
          <w:szCs w:val="28"/>
        </w:rPr>
        <w:t>1、</w:t>
      </w:r>
      <w:r>
        <w:rPr>
          <w:rFonts w:ascii="仿宋_GB2312" w:eastAsia="仿宋_GB2312" w:hAnsi="宋体" w:cs="宋体" w:hint="eastAsia"/>
          <w:kern w:val="0"/>
          <w:sz w:val="28"/>
          <w:szCs w:val="28"/>
        </w:rPr>
        <w:t>通风、风筒、防尘、安全监控、人员定位备、瓦斯抽放、灌浆、注氮、束管监测等各类一通三防设施（设备），出现损坏，均按属地管理原则找出责任单位，除按价赔偿外，</w:t>
      </w:r>
      <w:proofErr w:type="gramStart"/>
      <w:r>
        <w:rPr>
          <w:rFonts w:ascii="仿宋_GB2312" w:eastAsia="仿宋_GB2312" w:hAnsi="宋体" w:cs="宋体" w:hint="eastAsia"/>
          <w:kern w:val="0"/>
          <w:sz w:val="28"/>
          <w:szCs w:val="28"/>
        </w:rPr>
        <w:t>罚责任</w:t>
      </w:r>
      <w:proofErr w:type="gramEnd"/>
      <w:r>
        <w:rPr>
          <w:rFonts w:ascii="仿宋_GB2312" w:eastAsia="仿宋_GB2312" w:hAnsi="宋体" w:cs="宋体" w:hint="eastAsia"/>
          <w:kern w:val="0"/>
          <w:sz w:val="28"/>
          <w:szCs w:val="28"/>
        </w:rPr>
        <w:t>单位1000元，责任单位党、政负责人处</w:t>
      </w:r>
      <w:r w:rsidRPr="00B219B1">
        <w:rPr>
          <w:rFonts w:ascii="仿宋_GB2312" w:eastAsia="仿宋_GB2312" w:hAnsi="宋体" w:cs="宋体" w:hint="eastAsia"/>
          <w:kern w:val="0"/>
          <w:sz w:val="28"/>
          <w:szCs w:val="28"/>
          <w:highlight w:val="yellow"/>
        </w:rPr>
        <w:t>以600</w:t>
      </w:r>
      <w:r>
        <w:rPr>
          <w:rFonts w:ascii="仿宋_GB2312" w:eastAsia="仿宋_GB2312" w:hAnsi="宋体" w:cs="宋体" w:hint="eastAsia"/>
          <w:kern w:val="0"/>
          <w:sz w:val="28"/>
          <w:szCs w:val="28"/>
        </w:rPr>
        <w:t>元罚款，</w:t>
      </w:r>
      <w:r w:rsidRPr="00A076D6">
        <w:rPr>
          <w:rFonts w:ascii="仿宋_GB2312" w:eastAsia="仿宋_GB2312" w:hAnsi="宋体" w:cs="宋体" w:hint="eastAsia"/>
          <w:kern w:val="0"/>
          <w:sz w:val="28"/>
          <w:szCs w:val="28"/>
          <w:highlight w:val="yellow"/>
        </w:rPr>
        <w:t>直接责任人按严重“三违”处理；</w:t>
      </w:r>
      <w:r>
        <w:rPr>
          <w:rFonts w:ascii="仿宋_GB2312" w:eastAsia="仿宋_GB2312" w:hAnsi="宋体" w:cs="宋体" w:hint="eastAsia"/>
          <w:kern w:val="0"/>
          <w:sz w:val="28"/>
          <w:szCs w:val="28"/>
        </w:rPr>
        <w:t>找不出责任单位的，属地单位处以500元罚款，属地单位党、政负责人处以300元罚款，属地单位现场负责人处以300元罚款。通风设施、风筒、局部通风机、防尘设施、安全监控、人员定位备、瓦斯抽放、灌浆、注氮、束管监测等各类一通三防设施损坏后，责任单位必须立即修复，恢复原状。未立即修复，恢复原状，按损坏3倍处罚。未在规定时限内恢复原状，每滞后</w:t>
      </w:r>
      <w:r w:rsidRPr="00E5445A">
        <w:rPr>
          <w:rFonts w:ascii="仿宋_GB2312" w:eastAsia="仿宋_GB2312" w:hAnsi="宋体" w:cs="宋体" w:hint="eastAsia"/>
          <w:kern w:val="0"/>
          <w:sz w:val="28"/>
          <w:szCs w:val="28"/>
          <w:highlight w:val="yellow"/>
        </w:rPr>
        <w:t>1个小班</w:t>
      </w:r>
      <w:r>
        <w:rPr>
          <w:rFonts w:ascii="仿宋_GB2312" w:eastAsia="仿宋_GB2312" w:hAnsi="宋体" w:cs="宋体" w:hint="eastAsia"/>
          <w:kern w:val="0"/>
          <w:sz w:val="28"/>
          <w:szCs w:val="28"/>
        </w:rPr>
        <w:t>，责任单位处以500元罚款，责任单位党、政负责人处以300元罚款，直至恢复原状为止。</w:t>
      </w:r>
    </w:p>
    <w:p w:rsidR="001B15ED" w:rsidRDefault="001B15ED" w:rsidP="001B15ED">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2、严禁同时打开两道风门、长时间人为原因敞开风门（一扇及以上），责任单位</w:t>
      </w:r>
      <w:r>
        <w:rPr>
          <w:rFonts w:ascii="仿宋_GB2312" w:eastAsia="仿宋_GB2312" w:hAnsi="宋体" w:cs="宋体" w:hint="eastAsia"/>
          <w:kern w:val="0"/>
          <w:sz w:val="28"/>
          <w:szCs w:val="28"/>
        </w:rPr>
        <w:t>处以500元罚款</w:t>
      </w:r>
      <w:r>
        <w:rPr>
          <w:rFonts w:ascii="仿宋_GB2312" w:eastAsia="仿宋_GB2312" w:hAnsi="仿宋" w:hint="eastAsia"/>
          <w:sz w:val="28"/>
          <w:szCs w:val="28"/>
        </w:rPr>
        <w:t>，责任单位</w:t>
      </w:r>
      <w:r>
        <w:rPr>
          <w:rFonts w:ascii="仿宋_GB2312" w:eastAsia="仿宋_GB2312" w:hAnsi="宋体" w:cs="宋体" w:hint="eastAsia"/>
          <w:kern w:val="0"/>
          <w:sz w:val="28"/>
          <w:szCs w:val="28"/>
        </w:rPr>
        <w:t>党、政负责人处以500元罚款</w:t>
      </w:r>
      <w:r>
        <w:rPr>
          <w:rFonts w:ascii="仿宋_GB2312" w:eastAsia="仿宋_GB2312" w:hAnsi="仿宋" w:hint="eastAsia"/>
          <w:sz w:val="28"/>
          <w:szCs w:val="28"/>
        </w:rPr>
        <w:t>，责任人</w:t>
      </w:r>
      <w:r w:rsidRPr="00A076D6">
        <w:rPr>
          <w:rFonts w:ascii="仿宋_GB2312" w:eastAsia="仿宋_GB2312" w:hAnsi="宋体" w:cs="宋体" w:hint="eastAsia"/>
          <w:kern w:val="0"/>
          <w:sz w:val="28"/>
          <w:szCs w:val="28"/>
          <w:highlight w:val="yellow"/>
        </w:rPr>
        <w:t>按严重“三违”处理</w:t>
      </w:r>
      <w:r>
        <w:rPr>
          <w:rFonts w:ascii="仿宋_GB2312" w:eastAsia="仿宋_GB2312" w:hAnsi="仿宋" w:hint="eastAsia"/>
          <w:sz w:val="28"/>
          <w:szCs w:val="28"/>
        </w:rPr>
        <w:t>。</w:t>
      </w:r>
    </w:p>
    <w:p w:rsidR="001B15ED" w:rsidRDefault="001B15ED" w:rsidP="001B15ED">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3、矿井主要通风机及主要附属设施未按规定检修、无停风措施、改变风机叶片角度、切换风机未报矿总工程师批准的，责任单位</w:t>
      </w:r>
      <w:r>
        <w:rPr>
          <w:rFonts w:ascii="仿宋_GB2312" w:eastAsia="仿宋_GB2312" w:hAnsi="宋体" w:cs="宋体" w:hint="eastAsia"/>
          <w:kern w:val="0"/>
          <w:sz w:val="28"/>
          <w:szCs w:val="28"/>
        </w:rPr>
        <w:t>党、政负责人</w:t>
      </w:r>
      <w:r>
        <w:rPr>
          <w:rFonts w:ascii="仿宋_GB2312" w:eastAsia="仿宋_GB2312" w:hAnsi="仿宋" w:hint="eastAsia"/>
          <w:sz w:val="28"/>
          <w:szCs w:val="28"/>
        </w:rPr>
        <w:t>处以500元/次罚款，责任单位分管负责人处以500元/次罚款，</w:t>
      </w:r>
      <w:r>
        <w:rPr>
          <w:rFonts w:ascii="仿宋_GB2312" w:eastAsia="仿宋_GB2312" w:hAnsi="宋体" w:cs="宋体" w:hint="eastAsia"/>
          <w:kern w:val="0"/>
          <w:sz w:val="28"/>
          <w:szCs w:val="28"/>
        </w:rPr>
        <w:t>直接责任人</w:t>
      </w:r>
      <w:r w:rsidRPr="00A076D6">
        <w:rPr>
          <w:rFonts w:ascii="仿宋_GB2312" w:eastAsia="仿宋_GB2312" w:hAnsi="宋体" w:cs="宋体" w:hint="eastAsia"/>
          <w:kern w:val="0"/>
          <w:sz w:val="28"/>
          <w:szCs w:val="28"/>
          <w:highlight w:val="yellow"/>
        </w:rPr>
        <w:t>按</w:t>
      </w:r>
      <w:r>
        <w:rPr>
          <w:rFonts w:ascii="仿宋_GB2312" w:eastAsia="仿宋_GB2312" w:hAnsi="宋体" w:cs="宋体" w:hint="eastAsia"/>
          <w:kern w:val="0"/>
          <w:sz w:val="28"/>
          <w:szCs w:val="28"/>
          <w:highlight w:val="yellow"/>
        </w:rPr>
        <w:t>一般</w:t>
      </w:r>
      <w:r w:rsidRPr="00A076D6">
        <w:rPr>
          <w:rFonts w:ascii="仿宋_GB2312" w:eastAsia="仿宋_GB2312" w:hAnsi="宋体" w:cs="宋体" w:hint="eastAsia"/>
          <w:kern w:val="0"/>
          <w:sz w:val="28"/>
          <w:szCs w:val="28"/>
          <w:highlight w:val="yellow"/>
        </w:rPr>
        <w:t>“三违”处理</w:t>
      </w:r>
      <w:r>
        <w:rPr>
          <w:rFonts w:ascii="仿宋_GB2312" w:eastAsia="仿宋_GB2312" w:hAnsi="仿宋" w:hint="eastAsia"/>
          <w:sz w:val="28"/>
          <w:szCs w:val="28"/>
        </w:rPr>
        <w:t>。</w:t>
      </w:r>
    </w:p>
    <w:p w:rsidR="001B15ED" w:rsidRDefault="001B15ED" w:rsidP="001B15ED">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4、井下煤仓不得放空（煤仓上</w:t>
      </w:r>
      <w:proofErr w:type="gramStart"/>
      <w:r>
        <w:rPr>
          <w:rFonts w:ascii="仿宋_GB2312" w:eastAsia="仿宋_GB2312" w:hAnsi="仿宋" w:hint="eastAsia"/>
          <w:sz w:val="28"/>
          <w:szCs w:val="28"/>
        </w:rPr>
        <w:t>下口均</w:t>
      </w:r>
      <w:proofErr w:type="gramEnd"/>
      <w:r>
        <w:rPr>
          <w:rFonts w:ascii="仿宋_GB2312" w:eastAsia="仿宋_GB2312" w:hAnsi="仿宋" w:hint="eastAsia"/>
          <w:sz w:val="28"/>
          <w:szCs w:val="28"/>
        </w:rPr>
        <w:t>在进风流中或煤仓内有水除外，特殊情况制定专项措施，防止漏风），否则对责任人处以300元/次罚款。</w:t>
      </w:r>
    </w:p>
    <w:p w:rsidR="001B15ED" w:rsidRPr="00C0713A" w:rsidRDefault="001B15ED" w:rsidP="001B15ED">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5、</w:t>
      </w:r>
      <w:r w:rsidRPr="00255FA0">
        <w:rPr>
          <w:rFonts w:ascii="仿宋_GB2312" w:eastAsia="仿宋_GB2312" w:hAnsi="宋体" w:hint="eastAsia"/>
          <w:sz w:val="28"/>
          <w:szCs w:val="28"/>
        </w:rPr>
        <w:t>通风设施（包括风门、风窗、密闭墙等）施工质量不符合安全生产标准化或联系单要求，不能够造成重大隐患的，对施工单位处以300元罚款，施工单位党、政负责人处以300元罚款，现场施工负责人处以300元罚款，立即进行整改，在1天内按要求整改完毕；能够造成重大隐患的，对施工单位处以1000元罚款，施工单位党、政负责人处以1000元罚款，现场施工负责人处以1000元罚款，施工单位必须立即拆除并在3天内按要求重新施工完毕。未在规定时间内整改完毕的，每超过1天，对施工单位处以1000元罚款，施工单位党、政负责人处以1000元罚款，现场施工负责人处以1000元罚款。</w:t>
      </w:r>
    </w:p>
    <w:p w:rsidR="001B15ED" w:rsidRPr="00255FA0" w:rsidRDefault="001B15ED" w:rsidP="001B15ED">
      <w:pPr>
        <w:spacing w:line="440" w:lineRule="exact"/>
        <w:ind w:firstLineChars="200" w:firstLine="560"/>
        <w:rPr>
          <w:rFonts w:ascii="仿宋_GB2312" w:eastAsia="仿宋_GB2312" w:hAnsi="宋体" w:cs="宋体"/>
          <w:kern w:val="0"/>
          <w:sz w:val="28"/>
          <w:szCs w:val="28"/>
        </w:rPr>
      </w:pPr>
      <w:r w:rsidRPr="00255FA0">
        <w:rPr>
          <w:rFonts w:ascii="仿宋_GB2312" w:eastAsia="仿宋_GB2312" w:hAnsi="仿宋" w:hint="eastAsia"/>
          <w:sz w:val="28"/>
          <w:szCs w:val="28"/>
        </w:rPr>
        <w:t>6、</w:t>
      </w:r>
      <w:r w:rsidRPr="00255FA0">
        <w:rPr>
          <w:rFonts w:ascii="仿宋_GB2312" w:eastAsia="仿宋_GB2312" w:hAnsi="宋体" w:hint="eastAsia"/>
          <w:color w:val="000000" w:themeColor="text1"/>
          <w:sz w:val="28"/>
          <w:szCs w:val="28"/>
        </w:rPr>
        <w:t>通风设施（包括风门、密闭墙、挡风墙、调节风窗等）附近5m范围内（2道设施组成的，包括设施之间）存在杂物、积水和淤泥，存放材料、设备的，根据属地管理原则，</w:t>
      </w:r>
      <w:r w:rsidRPr="00255FA0">
        <w:rPr>
          <w:rFonts w:ascii="仿宋_GB2312" w:eastAsia="仿宋_GB2312" w:hAnsi="仿宋" w:hint="eastAsia"/>
          <w:sz w:val="28"/>
          <w:szCs w:val="28"/>
        </w:rPr>
        <w:t>对责任单位</w:t>
      </w:r>
      <w:r w:rsidRPr="00255FA0">
        <w:rPr>
          <w:rFonts w:ascii="仿宋_GB2312" w:eastAsia="仿宋_GB2312" w:hAnsi="宋体" w:cs="宋体" w:hint="eastAsia"/>
          <w:kern w:val="0"/>
          <w:sz w:val="28"/>
          <w:szCs w:val="28"/>
        </w:rPr>
        <w:t>处以200元/处罚款</w:t>
      </w:r>
      <w:r w:rsidRPr="00255FA0">
        <w:rPr>
          <w:rFonts w:ascii="仿宋_GB2312" w:eastAsia="仿宋_GB2312" w:hAnsi="仿宋" w:hint="eastAsia"/>
          <w:sz w:val="28"/>
          <w:szCs w:val="28"/>
        </w:rPr>
        <w:t>，责任单位队长</w:t>
      </w:r>
      <w:r w:rsidRPr="00255FA0">
        <w:rPr>
          <w:rFonts w:ascii="仿宋_GB2312" w:eastAsia="仿宋_GB2312" w:hAnsi="宋体" w:cs="宋体" w:hint="eastAsia"/>
          <w:kern w:val="0"/>
          <w:sz w:val="28"/>
          <w:szCs w:val="28"/>
        </w:rPr>
        <w:t>200</w:t>
      </w:r>
      <w:r w:rsidRPr="00255FA0">
        <w:rPr>
          <w:rFonts w:ascii="仿宋_GB2312" w:eastAsia="仿宋_GB2312" w:hAnsi="宋体" w:cs="宋体" w:hint="eastAsia"/>
          <w:kern w:val="0"/>
          <w:sz w:val="28"/>
          <w:szCs w:val="28"/>
        </w:rPr>
        <w:lastRenderedPageBreak/>
        <w:t>元/处罚款，并在3天内整改完成。</w:t>
      </w:r>
    </w:p>
    <w:p w:rsidR="001B15ED" w:rsidRPr="00255FA0" w:rsidRDefault="001B15ED" w:rsidP="001B15ED">
      <w:pPr>
        <w:spacing w:line="440" w:lineRule="exact"/>
        <w:ind w:firstLineChars="200" w:firstLine="560"/>
        <w:rPr>
          <w:rFonts w:ascii="仿宋_GB2312" w:eastAsia="仿宋_GB2312" w:hAnsi="宋体"/>
          <w:color w:val="000000" w:themeColor="text1"/>
          <w:sz w:val="28"/>
          <w:szCs w:val="28"/>
        </w:rPr>
      </w:pPr>
      <w:r w:rsidRPr="00255FA0">
        <w:rPr>
          <w:rFonts w:ascii="仿宋_GB2312" w:eastAsia="仿宋_GB2312" w:hAnsi="宋体" w:hint="eastAsia"/>
          <w:color w:val="000000" w:themeColor="text1"/>
          <w:sz w:val="28"/>
          <w:szCs w:val="28"/>
        </w:rPr>
        <w:t>7、无书面申请报告，私自在使用中的通风设施墙体开凿孔洞，对施工单位处以1000元罚款，施工单位党、政负责人处以500元罚款，现场施工负责人处以500罚款，施工单位必须立即恢复原状。申请报告中未明确位置、尺寸、修复时间及申请单位的，按无申请，私自开凿进行处罚。</w:t>
      </w:r>
    </w:p>
    <w:p w:rsidR="001B15ED" w:rsidRPr="00255FA0" w:rsidRDefault="001B15ED" w:rsidP="001B15ED">
      <w:pPr>
        <w:spacing w:line="440" w:lineRule="exact"/>
        <w:ind w:firstLineChars="200" w:firstLine="560"/>
        <w:rPr>
          <w:rFonts w:ascii="仿宋_GB2312" w:eastAsia="仿宋_GB2312" w:hAnsi="仿宋"/>
          <w:sz w:val="28"/>
          <w:szCs w:val="28"/>
        </w:rPr>
      </w:pPr>
      <w:r w:rsidRPr="00255FA0">
        <w:rPr>
          <w:rFonts w:ascii="仿宋_GB2312" w:eastAsia="仿宋_GB2312" w:hAnsi="宋体" w:cs="宋体" w:hint="eastAsia"/>
          <w:kern w:val="0"/>
          <w:sz w:val="28"/>
          <w:szCs w:val="28"/>
        </w:rPr>
        <w:t>经总工程师、</w:t>
      </w:r>
      <w:proofErr w:type="gramStart"/>
      <w:r w:rsidRPr="00255FA0">
        <w:rPr>
          <w:rFonts w:ascii="仿宋_GB2312" w:eastAsia="仿宋_GB2312" w:hAnsi="宋体" w:cs="宋体" w:hint="eastAsia"/>
          <w:kern w:val="0"/>
          <w:sz w:val="28"/>
          <w:szCs w:val="28"/>
        </w:rPr>
        <w:t>通防部</w:t>
      </w:r>
      <w:proofErr w:type="gramEnd"/>
      <w:r w:rsidRPr="00255FA0">
        <w:rPr>
          <w:rFonts w:ascii="仿宋_GB2312" w:eastAsia="仿宋_GB2312" w:hAnsi="宋体" w:cs="宋体" w:hint="eastAsia"/>
          <w:kern w:val="0"/>
          <w:sz w:val="28"/>
          <w:szCs w:val="28"/>
        </w:rPr>
        <w:t>批准的通风设施墙体开凿孔洞，未按设计位置、尺寸开凿，随意更改位置、扩大尺寸，破坏墙体结构的，对施工单位处以500元罚款</w:t>
      </w:r>
      <w:r w:rsidRPr="00255FA0">
        <w:rPr>
          <w:rFonts w:ascii="仿宋_GB2312" w:eastAsia="仿宋_GB2312" w:hAnsi="仿宋" w:hint="eastAsia"/>
          <w:sz w:val="28"/>
          <w:szCs w:val="28"/>
        </w:rPr>
        <w:t>，施工单位</w:t>
      </w:r>
      <w:r w:rsidRPr="00255FA0">
        <w:rPr>
          <w:rFonts w:ascii="仿宋_GB2312" w:eastAsia="仿宋_GB2312" w:hAnsi="宋体" w:cs="宋体" w:hint="eastAsia"/>
          <w:kern w:val="0"/>
          <w:sz w:val="28"/>
          <w:szCs w:val="28"/>
        </w:rPr>
        <w:t>党、政负责人处以300元罚款</w:t>
      </w:r>
      <w:r w:rsidRPr="00255FA0">
        <w:rPr>
          <w:rFonts w:ascii="仿宋_GB2312" w:eastAsia="仿宋_GB2312" w:hAnsi="仿宋" w:hint="eastAsia"/>
          <w:sz w:val="28"/>
          <w:szCs w:val="28"/>
        </w:rPr>
        <w:t>，现场施工负责人</w:t>
      </w:r>
      <w:r w:rsidRPr="00255FA0">
        <w:rPr>
          <w:rFonts w:ascii="仿宋_GB2312" w:eastAsia="仿宋_GB2312" w:hAnsi="宋体" w:cs="宋体" w:hint="eastAsia"/>
          <w:kern w:val="0"/>
          <w:sz w:val="28"/>
          <w:szCs w:val="28"/>
        </w:rPr>
        <w:t>处以300罚款，</w:t>
      </w:r>
      <w:r w:rsidRPr="00255FA0">
        <w:rPr>
          <w:rFonts w:ascii="仿宋_GB2312" w:eastAsia="仿宋_GB2312" w:hAnsi="仿宋" w:hint="eastAsia"/>
          <w:sz w:val="28"/>
          <w:szCs w:val="28"/>
        </w:rPr>
        <w:t>施工单位必须立即恢复原状。</w:t>
      </w:r>
      <w:r w:rsidRPr="00255FA0">
        <w:rPr>
          <w:rFonts w:ascii="仿宋_GB2312" w:eastAsia="仿宋_GB2312" w:hAnsi="宋体" w:cs="宋体" w:hint="eastAsia"/>
          <w:kern w:val="0"/>
          <w:sz w:val="28"/>
          <w:szCs w:val="28"/>
        </w:rPr>
        <w:t>管路等敷设完成后，管路等敷设物与通风设施墙体之间部分未使用红砖水泥等构筑严实的、构筑后未使用水泥进行抹面的或抹面后墙体不平整的，对施工单位处以300元罚款</w:t>
      </w:r>
      <w:r w:rsidRPr="00255FA0">
        <w:rPr>
          <w:rFonts w:ascii="仿宋_GB2312" w:eastAsia="仿宋_GB2312" w:hAnsi="仿宋" w:hint="eastAsia"/>
          <w:sz w:val="28"/>
          <w:szCs w:val="28"/>
        </w:rPr>
        <w:t>，开凿施工单位队长</w:t>
      </w:r>
      <w:r w:rsidRPr="00255FA0">
        <w:rPr>
          <w:rFonts w:ascii="仿宋_GB2312" w:eastAsia="仿宋_GB2312" w:hAnsi="宋体" w:cs="宋体" w:hint="eastAsia"/>
          <w:kern w:val="0"/>
          <w:sz w:val="28"/>
          <w:szCs w:val="28"/>
        </w:rPr>
        <w:t>处以300元罚款，现场开凿</w:t>
      </w:r>
      <w:r w:rsidRPr="00255FA0">
        <w:rPr>
          <w:rFonts w:ascii="仿宋_GB2312" w:eastAsia="仿宋_GB2312" w:hAnsi="仿宋" w:hint="eastAsia"/>
          <w:sz w:val="28"/>
          <w:szCs w:val="28"/>
        </w:rPr>
        <w:t>负责人</w:t>
      </w:r>
      <w:r w:rsidRPr="00255FA0">
        <w:rPr>
          <w:rFonts w:ascii="仿宋_GB2312" w:eastAsia="仿宋_GB2312" w:hAnsi="宋体" w:cs="宋体" w:hint="eastAsia"/>
          <w:kern w:val="0"/>
          <w:sz w:val="28"/>
          <w:szCs w:val="28"/>
        </w:rPr>
        <w:t>处以200罚款，</w:t>
      </w:r>
      <w:r w:rsidRPr="00255FA0">
        <w:rPr>
          <w:rFonts w:ascii="仿宋_GB2312" w:eastAsia="仿宋_GB2312" w:hAnsi="仿宋" w:hint="eastAsia"/>
          <w:sz w:val="28"/>
          <w:szCs w:val="28"/>
        </w:rPr>
        <w:t>施工单位立即整改。</w:t>
      </w:r>
    </w:p>
    <w:p w:rsidR="001B15ED" w:rsidRPr="00255FA0" w:rsidRDefault="001B15ED" w:rsidP="001B15ED">
      <w:pPr>
        <w:spacing w:line="440" w:lineRule="exact"/>
        <w:ind w:firstLineChars="200" w:firstLine="560"/>
        <w:rPr>
          <w:rFonts w:ascii="仿宋_GB2312" w:eastAsia="仿宋_GB2312" w:hAnsi="宋体" w:cs="宋体"/>
          <w:kern w:val="0"/>
          <w:sz w:val="28"/>
          <w:szCs w:val="28"/>
        </w:rPr>
      </w:pPr>
      <w:r w:rsidRPr="00255FA0">
        <w:rPr>
          <w:rFonts w:ascii="仿宋_GB2312" w:eastAsia="仿宋_GB2312" w:hAnsi="仿宋" w:hint="eastAsia"/>
          <w:sz w:val="28"/>
          <w:szCs w:val="28"/>
        </w:rPr>
        <w:t>8、</w:t>
      </w:r>
      <w:r w:rsidRPr="00255FA0">
        <w:rPr>
          <w:rFonts w:ascii="仿宋_GB2312" w:eastAsia="仿宋_GB2312" w:hAnsi="宋体" w:cs="宋体" w:hint="eastAsia"/>
          <w:kern w:val="0"/>
          <w:sz w:val="28"/>
          <w:szCs w:val="28"/>
        </w:rPr>
        <w:t>在使用中的通风设施敷设电缆，未从电缆洞穿过，对施工单位处以300元罚款</w:t>
      </w:r>
      <w:r w:rsidRPr="00255FA0">
        <w:rPr>
          <w:rFonts w:ascii="仿宋_GB2312" w:eastAsia="仿宋_GB2312" w:hAnsi="仿宋" w:hint="eastAsia"/>
          <w:sz w:val="28"/>
          <w:szCs w:val="28"/>
        </w:rPr>
        <w:t>，施工单位</w:t>
      </w:r>
      <w:r w:rsidRPr="00255FA0">
        <w:rPr>
          <w:rFonts w:ascii="仿宋_GB2312" w:eastAsia="仿宋_GB2312" w:hAnsi="宋体" w:cs="宋体" w:hint="eastAsia"/>
          <w:kern w:val="0"/>
          <w:sz w:val="28"/>
          <w:szCs w:val="28"/>
        </w:rPr>
        <w:t>队长处以300罚款</w:t>
      </w:r>
      <w:r w:rsidRPr="00255FA0">
        <w:rPr>
          <w:rFonts w:ascii="仿宋_GB2312" w:eastAsia="仿宋_GB2312" w:hAnsi="仿宋" w:hint="eastAsia"/>
          <w:sz w:val="28"/>
          <w:szCs w:val="28"/>
        </w:rPr>
        <w:t>，现场施工负责人</w:t>
      </w:r>
      <w:r w:rsidRPr="00255FA0">
        <w:rPr>
          <w:rFonts w:ascii="仿宋_GB2312" w:eastAsia="仿宋_GB2312" w:hAnsi="宋体" w:cs="宋体" w:hint="eastAsia"/>
          <w:kern w:val="0"/>
          <w:sz w:val="28"/>
          <w:szCs w:val="28"/>
        </w:rPr>
        <w:t>处以300罚款，</w:t>
      </w:r>
      <w:r w:rsidRPr="00255FA0">
        <w:rPr>
          <w:rFonts w:ascii="仿宋_GB2312" w:eastAsia="仿宋_GB2312" w:hAnsi="仿宋" w:hint="eastAsia"/>
          <w:sz w:val="28"/>
          <w:szCs w:val="28"/>
        </w:rPr>
        <w:t>立即进行整改；</w:t>
      </w:r>
      <w:r w:rsidRPr="00255FA0">
        <w:rPr>
          <w:rFonts w:ascii="仿宋_GB2312" w:eastAsia="仿宋_GB2312" w:hAnsi="宋体" w:cs="宋体" w:hint="eastAsia"/>
          <w:kern w:val="0"/>
          <w:sz w:val="28"/>
          <w:szCs w:val="28"/>
        </w:rPr>
        <w:t>敷设完成后，未将电缆洞与电缆之间部分封堵，对</w:t>
      </w:r>
      <w:r w:rsidRPr="00255FA0">
        <w:rPr>
          <w:rFonts w:ascii="仿宋_GB2312" w:eastAsia="仿宋_GB2312" w:hAnsi="仿宋" w:hint="eastAsia"/>
          <w:sz w:val="28"/>
          <w:szCs w:val="28"/>
        </w:rPr>
        <w:t>施工单位</w:t>
      </w:r>
      <w:r w:rsidRPr="00255FA0">
        <w:rPr>
          <w:rFonts w:ascii="仿宋_GB2312" w:eastAsia="仿宋_GB2312" w:hAnsi="宋体" w:cs="宋体" w:hint="eastAsia"/>
          <w:kern w:val="0"/>
          <w:sz w:val="28"/>
          <w:szCs w:val="28"/>
        </w:rPr>
        <w:t>队长处以200罚款</w:t>
      </w:r>
      <w:r w:rsidRPr="00255FA0">
        <w:rPr>
          <w:rFonts w:ascii="仿宋_GB2312" w:eastAsia="仿宋_GB2312" w:hAnsi="仿宋" w:hint="eastAsia"/>
          <w:sz w:val="28"/>
          <w:szCs w:val="28"/>
        </w:rPr>
        <w:t>，现场施工负责人</w:t>
      </w:r>
      <w:r w:rsidRPr="00255FA0">
        <w:rPr>
          <w:rFonts w:ascii="仿宋_GB2312" w:eastAsia="仿宋_GB2312" w:hAnsi="宋体" w:cs="宋体" w:hint="eastAsia"/>
          <w:kern w:val="0"/>
          <w:sz w:val="28"/>
          <w:szCs w:val="28"/>
        </w:rPr>
        <w:t>处以200罚款，</w:t>
      </w:r>
      <w:r w:rsidRPr="00255FA0">
        <w:rPr>
          <w:rFonts w:ascii="仿宋_GB2312" w:eastAsia="仿宋_GB2312" w:hAnsi="仿宋" w:hint="eastAsia"/>
          <w:sz w:val="28"/>
          <w:szCs w:val="28"/>
        </w:rPr>
        <w:t>立即进行整改。</w:t>
      </w:r>
    </w:p>
    <w:p w:rsidR="001B15ED" w:rsidRPr="00255FA0" w:rsidRDefault="001B15ED" w:rsidP="001B15ED">
      <w:pPr>
        <w:spacing w:line="440" w:lineRule="exact"/>
        <w:ind w:firstLineChars="200" w:firstLine="560"/>
        <w:rPr>
          <w:rFonts w:ascii="仿宋_GB2312" w:eastAsia="仿宋_GB2312" w:hAnsi="宋体"/>
          <w:color w:val="000000" w:themeColor="text1"/>
          <w:sz w:val="28"/>
          <w:szCs w:val="28"/>
        </w:rPr>
      </w:pPr>
      <w:r w:rsidRPr="00255FA0">
        <w:rPr>
          <w:rFonts w:ascii="仿宋_GB2312" w:eastAsia="仿宋_GB2312" w:hAnsi="宋体" w:cs="宋体" w:hint="eastAsia"/>
          <w:kern w:val="0"/>
          <w:sz w:val="28"/>
          <w:szCs w:val="28"/>
        </w:rPr>
        <w:t>9、非灾害救援等紧急情况，从调节风窗、风门门框范围内安装管路、敷设电缆，影响通风设施正常使用，对施工单位处以500元罚款</w:t>
      </w:r>
      <w:r w:rsidRPr="00255FA0">
        <w:rPr>
          <w:rFonts w:ascii="仿宋_GB2312" w:eastAsia="仿宋_GB2312" w:hAnsi="仿宋" w:hint="eastAsia"/>
          <w:sz w:val="28"/>
          <w:szCs w:val="28"/>
        </w:rPr>
        <w:t>，施工单位</w:t>
      </w:r>
      <w:r w:rsidRPr="00255FA0">
        <w:rPr>
          <w:rFonts w:ascii="仿宋_GB2312" w:eastAsia="仿宋_GB2312" w:hAnsi="宋体" w:cs="宋体" w:hint="eastAsia"/>
          <w:kern w:val="0"/>
          <w:sz w:val="28"/>
          <w:szCs w:val="28"/>
        </w:rPr>
        <w:t>党、政负责人处以300元罚款</w:t>
      </w:r>
      <w:r w:rsidRPr="00255FA0">
        <w:rPr>
          <w:rFonts w:ascii="仿宋_GB2312" w:eastAsia="仿宋_GB2312" w:hAnsi="仿宋" w:hint="eastAsia"/>
          <w:sz w:val="28"/>
          <w:szCs w:val="28"/>
        </w:rPr>
        <w:t>，现场施工负责人</w:t>
      </w:r>
      <w:r w:rsidRPr="00255FA0">
        <w:rPr>
          <w:rFonts w:ascii="仿宋_GB2312" w:eastAsia="仿宋_GB2312" w:hAnsi="宋体" w:cs="宋体" w:hint="eastAsia"/>
          <w:kern w:val="0"/>
          <w:sz w:val="28"/>
          <w:szCs w:val="28"/>
        </w:rPr>
        <w:t>处以300罚款，</w:t>
      </w:r>
      <w:r w:rsidRPr="00255FA0">
        <w:rPr>
          <w:rFonts w:ascii="仿宋_GB2312" w:eastAsia="仿宋_GB2312" w:hAnsi="仿宋" w:hint="eastAsia"/>
          <w:sz w:val="28"/>
          <w:szCs w:val="28"/>
        </w:rPr>
        <w:t>施工单位必须整改。</w:t>
      </w:r>
      <w:r w:rsidRPr="00255FA0">
        <w:rPr>
          <w:rFonts w:ascii="仿宋_GB2312" w:eastAsia="仿宋_GB2312" w:hAnsi="宋体" w:cs="宋体" w:hint="eastAsia"/>
          <w:kern w:val="0"/>
          <w:sz w:val="28"/>
          <w:szCs w:val="28"/>
        </w:rPr>
        <w:t>紧急情况下通过调节风窗、风门门框范围内安装的管路、电缆等，救援结束后，未及时整改的，对施工单位处以500元罚款</w:t>
      </w:r>
      <w:r w:rsidRPr="00255FA0">
        <w:rPr>
          <w:rFonts w:ascii="仿宋_GB2312" w:eastAsia="仿宋_GB2312" w:hAnsi="仿宋" w:hint="eastAsia"/>
          <w:sz w:val="28"/>
          <w:szCs w:val="28"/>
        </w:rPr>
        <w:t>，施工单位</w:t>
      </w:r>
      <w:r w:rsidRPr="00255FA0">
        <w:rPr>
          <w:rFonts w:ascii="仿宋_GB2312" w:eastAsia="仿宋_GB2312" w:hAnsi="宋体" w:cs="宋体" w:hint="eastAsia"/>
          <w:kern w:val="0"/>
          <w:sz w:val="28"/>
          <w:szCs w:val="28"/>
        </w:rPr>
        <w:t>党、政负责人处以300元罚款</w:t>
      </w:r>
      <w:r w:rsidRPr="00255FA0">
        <w:rPr>
          <w:rFonts w:ascii="仿宋_GB2312" w:eastAsia="仿宋_GB2312" w:hAnsi="仿宋" w:hint="eastAsia"/>
          <w:sz w:val="28"/>
          <w:szCs w:val="28"/>
        </w:rPr>
        <w:t>，现场施工负责人</w:t>
      </w:r>
      <w:r w:rsidRPr="00255FA0">
        <w:rPr>
          <w:rFonts w:ascii="仿宋_GB2312" w:eastAsia="仿宋_GB2312" w:hAnsi="宋体" w:cs="宋体" w:hint="eastAsia"/>
          <w:kern w:val="0"/>
          <w:sz w:val="28"/>
          <w:szCs w:val="28"/>
        </w:rPr>
        <w:t>处以300罚款，</w:t>
      </w:r>
      <w:r w:rsidRPr="00255FA0">
        <w:rPr>
          <w:rFonts w:ascii="仿宋_GB2312" w:eastAsia="仿宋_GB2312" w:hAnsi="仿宋" w:hint="eastAsia"/>
          <w:sz w:val="28"/>
          <w:szCs w:val="28"/>
        </w:rPr>
        <w:t>施工单位必须整改。</w:t>
      </w:r>
    </w:p>
    <w:p w:rsidR="001B15ED" w:rsidRPr="00255FA0" w:rsidRDefault="001B15ED" w:rsidP="001B15ED">
      <w:pPr>
        <w:widowControl/>
        <w:spacing w:line="440" w:lineRule="exact"/>
        <w:ind w:firstLineChars="200" w:firstLine="560"/>
        <w:rPr>
          <w:rFonts w:ascii="仿宋_GB2312" w:eastAsia="仿宋_GB2312" w:hAnsi="宋体"/>
          <w:sz w:val="28"/>
          <w:szCs w:val="28"/>
        </w:rPr>
      </w:pPr>
      <w:r w:rsidRPr="00255FA0">
        <w:rPr>
          <w:rFonts w:ascii="仿宋_GB2312" w:eastAsia="仿宋_GB2312" w:hAnsi="宋体" w:hint="eastAsia"/>
          <w:sz w:val="28"/>
          <w:szCs w:val="28"/>
        </w:rPr>
        <w:t>10、施工单位在通风设施竣工（以墙体施工完成为准）3天内，未书面申请验收，对施工单位队长处以300元罚款，施工单位党、政负责人各处以300元罚款。通风设施竣工验收，验收3次及以上仍未通过的，每多一次，对施工单位队长处以500元罚款/次，施工单位党、政负责人各处以300元/次罚款。</w:t>
      </w:r>
    </w:p>
    <w:p w:rsidR="001B15ED" w:rsidRPr="00255FA0" w:rsidRDefault="001B15ED" w:rsidP="001B15ED">
      <w:pPr>
        <w:widowControl/>
        <w:spacing w:line="440" w:lineRule="exact"/>
        <w:ind w:firstLineChars="200" w:firstLine="560"/>
        <w:rPr>
          <w:rFonts w:ascii="仿宋_GB2312" w:eastAsia="仿宋_GB2312" w:hAnsi="宋体"/>
          <w:sz w:val="28"/>
          <w:szCs w:val="28"/>
        </w:rPr>
      </w:pPr>
      <w:r w:rsidRPr="00255FA0">
        <w:rPr>
          <w:rFonts w:ascii="仿宋_GB2312" w:eastAsia="仿宋_GB2312" w:hAnsi="宋体" w:hint="eastAsia"/>
          <w:sz w:val="28"/>
          <w:szCs w:val="28"/>
        </w:rPr>
        <w:t>11、验收通风设施时，验收人员未按规定配置，对缺少单位党、政负责人处以200元罚款。参加验收单位已安排人员，安排人员未到位，对安排人员处以200元罚款。</w:t>
      </w:r>
    </w:p>
    <w:p w:rsidR="001B15ED" w:rsidRPr="00255FA0" w:rsidRDefault="001B15ED" w:rsidP="001B15ED">
      <w:pPr>
        <w:widowControl/>
        <w:spacing w:line="440" w:lineRule="exact"/>
        <w:ind w:firstLineChars="200" w:firstLine="560"/>
        <w:rPr>
          <w:rFonts w:ascii="仿宋_GB2312" w:eastAsia="仿宋_GB2312" w:hAnsi="宋体"/>
          <w:sz w:val="28"/>
          <w:szCs w:val="28"/>
        </w:rPr>
      </w:pPr>
      <w:r w:rsidRPr="00255FA0">
        <w:rPr>
          <w:rFonts w:ascii="仿宋_GB2312" w:eastAsia="仿宋_GB2312" w:hAnsi="宋体" w:hint="eastAsia"/>
          <w:sz w:val="28"/>
          <w:szCs w:val="28"/>
        </w:rPr>
        <w:t>12、验收通风设施时，验收未合格，未重新提出书面</w:t>
      </w:r>
      <w:proofErr w:type="gramStart"/>
      <w:r w:rsidRPr="00255FA0">
        <w:rPr>
          <w:rFonts w:ascii="仿宋_GB2312" w:eastAsia="仿宋_GB2312" w:hAnsi="宋体" w:hint="eastAsia"/>
          <w:sz w:val="28"/>
          <w:szCs w:val="28"/>
        </w:rPr>
        <w:t>申请申请</w:t>
      </w:r>
      <w:proofErr w:type="gramEnd"/>
      <w:r w:rsidRPr="00255FA0">
        <w:rPr>
          <w:rFonts w:ascii="仿宋_GB2312" w:eastAsia="仿宋_GB2312" w:hAnsi="宋体" w:hint="eastAsia"/>
          <w:sz w:val="28"/>
          <w:szCs w:val="28"/>
        </w:rPr>
        <w:t>组织验收的，对施工单位队长处以500元罚款，施工单位党、政负责人各罚款500元罚款，生产技术部月底零星工程统计不予验收。</w:t>
      </w:r>
    </w:p>
    <w:p w:rsidR="001B15ED" w:rsidRPr="00956201" w:rsidRDefault="001B15ED" w:rsidP="001B15ED">
      <w:pPr>
        <w:widowControl/>
        <w:spacing w:line="440" w:lineRule="exact"/>
        <w:ind w:firstLineChars="200" w:firstLine="560"/>
        <w:rPr>
          <w:rFonts w:ascii="仿宋_GB2312" w:eastAsia="仿宋_GB2312" w:hAnsi="宋体"/>
          <w:sz w:val="28"/>
          <w:szCs w:val="28"/>
        </w:rPr>
      </w:pPr>
      <w:r w:rsidRPr="00255FA0">
        <w:rPr>
          <w:rFonts w:ascii="仿宋_GB2312" w:eastAsia="仿宋_GB2312" w:hAnsi="宋体" w:hint="eastAsia"/>
          <w:sz w:val="28"/>
          <w:szCs w:val="28"/>
        </w:rPr>
        <w:lastRenderedPageBreak/>
        <w:t>13、验收通风设施时，施工单位人员未携带《通风设施验收记录》（验收单），对处以施工负责人200元罚款。《通风设施验收记录》（验收单）与按规定样式不一致或内容不全，对施工负责人处以100元罚款，技术副部长（技术主管）处以100元罚款。</w:t>
      </w:r>
    </w:p>
    <w:p w:rsidR="001B15ED" w:rsidRDefault="001B15ED" w:rsidP="001B15ED">
      <w:pPr>
        <w:widowControl/>
        <w:spacing w:line="440" w:lineRule="exact"/>
        <w:ind w:firstLineChars="200" w:firstLine="560"/>
        <w:rPr>
          <w:rFonts w:ascii="仿宋_GB2312" w:eastAsia="仿宋_GB2312" w:hAnsi="宋体"/>
          <w:sz w:val="28"/>
          <w:szCs w:val="28"/>
        </w:rPr>
      </w:pPr>
      <w:r w:rsidRPr="00255FA0">
        <w:rPr>
          <w:rFonts w:ascii="仿宋_GB2312" w:eastAsia="仿宋_GB2312" w:hAnsi="宋体" w:hint="eastAsia"/>
          <w:sz w:val="28"/>
          <w:szCs w:val="28"/>
        </w:rPr>
        <w:t>14、构建通风设施，对掏槽深度及宽度、风门及加固工字钢放置等重点工序实行阶段性验收时，明显与联系单及安全生产标准化不一致申请验收的，对施工单位队长以300元罚款，技术副部长处以200元罚款。阶段性验收超过2次（不包括2次）仍未合格的，对施工单位队长以300元/次罚款，技术副部长（技术主管）处以300元/次罚款。</w:t>
      </w:r>
    </w:p>
    <w:p w:rsidR="001B15ED" w:rsidRPr="00183172" w:rsidRDefault="001B15ED" w:rsidP="001B15ED">
      <w:pPr>
        <w:widowControl/>
        <w:spacing w:line="440" w:lineRule="exact"/>
        <w:ind w:firstLineChars="200" w:firstLine="560"/>
        <w:rPr>
          <w:rFonts w:ascii="仿宋_GB2312" w:eastAsia="仿宋_GB2312" w:hAnsi="宋体"/>
          <w:sz w:val="28"/>
          <w:szCs w:val="28"/>
        </w:rPr>
      </w:pPr>
      <w:r w:rsidRPr="00C51BAD">
        <w:rPr>
          <w:rFonts w:ascii="仿宋_GB2312" w:eastAsia="仿宋_GB2312" w:hAnsi="宋体" w:hint="eastAsia"/>
          <w:sz w:val="28"/>
          <w:szCs w:val="28"/>
          <w:highlight w:val="yellow"/>
        </w:rPr>
        <w:t>15、矿井总回风巷、全</w:t>
      </w:r>
      <w:proofErr w:type="gramStart"/>
      <w:r w:rsidRPr="00C51BAD">
        <w:rPr>
          <w:rFonts w:ascii="仿宋_GB2312" w:eastAsia="仿宋_GB2312" w:hAnsi="宋体" w:hint="eastAsia"/>
          <w:sz w:val="28"/>
          <w:szCs w:val="28"/>
          <w:highlight w:val="yellow"/>
        </w:rPr>
        <w:t>风压供风地点</w:t>
      </w:r>
      <w:proofErr w:type="gramEnd"/>
      <w:r w:rsidRPr="00C51BAD">
        <w:rPr>
          <w:rFonts w:ascii="仿宋_GB2312" w:eastAsia="仿宋_GB2312" w:hAnsi="宋体" w:hint="eastAsia"/>
          <w:sz w:val="28"/>
          <w:szCs w:val="28"/>
          <w:highlight w:val="yellow"/>
        </w:rPr>
        <w:t>及其他地点，堆放杂物影响通风的，对责任单位党、政负责人各处以500元/次罚款，责任队长处以500元/次罚款，责任人处以300元/次罚款。未立即进行整改的，每滞后1天，对责任单位党、政负责人各处以500元/天罚款，责任队长处以500元/天罚款。无法直接找出责任人的，按照属地管理原则，对最近的采掘施工单位进行处罚。</w:t>
      </w:r>
    </w:p>
    <w:p w:rsidR="001B15ED" w:rsidRDefault="001B15ED" w:rsidP="001B15ED">
      <w:pPr>
        <w:widowControl/>
        <w:jc w:val="left"/>
        <w:rPr>
          <w:rFonts w:ascii="黑体" w:eastAsia="黑体" w:hAnsi="黑体" w:cs="Times New Roman"/>
          <w:bCs/>
          <w:kern w:val="44"/>
          <w:sz w:val="28"/>
          <w:szCs w:val="28"/>
        </w:rPr>
      </w:pPr>
      <w:r>
        <w:rPr>
          <w:rFonts w:ascii="黑体" w:eastAsia="黑体" w:hAnsi="黑体"/>
          <w:b/>
          <w:sz w:val="28"/>
          <w:szCs w:val="28"/>
        </w:rPr>
        <w:br w:type="page"/>
      </w:r>
    </w:p>
    <w:p w:rsidR="001B15ED" w:rsidRDefault="001B15ED" w:rsidP="001B15ED">
      <w:pPr>
        <w:pStyle w:val="1"/>
        <w:jc w:val="center"/>
        <w:rPr>
          <w:rFonts w:ascii="黑体" w:eastAsia="黑体" w:hAnsi="黑体"/>
          <w:b w:val="0"/>
          <w:sz w:val="28"/>
          <w:szCs w:val="28"/>
        </w:rPr>
      </w:pPr>
      <w:bookmarkStart w:id="2" w:name="_Toc91608142"/>
      <w:r>
        <w:rPr>
          <w:rFonts w:ascii="黑体" w:eastAsia="黑体" w:hAnsi="黑体" w:hint="eastAsia"/>
          <w:b w:val="0"/>
          <w:sz w:val="28"/>
          <w:szCs w:val="28"/>
        </w:rPr>
        <w:lastRenderedPageBreak/>
        <w:t>三、局部通风管理处罚规定</w:t>
      </w:r>
      <w:bookmarkEnd w:id="2"/>
    </w:p>
    <w:p w:rsidR="001B15ED" w:rsidRDefault="001B15ED" w:rsidP="001B15ED">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w:t>
      </w:r>
      <w:r w:rsidRPr="00C0713A">
        <w:rPr>
          <w:rFonts w:ascii="仿宋_GB2312" w:eastAsia="仿宋_GB2312" w:hAnsi="仿宋" w:hint="eastAsia"/>
          <w:sz w:val="28"/>
          <w:szCs w:val="28"/>
        </w:rPr>
        <w:t>机电部</w:t>
      </w:r>
      <w:r>
        <w:rPr>
          <w:rFonts w:ascii="仿宋_GB2312" w:eastAsia="仿宋_GB2312" w:hAnsi="仿宋" w:hint="eastAsia"/>
          <w:sz w:val="28"/>
          <w:szCs w:val="28"/>
        </w:rPr>
        <w:t>负责为</w:t>
      </w:r>
      <w:proofErr w:type="gramStart"/>
      <w:r>
        <w:rPr>
          <w:rFonts w:ascii="仿宋_GB2312" w:eastAsia="仿宋_GB2312" w:hAnsi="仿宋" w:hint="eastAsia"/>
          <w:sz w:val="28"/>
          <w:szCs w:val="28"/>
        </w:rPr>
        <w:t>局扇提供</w:t>
      </w:r>
      <w:proofErr w:type="gramEnd"/>
      <w:r>
        <w:rPr>
          <w:rFonts w:ascii="仿宋_GB2312" w:eastAsia="仿宋_GB2312" w:hAnsi="仿宋" w:hint="eastAsia"/>
          <w:sz w:val="28"/>
          <w:szCs w:val="28"/>
        </w:rPr>
        <w:t>电源，对局扇供电和局</w:t>
      </w:r>
      <w:proofErr w:type="gramStart"/>
      <w:r>
        <w:rPr>
          <w:rFonts w:ascii="仿宋_GB2312" w:eastAsia="仿宋_GB2312" w:hAnsi="仿宋" w:hint="eastAsia"/>
          <w:sz w:val="28"/>
          <w:szCs w:val="28"/>
        </w:rPr>
        <w:t>扇及其</w:t>
      </w:r>
      <w:proofErr w:type="gramEnd"/>
      <w:r>
        <w:rPr>
          <w:rFonts w:ascii="仿宋_GB2312" w:eastAsia="仿宋_GB2312" w:hAnsi="仿宋" w:hint="eastAsia"/>
          <w:sz w:val="28"/>
          <w:szCs w:val="28"/>
        </w:rPr>
        <w:t>电机、开关日常管理工作监督检查。</w:t>
      </w:r>
    </w:p>
    <w:p w:rsidR="001B15ED" w:rsidRDefault="001B15ED" w:rsidP="001B15ED">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2、各施工单位负责其施工巷道风筒的转运、安装、维护、延接、整理、回收，</w:t>
      </w:r>
      <w:proofErr w:type="gramStart"/>
      <w:r>
        <w:rPr>
          <w:rFonts w:ascii="仿宋_GB2312" w:eastAsia="仿宋_GB2312" w:hAnsi="仿宋" w:hint="eastAsia"/>
          <w:sz w:val="28"/>
          <w:szCs w:val="28"/>
        </w:rPr>
        <w:t>局扇管理</w:t>
      </w:r>
      <w:proofErr w:type="gramEnd"/>
      <w:r>
        <w:rPr>
          <w:rFonts w:ascii="仿宋_GB2312" w:eastAsia="仿宋_GB2312" w:hAnsi="仿宋" w:hint="eastAsia"/>
          <w:sz w:val="28"/>
          <w:szCs w:val="28"/>
        </w:rPr>
        <w:t>牌板的填写等具体工作并达到安全生产标准化标准，</w:t>
      </w:r>
      <w:proofErr w:type="gramStart"/>
      <w:r>
        <w:rPr>
          <w:rFonts w:ascii="仿宋_GB2312" w:eastAsia="仿宋_GB2312" w:hAnsi="仿宋" w:hint="eastAsia"/>
          <w:sz w:val="28"/>
          <w:szCs w:val="28"/>
        </w:rPr>
        <w:t>通防部</w:t>
      </w:r>
      <w:proofErr w:type="gramEnd"/>
      <w:r>
        <w:rPr>
          <w:rFonts w:ascii="仿宋_GB2312" w:eastAsia="仿宋_GB2312" w:hAnsi="仿宋" w:hint="eastAsia"/>
          <w:sz w:val="28"/>
          <w:szCs w:val="28"/>
        </w:rPr>
        <w:t>和安全监察部负责监督检查，未达到安全生产标准化标准，给予责任人处以200 -300元/次罚款。局部通风管理牌板未及时悬挂、填写或数据不正确，给予责任人100元/次罚款。风筒未及时编号（距迎头大于50m）或编号错误、不清晰，给予责任人50元/节罚款。</w:t>
      </w:r>
    </w:p>
    <w:p w:rsidR="001B15ED" w:rsidRDefault="001B15ED" w:rsidP="001B15ED">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3、各施工单位负责本</w:t>
      </w:r>
      <w:proofErr w:type="gramStart"/>
      <w:r>
        <w:rPr>
          <w:rFonts w:ascii="仿宋_GB2312" w:eastAsia="仿宋_GB2312" w:hAnsi="仿宋" w:hint="eastAsia"/>
          <w:sz w:val="28"/>
          <w:szCs w:val="28"/>
        </w:rPr>
        <w:t>巷道局扇开关</w:t>
      </w:r>
      <w:proofErr w:type="gramEnd"/>
      <w:r>
        <w:rPr>
          <w:rFonts w:ascii="仿宋_GB2312" w:eastAsia="仿宋_GB2312" w:hAnsi="仿宋" w:hint="eastAsia"/>
          <w:sz w:val="28"/>
          <w:szCs w:val="28"/>
        </w:rPr>
        <w:t>风电闭锁安装和试验切换工作，每天进行一次</w:t>
      </w:r>
      <w:proofErr w:type="gramStart"/>
      <w:r>
        <w:rPr>
          <w:rFonts w:ascii="仿宋_GB2312" w:eastAsia="仿宋_GB2312" w:hAnsi="仿宋" w:hint="eastAsia"/>
          <w:sz w:val="28"/>
          <w:szCs w:val="28"/>
        </w:rPr>
        <w:t>局扇切换和风电闭锁</w:t>
      </w:r>
      <w:proofErr w:type="gramEnd"/>
      <w:r>
        <w:rPr>
          <w:rFonts w:ascii="仿宋_GB2312" w:eastAsia="仿宋_GB2312" w:hAnsi="仿宋" w:hint="eastAsia"/>
          <w:sz w:val="28"/>
          <w:szCs w:val="28"/>
        </w:rPr>
        <w:t>试验，并记录切换试验时间及风电闭锁正常情况，出现问题及时处理。</w:t>
      </w:r>
      <w:proofErr w:type="gramStart"/>
      <w:r>
        <w:rPr>
          <w:rFonts w:ascii="仿宋_GB2312" w:eastAsia="仿宋_GB2312" w:hAnsi="仿宋" w:hint="eastAsia"/>
          <w:sz w:val="28"/>
          <w:szCs w:val="28"/>
        </w:rPr>
        <w:t>局扇切换和风电闭锁</w:t>
      </w:r>
      <w:proofErr w:type="gramEnd"/>
      <w:r>
        <w:rPr>
          <w:rFonts w:ascii="仿宋_GB2312" w:eastAsia="仿宋_GB2312" w:hAnsi="仿宋" w:hint="eastAsia"/>
          <w:sz w:val="28"/>
          <w:szCs w:val="28"/>
        </w:rPr>
        <w:t>试验未及时汇报监控中心站，给予责任人100元/次罚款。</w:t>
      </w:r>
      <w:proofErr w:type="gramStart"/>
      <w:r>
        <w:rPr>
          <w:rFonts w:ascii="仿宋_GB2312" w:eastAsia="仿宋_GB2312" w:hAnsi="仿宋" w:hint="eastAsia"/>
          <w:sz w:val="28"/>
          <w:szCs w:val="28"/>
        </w:rPr>
        <w:t>局扇切换和风电闭锁</w:t>
      </w:r>
      <w:proofErr w:type="gramEnd"/>
      <w:r>
        <w:rPr>
          <w:rFonts w:ascii="仿宋_GB2312" w:eastAsia="仿宋_GB2312" w:hAnsi="仿宋" w:hint="eastAsia"/>
          <w:sz w:val="28"/>
          <w:szCs w:val="28"/>
        </w:rPr>
        <w:t>试验未做，给予责任单位分管负责人300元/次罚款，现场责任人300元/次罚款。风电闭锁不起作用给予责任单位500元/次罚款，责任单位</w:t>
      </w:r>
      <w:r>
        <w:rPr>
          <w:rFonts w:ascii="仿宋_GB2312" w:eastAsia="仿宋_GB2312" w:hAnsi="宋体" w:cs="宋体" w:hint="eastAsia"/>
          <w:kern w:val="0"/>
          <w:sz w:val="28"/>
          <w:szCs w:val="28"/>
        </w:rPr>
        <w:t>党、政负责人处以500次/次罚款，</w:t>
      </w:r>
      <w:r>
        <w:rPr>
          <w:rFonts w:ascii="仿宋_GB2312" w:eastAsia="仿宋_GB2312" w:hAnsi="仿宋" w:hint="eastAsia"/>
          <w:sz w:val="28"/>
          <w:szCs w:val="28"/>
        </w:rPr>
        <w:t>责任人500元/次罚款。</w:t>
      </w:r>
    </w:p>
    <w:p w:rsidR="001B15ED" w:rsidRDefault="001B15ED" w:rsidP="001B15ED">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4、</w:t>
      </w:r>
      <w:proofErr w:type="gramStart"/>
      <w:r>
        <w:rPr>
          <w:rFonts w:ascii="仿宋_GB2312" w:eastAsia="仿宋_GB2312" w:hAnsi="仿宋" w:hint="eastAsia"/>
          <w:sz w:val="28"/>
          <w:szCs w:val="28"/>
        </w:rPr>
        <w:t>瓦检员</w:t>
      </w:r>
      <w:proofErr w:type="gramEnd"/>
      <w:r>
        <w:rPr>
          <w:rFonts w:ascii="仿宋_GB2312" w:eastAsia="仿宋_GB2312" w:hAnsi="仿宋" w:hint="eastAsia"/>
          <w:sz w:val="28"/>
          <w:szCs w:val="28"/>
        </w:rPr>
        <w:t>、安监员或其他检查人员现场发现风筒不合格，要求施工单位立即整改，拒不整改的，给予单位负责人、责任单位队长、当班责任人各200元/次罚款。</w:t>
      </w:r>
    </w:p>
    <w:p w:rsidR="001B15ED" w:rsidRDefault="001B15ED" w:rsidP="001B15ED">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5、损坏风筒分流器、风筒分流器损坏后未在发现损坏当日及时跟换或</w:t>
      </w:r>
      <w:r>
        <w:rPr>
          <w:rFonts w:ascii="仿宋_GB2312" w:eastAsia="仿宋_GB2312" w:cs="宋体" w:hint="eastAsia"/>
          <w:sz w:val="28"/>
          <w:szCs w:val="28"/>
          <w:lang w:val="zh-CN"/>
        </w:rPr>
        <w:t>局部通风机运行异常（包括开关、供电）未及时处理</w:t>
      </w:r>
      <w:r>
        <w:rPr>
          <w:rFonts w:ascii="仿宋_GB2312" w:eastAsia="仿宋_GB2312" w:hAnsi="仿宋" w:hint="eastAsia"/>
          <w:sz w:val="28"/>
          <w:szCs w:val="28"/>
        </w:rPr>
        <w:t>，按照停止作业追究责任单位和相关人员的责任。</w:t>
      </w:r>
    </w:p>
    <w:p w:rsidR="001B15ED" w:rsidRDefault="001B15ED" w:rsidP="001B15ED">
      <w:pPr>
        <w:spacing w:line="440" w:lineRule="exact"/>
        <w:ind w:firstLine="560"/>
        <w:textAlignment w:val="baseline"/>
        <w:rPr>
          <w:rFonts w:ascii="仿宋_GB2312" w:eastAsia="仿宋_GB2312" w:hAnsi="仿宋"/>
          <w:sz w:val="28"/>
          <w:szCs w:val="28"/>
        </w:rPr>
      </w:pPr>
      <w:r>
        <w:rPr>
          <w:rFonts w:ascii="仿宋_GB2312" w:eastAsia="仿宋_GB2312" w:hAnsi="仿宋" w:hint="eastAsia"/>
          <w:sz w:val="28"/>
          <w:szCs w:val="28"/>
        </w:rPr>
        <w:t>6、风筒距迎头距离大于5m（岩巷）或8m（煤巷），给予责任单位队长、当班责任人各200元/次罚款。</w:t>
      </w:r>
    </w:p>
    <w:p w:rsidR="001B15ED" w:rsidRDefault="001B15ED" w:rsidP="001B15ED">
      <w:pPr>
        <w:spacing w:line="440" w:lineRule="exact"/>
        <w:ind w:firstLine="560"/>
        <w:textAlignment w:val="baseline"/>
        <w:rPr>
          <w:rFonts w:ascii="仿宋_GB2312" w:eastAsia="仿宋_GB2312" w:cs="宋体"/>
          <w:sz w:val="28"/>
          <w:szCs w:val="28"/>
          <w:lang w:val="zh-CN"/>
        </w:rPr>
      </w:pPr>
      <w:r>
        <w:rPr>
          <w:rFonts w:ascii="仿宋_GB2312" w:eastAsia="仿宋_GB2312" w:cs="宋体" w:hint="eastAsia"/>
          <w:sz w:val="28"/>
          <w:szCs w:val="28"/>
        </w:rPr>
        <w:t>7、</w:t>
      </w:r>
      <w:r>
        <w:rPr>
          <w:rFonts w:ascii="仿宋_GB2312" w:eastAsia="仿宋_GB2312" w:cs="宋体" w:hint="eastAsia"/>
          <w:sz w:val="28"/>
          <w:szCs w:val="28"/>
          <w:lang w:val="zh-CN"/>
        </w:rPr>
        <w:t>分流器接头漏风、破洞未及时处理，分流器及骨架风筒出现布料变薄、漏丝、变形现象未及时发现并更换，分流器及附近30m范围内风筒晃动未固定处理，</w:t>
      </w:r>
      <w:r>
        <w:rPr>
          <w:rFonts w:ascii="仿宋_GB2312" w:eastAsia="仿宋_GB2312" w:hAnsi="仿宋" w:hint="eastAsia"/>
          <w:sz w:val="28"/>
          <w:szCs w:val="28"/>
        </w:rPr>
        <w:t>给予责任单位</w:t>
      </w:r>
      <w:r>
        <w:rPr>
          <w:rFonts w:ascii="仿宋_GB2312" w:eastAsia="仿宋_GB2312" w:hAnsi="宋体" w:cs="宋体" w:hint="eastAsia"/>
          <w:kern w:val="0"/>
          <w:sz w:val="28"/>
          <w:szCs w:val="28"/>
        </w:rPr>
        <w:t>、政负责人</w:t>
      </w:r>
      <w:r>
        <w:rPr>
          <w:rFonts w:ascii="仿宋_GB2312" w:eastAsia="仿宋_GB2312" w:hAnsi="仿宋" w:hint="eastAsia"/>
          <w:sz w:val="28"/>
          <w:szCs w:val="28"/>
        </w:rPr>
        <w:t>1000元罚款，责任单位队长1000元罚款，直接责任人1000元罚款。</w:t>
      </w:r>
      <w:r>
        <w:rPr>
          <w:rFonts w:ascii="仿宋_GB2312" w:eastAsia="仿宋_GB2312" w:cs="宋体" w:hint="eastAsia"/>
          <w:sz w:val="28"/>
          <w:szCs w:val="28"/>
          <w:lang w:val="zh-CN"/>
        </w:rPr>
        <w:t>使用分流器未在分流器风流回合处采用同直径骨架风筒外套保护或骨架风筒长度不小于5m，</w:t>
      </w:r>
      <w:r>
        <w:rPr>
          <w:rFonts w:ascii="仿宋_GB2312" w:eastAsia="仿宋_GB2312" w:hAnsi="仿宋" w:hint="eastAsia"/>
          <w:sz w:val="28"/>
          <w:szCs w:val="28"/>
        </w:rPr>
        <w:t>给予责任单位</w:t>
      </w:r>
      <w:r>
        <w:rPr>
          <w:rFonts w:ascii="仿宋_GB2312" w:eastAsia="仿宋_GB2312" w:hAnsi="宋体" w:cs="宋体" w:hint="eastAsia"/>
          <w:kern w:val="0"/>
          <w:sz w:val="28"/>
          <w:szCs w:val="28"/>
        </w:rPr>
        <w:t>、政负责人</w:t>
      </w:r>
      <w:r>
        <w:rPr>
          <w:rFonts w:ascii="仿宋_GB2312" w:eastAsia="仿宋_GB2312" w:hAnsi="仿宋" w:hint="eastAsia"/>
          <w:sz w:val="28"/>
          <w:szCs w:val="28"/>
        </w:rPr>
        <w:t>500元罚款，责任单位队长500元罚款，直接责任人500元罚款。</w:t>
      </w:r>
    </w:p>
    <w:p w:rsidR="001B15ED" w:rsidRDefault="001B15ED" w:rsidP="001B15ED">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8、风筒破洞、漏风或吊挂</w:t>
      </w:r>
      <w:proofErr w:type="gramStart"/>
      <w:r>
        <w:rPr>
          <w:rFonts w:ascii="仿宋_GB2312" w:eastAsia="仿宋_GB2312" w:hAnsi="仿宋" w:hint="eastAsia"/>
          <w:sz w:val="28"/>
          <w:szCs w:val="28"/>
        </w:rPr>
        <w:t>不</w:t>
      </w:r>
      <w:proofErr w:type="gramEnd"/>
      <w:r>
        <w:rPr>
          <w:rFonts w:ascii="仿宋_GB2312" w:eastAsia="仿宋_GB2312" w:hAnsi="仿宋" w:hint="eastAsia"/>
          <w:sz w:val="28"/>
          <w:szCs w:val="28"/>
        </w:rPr>
        <w:t>平直，给予施工单位队长50元/处的罚款。</w:t>
      </w:r>
      <w:r>
        <w:rPr>
          <w:rFonts w:ascii="仿宋_GB2312" w:eastAsia="仿宋_GB2312" w:hAnsi="仿宋" w:hint="eastAsia"/>
          <w:sz w:val="28"/>
          <w:szCs w:val="28"/>
        </w:rPr>
        <w:lastRenderedPageBreak/>
        <w:t>掘进工作面迎头无风、微风的，按照停止作业进行处罚。造成后果的，按照相关文件另行追究责任。</w:t>
      </w:r>
    </w:p>
    <w:p w:rsidR="001B15ED" w:rsidRDefault="001B15ED" w:rsidP="001B15ED">
      <w:pPr>
        <w:spacing w:line="440" w:lineRule="exact"/>
        <w:ind w:firstLine="560"/>
        <w:textAlignment w:val="baseline"/>
        <w:rPr>
          <w:rFonts w:ascii="仿宋_GB2312" w:eastAsia="仿宋_GB2312" w:cs="宋体"/>
          <w:sz w:val="28"/>
          <w:szCs w:val="28"/>
          <w:lang w:val="zh-CN"/>
        </w:rPr>
      </w:pPr>
      <w:r>
        <w:rPr>
          <w:rFonts w:ascii="仿宋_GB2312" w:eastAsia="仿宋_GB2312" w:cs="宋体" w:hint="eastAsia"/>
          <w:sz w:val="28"/>
          <w:szCs w:val="28"/>
          <w:lang w:val="zh-CN"/>
        </w:rPr>
        <w:t>9、局部通风机20m 范围内未准备至少2 条与使用直径一致的分流器备用，或备用分流器损坏未及时更换，</w:t>
      </w:r>
      <w:r>
        <w:rPr>
          <w:rFonts w:ascii="仿宋_GB2312" w:eastAsia="仿宋_GB2312" w:hAnsi="仿宋" w:hint="eastAsia"/>
          <w:sz w:val="28"/>
          <w:szCs w:val="28"/>
        </w:rPr>
        <w:t>给予责任单位队长200元/次罚款。</w:t>
      </w:r>
    </w:p>
    <w:p w:rsidR="001B15ED" w:rsidRPr="00C0713A" w:rsidRDefault="001B15ED" w:rsidP="001B15ED">
      <w:pPr>
        <w:spacing w:line="440" w:lineRule="exact"/>
        <w:ind w:firstLine="560"/>
        <w:textAlignment w:val="baseline"/>
        <w:rPr>
          <w:rFonts w:ascii="仿宋_GB2312" w:eastAsia="仿宋_GB2312" w:hAnsi="仿宋"/>
          <w:sz w:val="28"/>
          <w:szCs w:val="28"/>
        </w:rPr>
      </w:pPr>
      <w:r>
        <w:rPr>
          <w:rFonts w:ascii="仿宋_GB2312" w:eastAsia="仿宋_GB2312" w:cs="宋体" w:hint="eastAsia"/>
          <w:sz w:val="28"/>
          <w:szCs w:val="28"/>
          <w:lang w:val="zh-CN"/>
        </w:rPr>
        <w:t>10、自局部通风机出风口计算，风筒每延接500m，未在该</w:t>
      </w:r>
      <w:proofErr w:type="gramStart"/>
      <w:r>
        <w:rPr>
          <w:rFonts w:ascii="仿宋_GB2312" w:eastAsia="仿宋_GB2312" w:cs="宋体" w:hint="eastAsia"/>
          <w:sz w:val="28"/>
          <w:szCs w:val="28"/>
          <w:lang w:val="zh-CN"/>
        </w:rPr>
        <w:t>地点供风风筒</w:t>
      </w:r>
      <w:proofErr w:type="gramEnd"/>
      <w:r>
        <w:rPr>
          <w:rFonts w:ascii="仿宋_GB2312" w:eastAsia="仿宋_GB2312" w:cs="宋体" w:hint="eastAsia"/>
          <w:sz w:val="28"/>
          <w:szCs w:val="28"/>
          <w:lang w:val="zh-CN"/>
        </w:rPr>
        <w:t>附近准备至少3 条风筒备用或备用风筒损坏未及时更换，</w:t>
      </w:r>
      <w:r>
        <w:rPr>
          <w:rFonts w:ascii="仿宋_GB2312" w:eastAsia="仿宋_GB2312" w:hAnsi="仿宋" w:hint="eastAsia"/>
          <w:sz w:val="28"/>
          <w:szCs w:val="28"/>
        </w:rPr>
        <w:t>给予责任单位队长200元/次罚款。</w:t>
      </w:r>
      <w:proofErr w:type="gramStart"/>
      <w:r>
        <w:rPr>
          <w:rFonts w:ascii="仿宋_GB2312" w:eastAsia="仿宋_GB2312" w:cs="宋体" w:hint="eastAsia"/>
          <w:sz w:val="28"/>
          <w:szCs w:val="28"/>
          <w:lang w:val="zh-CN"/>
        </w:rPr>
        <w:t>供风距离</w:t>
      </w:r>
      <w:proofErr w:type="gramEnd"/>
      <w:r>
        <w:rPr>
          <w:rFonts w:ascii="仿宋_GB2312" w:eastAsia="仿宋_GB2312" w:cs="宋体" w:hint="eastAsia"/>
          <w:sz w:val="28"/>
          <w:szCs w:val="28"/>
          <w:lang w:val="zh-CN"/>
        </w:rPr>
        <w:t>≤500m</w:t>
      </w:r>
      <w:proofErr w:type="gramStart"/>
      <w:r>
        <w:rPr>
          <w:rFonts w:ascii="仿宋_GB2312" w:eastAsia="仿宋_GB2312" w:cs="宋体" w:hint="eastAsia"/>
          <w:sz w:val="28"/>
          <w:szCs w:val="28"/>
          <w:lang w:val="zh-CN"/>
        </w:rPr>
        <w:t>的供风巷道</w:t>
      </w:r>
      <w:proofErr w:type="gramEnd"/>
      <w:r>
        <w:rPr>
          <w:rFonts w:ascii="仿宋_GB2312" w:eastAsia="仿宋_GB2312" w:cs="宋体" w:hint="eastAsia"/>
          <w:sz w:val="28"/>
          <w:szCs w:val="28"/>
          <w:lang w:val="zh-CN"/>
        </w:rPr>
        <w:t>，在距迎头100m范围内未准备至少3 条风筒备用或备用风筒损坏未及时更换，</w:t>
      </w:r>
      <w:r>
        <w:rPr>
          <w:rFonts w:ascii="仿宋_GB2312" w:eastAsia="仿宋_GB2312" w:hAnsi="仿宋" w:hint="eastAsia"/>
          <w:sz w:val="28"/>
          <w:szCs w:val="28"/>
        </w:rPr>
        <w:t>给予责任单位队长200元/次罚款。</w:t>
      </w:r>
      <w:r>
        <w:rPr>
          <w:rFonts w:ascii="仿宋_GB2312" w:eastAsia="仿宋_GB2312" w:cs="宋体" w:hint="eastAsia"/>
          <w:color w:val="000000" w:themeColor="text1"/>
          <w:sz w:val="28"/>
          <w:szCs w:val="28"/>
          <w:lang w:val="zh-CN"/>
        </w:rPr>
        <w:t>备用风筒未上架挂牌管理</w:t>
      </w:r>
      <w:r w:rsidRPr="00C0713A">
        <w:rPr>
          <w:rFonts w:ascii="仿宋_GB2312" w:eastAsia="仿宋_GB2312" w:cs="宋体" w:hint="eastAsia"/>
          <w:color w:val="000000" w:themeColor="text1"/>
          <w:sz w:val="28"/>
          <w:szCs w:val="28"/>
          <w:lang w:val="zh-CN"/>
        </w:rPr>
        <w:t>，</w:t>
      </w:r>
      <w:r w:rsidRPr="00C0713A">
        <w:rPr>
          <w:rFonts w:ascii="仿宋_GB2312" w:eastAsia="仿宋_GB2312" w:hAnsi="仿宋" w:hint="eastAsia"/>
          <w:color w:val="000000" w:themeColor="text1"/>
          <w:sz w:val="28"/>
          <w:szCs w:val="28"/>
        </w:rPr>
        <w:t>给予责任单位队长200元/次罚款，责任人200元/次罚款。</w:t>
      </w:r>
    </w:p>
    <w:p w:rsidR="001B15ED" w:rsidRDefault="001B15ED" w:rsidP="001B15ED">
      <w:pPr>
        <w:spacing w:line="440" w:lineRule="exact"/>
        <w:ind w:firstLine="560"/>
        <w:textAlignment w:val="baseline"/>
        <w:rPr>
          <w:rFonts w:ascii="仿宋_GB2312" w:eastAsia="仿宋_GB2312" w:hAnsi="仿宋"/>
          <w:sz w:val="28"/>
          <w:szCs w:val="28"/>
        </w:rPr>
      </w:pPr>
      <w:r>
        <w:rPr>
          <w:rFonts w:ascii="仿宋_GB2312" w:eastAsia="仿宋_GB2312" w:cs="宋体" w:hint="eastAsia"/>
          <w:sz w:val="28"/>
          <w:szCs w:val="28"/>
          <w:lang w:val="zh-CN"/>
        </w:rPr>
        <w:t>11、局部通风机开启供风前，用风单位未申请验收或验收不合格未整改就开启</w:t>
      </w:r>
      <w:proofErr w:type="gramStart"/>
      <w:r>
        <w:rPr>
          <w:rFonts w:ascii="仿宋_GB2312" w:eastAsia="仿宋_GB2312" w:cs="宋体" w:hint="eastAsia"/>
          <w:sz w:val="28"/>
          <w:szCs w:val="28"/>
          <w:lang w:val="zh-CN"/>
        </w:rPr>
        <w:t>局部通风机供风的</w:t>
      </w:r>
      <w:proofErr w:type="gramEnd"/>
      <w:r>
        <w:rPr>
          <w:rFonts w:ascii="仿宋_GB2312" w:eastAsia="仿宋_GB2312" w:cs="宋体" w:hint="eastAsia"/>
          <w:sz w:val="28"/>
          <w:szCs w:val="28"/>
          <w:lang w:val="zh-CN"/>
        </w:rPr>
        <w:t>，</w:t>
      </w:r>
      <w:r>
        <w:rPr>
          <w:rFonts w:ascii="仿宋_GB2312" w:eastAsia="仿宋_GB2312" w:hAnsi="仿宋" w:hint="eastAsia"/>
          <w:sz w:val="28"/>
          <w:szCs w:val="28"/>
        </w:rPr>
        <w:t>给予责任单位党、政负责人1000元罚款，分管负责人500元罚款，现场责任人500元罚款。</w:t>
      </w:r>
      <w:r w:rsidRPr="00C0713A">
        <w:rPr>
          <w:rFonts w:ascii="仿宋_GB2312" w:eastAsia="仿宋_GB2312" w:hAnsi="仿宋" w:hint="eastAsia"/>
          <w:sz w:val="28"/>
          <w:szCs w:val="28"/>
        </w:rPr>
        <w:t>未</w:t>
      </w:r>
      <w:proofErr w:type="gramStart"/>
      <w:r w:rsidRPr="00C0713A">
        <w:rPr>
          <w:rFonts w:ascii="仿宋_GB2312" w:eastAsia="仿宋_GB2312" w:hAnsi="仿宋" w:hint="eastAsia"/>
          <w:sz w:val="28"/>
          <w:szCs w:val="28"/>
        </w:rPr>
        <w:t>按通防部</w:t>
      </w:r>
      <w:proofErr w:type="gramEnd"/>
      <w:r w:rsidRPr="00C0713A">
        <w:rPr>
          <w:rFonts w:ascii="仿宋_GB2312" w:eastAsia="仿宋_GB2312" w:hAnsi="仿宋" w:hint="eastAsia"/>
          <w:sz w:val="28"/>
          <w:szCs w:val="28"/>
        </w:rPr>
        <w:t>制定位置及要求安装局部通风机，对给予责任单位党、政负责人500元罚款，分管负责人500元罚款，现场施工责任人500元罚款。</w:t>
      </w:r>
    </w:p>
    <w:p w:rsidR="001B15ED" w:rsidRDefault="001B15ED" w:rsidP="001B15ED">
      <w:pPr>
        <w:spacing w:line="440" w:lineRule="exact"/>
        <w:ind w:firstLine="560"/>
        <w:textAlignment w:val="baseline"/>
        <w:rPr>
          <w:rFonts w:ascii="仿宋_GB2312" w:eastAsia="仿宋_GB2312" w:hAnsi="仿宋"/>
          <w:sz w:val="28"/>
          <w:szCs w:val="28"/>
        </w:rPr>
      </w:pPr>
      <w:r>
        <w:rPr>
          <w:rFonts w:ascii="仿宋_GB2312" w:eastAsia="仿宋_GB2312" w:cs="宋体" w:hint="eastAsia"/>
          <w:sz w:val="28"/>
          <w:szCs w:val="28"/>
          <w:lang w:val="zh-CN"/>
        </w:rPr>
        <w:t>12、使用</w:t>
      </w:r>
      <w:proofErr w:type="gramStart"/>
      <w:r>
        <w:rPr>
          <w:rFonts w:ascii="仿宋_GB2312" w:eastAsia="仿宋_GB2312" w:cs="宋体" w:hint="eastAsia"/>
          <w:sz w:val="28"/>
          <w:szCs w:val="28"/>
          <w:lang w:val="zh-CN"/>
        </w:rPr>
        <w:t>局部通风机供风期间</w:t>
      </w:r>
      <w:proofErr w:type="gramEnd"/>
      <w:r>
        <w:rPr>
          <w:rFonts w:ascii="仿宋_GB2312" w:eastAsia="仿宋_GB2312" w:cs="宋体" w:hint="eastAsia"/>
          <w:sz w:val="28"/>
          <w:szCs w:val="28"/>
          <w:lang w:val="zh-CN"/>
        </w:rPr>
        <w:t>，用风单位</w:t>
      </w:r>
      <w:proofErr w:type="gramStart"/>
      <w:r>
        <w:rPr>
          <w:rFonts w:ascii="仿宋_GB2312" w:eastAsia="仿宋_GB2312" w:cs="宋体" w:hint="eastAsia"/>
          <w:sz w:val="28"/>
          <w:szCs w:val="28"/>
          <w:lang w:val="zh-CN"/>
        </w:rPr>
        <w:t>每天未</w:t>
      </w:r>
      <w:proofErr w:type="gramEnd"/>
      <w:r>
        <w:rPr>
          <w:rFonts w:ascii="仿宋_GB2312" w:eastAsia="仿宋_GB2312" w:cs="宋体" w:hint="eastAsia"/>
          <w:sz w:val="28"/>
          <w:szCs w:val="28"/>
          <w:lang w:val="zh-CN"/>
        </w:rPr>
        <w:t>安排专人对风筒、分流器、局部通风机进行巡查、巡查后未向监控中汇报巡查情况或未发现隐患，</w:t>
      </w:r>
      <w:r>
        <w:rPr>
          <w:rFonts w:ascii="仿宋_GB2312" w:eastAsia="仿宋_GB2312" w:hAnsi="仿宋" w:hint="eastAsia"/>
          <w:sz w:val="28"/>
          <w:szCs w:val="28"/>
        </w:rPr>
        <w:t>给予分管负责人200元/次罚款，现场责任人200元/次罚款。</w:t>
      </w:r>
    </w:p>
    <w:p w:rsidR="001B15ED" w:rsidRDefault="001B15ED" w:rsidP="001B15ED">
      <w:pPr>
        <w:spacing w:line="440" w:lineRule="exact"/>
        <w:ind w:firstLine="560"/>
        <w:textAlignment w:val="baseline"/>
        <w:rPr>
          <w:rFonts w:ascii="仿宋_GB2312" w:eastAsia="仿宋_GB2312" w:hAnsi="仿宋"/>
          <w:sz w:val="28"/>
          <w:szCs w:val="28"/>
        </w:rPr>
      </w:pPr>
      <w:r>
        <w:rPr>
          <w:rFonts w:ascii="仿宋_GB2312" w:eastAsia="仿宋_GB2312" w:cs="宋体" w:hint="eastAsia"/>
          <w:sz w:val="28"/>
          <w:szCs w:val="28"/>
        </w:rPr>
        <w:t>13、</w:t>
      </w:r>
      <w:r>
        <w:rPr>
          <w:rFonts w:ascii="仿宋_GB2312" w:eastAsia="仿宋_GB2312" w:cs="宋体" w:hint="eastAsia"/>
          <w:sz w:val="28"/>
          <w:szCs w:val="28"/>
          <w:lang w:val="zh-CN"/>
        </w:rPr>
        <w:t>局部通风机调整运行级数（升高或降低）后，用风单位未安排专人在调整运行级数局部通风机稳定运行5min 后对风筒、分流器、局部通风机进行巡查、巡查后向监控中心汇报巡查情况或未发现隐患，</w:t>
      </w:r>
      <w:r>
        <w:rPr>
          <w:rFonts w:ascii="仿宋_GB2312" w:eastAsia="仿宋_GB2312" w:hAnsi="仿宋" w:hint="eastAsia"/>
          <w:sz w:val="28"/>
          <w:szCs w:val="28"/>
        </w:rPr>
        <w:t>给予分管负责人200元/次罚款，现场责任人200元/次罚款。</w:t>
      </w:r>
    </w:p>
    <w:p w:rsidR="001B15ED" w:rsidRDefault="001B15ED" w:rsidP="001B15ED">
      <w:pPr>
        <w:spacing w:line="440" w:lineRule="exact"/>
        <w:ind w:firstLine="560"/>
        <w:textAlignment w:val="baseline"/>
        <w:rPr>
          <w:rFonts w:ascii="仿宋_GB2312" w:eastAsia="仿宋_GB2312" w:hAnsi="仿宋"/>
          <w:sz w:val="28"/>
          <w:szCs w:val="28"/>
        </w:rPr>
      </w:pPr>
      <w:r>
        <w:rPr>
          <w:rFonts w:ascii="仿宋_GB2312" w:eastAsia="仿宋_GB2312" w:cs="宋体" w:hint="eastAsia"/>
          <w:sz w:val="28"/>
          <w:szCs w:val="28"/>
        </w:rPr>
        <w:t>14、</w:t>
      </w:r>
      <w:proofErr w:type="gramStart"/>
      <w:r>
        <w:rPr>
          <w:rFonts w:ascii="仿宋_GB2312" w:eastAsia="仿宋_GB2312" w:cs="宋体" w:hint="eastAsia"/>
          <w:sz w:val="28"/>
          <w:szCs w:val="28"/>
          <w:lang w:val="zh-CN"/>
        </w:rPr>
        <w:t>局部通风机供风地点</w:t>
      </w:r>
      <w:proofErr w:type="gramEnd"/>
      <w:r>
        <w:rPr>
          <w:rFonts w:ascii="仿宋_GB2312" w:eastAsia="仿宋_GB2312" w:cs="宋体" w:hint="eastAsia"/>
          <w:sz w:val="28"/>
          <w:szCs w:val="28"/>
          <w:lang w:val="zh-CN"/>
        </w:rPr>
        <w:t>，在开启局部通风机前，未在局部通风机出风口20-40m 处安装1 条三通，</w:t>
      </w:r>
      <w:r>
        <w:rPr>
          <w:rFonts w:ascii="仿宋_GB2312" w:eastAsia="仿宋_GB2312" w:hAnsi="仿宋" w:hint="eastAsia"/>
          <w:sz w:val="28"/>
          <w:szCs w:val="28"/>
        </w:rPr>
        <w:t>给予责任单位队长300元罚款，直接责任人300元罚款。</w:t>
      </w:r>
    </w:p>
    <w:p w:rsidR="001B15ED" w:rsidRDefault="001B15ED" w:rsidP="001B15ED">
      <w:pPr>
        <w:spacing w:line="440" w:lineRule="exact"/>
        <w:ind w:firstLine="560"/>
        <w:textAlignment w:val="baseline"/>
        <w:rPr>
          <w:rFonts w:ascii="仿宋_GB2312" w:eastAsia="仿宋_GB2312" w:cs="宋体"/>
          <w:sz w:val="28"/>
          <w:szCs w:val="28"/>
          <w:lang w:val="zh-CN"/>
        </w:rPr>
      </w:pPr>
      <w:r>
        <w:rPr>
          <w:rFonts w:ascii="仿宋_GB2312" w:eastAsia="仿宋_GB2312" w:cs="宋体" w:hint="eastAsia"/>
          <w:sz w:val="28"/>
          <w:szCs w:val="28"/>
        </w:rPr>
        <w:t>15、</w:t>
      </w:r>
      <w:r>
        <w:rPr>
          <w:rFonts w:ascii="仿宋_GB2312" w:eastAsia="仿宋_GB2312" w:cs="宋体" w:hint="eastAsia"/>
          <w:sz w:val="28"/>
          <w:szCs w:val="28"/>
          <w:lang w:val="zh-CN"/>
        </w:rPr>
        <w:t>当风筒总</w:t>
      </w:r>
      <w:proofErr w:type="gramStart"/>
      <w:r>
        <w:rPr>
          <w:rFonts w:ascii="仿宋_GB2312" w:eastAsia="仿宋_GB2312" w:cs="宋体" w:hint="eastAsia"/>
          <w:sz w:val="28"/>
          <w:szCs w:val="28"/>
          <w:lang w:val="zh-CN"/>
        </w:rPr>
        <w:t>供风距离</w:t>
      </w:r>
      <w:proofErr w:type="gramEnd"/>
      <w:r>
        <w:rPr>
          <w:rFonts w:ascii="仿宋_GB2312" w:eastAsia="仿宋_GB2312" w:cs="宋体" w:hint="eastAsia"/>
          <w:sz w:val="28"/>
          <w:szCs w:val="28"/>
          <w:lang w:val="zh-CN"/>
        </w:rPr>
        <w:t>≤400m 时，自局部通风机开始，使用新风筒的距离小于风筒总</w:t>
      </w:r>
      <w:proofErr w:type="gramStart"/>
      <w:r>
        <w:rPr>
          <w:rFonts w:ascii="仿宋_GB2312" w:eastAsia="仿宋_GB2312" w:cs="宋体" w:hint="eastAsia"/>
          <w:sz w:val="28"/>
          <w:szCs w:val="28"/>
          <w:lang w:val="zh-CN"/>
        </w:rPr>
        <w:t>供风距离</w:t>
      </w:r>
      <w:proofErr w:type="gramEnd"/>
      <w:r>
        <w:rPr>
          <w:rFonts w:ascii="仿宋_GB2312" w:eastAsia="仿宋_GB2312" w:cs="宋体" w:hint="eastAsia"/>
          <w:sz w:val="28"/>
          <w:szCs w:val="28"/>
          <w:lang w:val="zh-CN"/>
        </w:rPr>
        <w:t>的1/3，</w:t>
      </w:r>
      <w:r>
        <w:rPr>
          <w:rFonts w:ascii="仿宋_GB2312" w:eastAsia="仿宋_GB2312" w:hAnsi="仿宋" w:hint="eastAsia"/>
          <w:sz w:val="28"/>
          <w:szCs w:val="28"/>
        </w:rPr>
        <w:t>给予责任单位党</w:t>
      </w:r>
      <w:r>
        <w:rPr>
          <w:rFonts w:ascii="仿宋_GB2312" w:eastAsia="仿宋_GB2312" w:hAnsi="宋体" w:cs="宋体" w:hint="eastAsia"/>
          <w:kern w:val="0"/>
          <w:sz w:val="28"/>
          <w:szCs w:val="28"/>
        </w:rPr>
        <w:t>、政负责人</w:t>
      </w:r>
      <w:r>
        <w:rPr>
          <w:rFonts w:ascii="仿宋_GB2312" w:eastAsia="仿宋_GB2312" w:hAnsi="仿宋" w:hint="eastAsia"/>
          <w:sz w:val="28"/>
          <w:szCs w:val="28"/>
        </w:rPr>
        <w:t>400元罚款，责任单位队长400元罚款，直接责任人400元罚款。</w:t>
      </w:r>
      <w:r>
        <w:rPr>
          <w:rFonts w:ascii="仿宋_GB2312" w:eastAsia="仿宋_GB2312" w:cs="宋体" w:hint="eastAsia"/>
          <w:sz w:val="28"/>
          <w:szCs w:val="28"/>
          <w:lang w:val="zh-CN"/>
        </w:rPr>
        <w:t>当通风距离＞400m 且＜1000m时，自局部通风机开始，使用新风筒的距离小于风筒总</w:t>
      </w:r>
      <w:proofErr w:type="gramStart"/>
      <w:r>
        <w:rPr>
          <w:rFonts w:ascii="仿宋_GB2312" w:eastAsia="仿宋_GB2312" w:cs="宋体" w:hint="eastAsia"/>
          <w:sz w:val="28"/>
          <w:szCs w:val="28"/>
          <w:lang w:val="zh-CN"/>
        </w:rPr>
        <w:t>供风距离</w:t>
      </w:r>
      <w:proofErr w:type="gramEnd"/>
      <w:r>
        <w:rPr>
          <w:rFonts w:ascii="仿宋_GB2312" w:eastAsia="仿宋_GB2312" w:cs="宋体" w:hint="eastAsia"/>
          <w:sz w:val="28"/>
          <w:szCs w:val="28"/>
          <w:lang w:val="zh-CN"/>
        </w:rPr>
        <w:t>的1/2，</w:t>
      </w:r>
      <w:r>
        <w:rPr>
          <w:rFonts w:ascii="仿宋_GB2312" w:eastAsia="仿宋_GB2312" w:hAnsi="仿宋" w:hint="eastAsia"/>
          <w:sz w:val="28"/>
          <w:szCs w:val="28"/>
        </w:rPr>
        <w:t>给予责任单位党</w:t>
      </w:r>
      <w:r>
        <w:rPr>
          <w:rFonts w:ascii="仿宋_GB2312" w:eastAsia="仿宋_GB2312" w:hAnsi="宋体" w:cs="宋体" w:hint="eastAsia"/>
          <w:kern w:val="0"/>
          <w:sz w:val="28"/>
          <w:szCs w:val="28"/>
        </w:rPr>
        <w:t>、政负责人</w:t>
      </w:r>
      <w:r>
        <w:rPr>
          <w:rFonts w:ascii="仿宋_GB2312" w:eastAsia="仿宋_GB2312" w:hAnsi="仿宋" w:hint="eastAsia"/>
          <w:sz w:val="28"/>
          <w:szCs w:val="28"/>
        </w:rPr>
        <w:t>600元罚款，责任单位队长600元罚款，直接责任人600元罚款。</w:t>
      </w:r>
      <w:r>
        <w:rPr>
          <w:rFonts w:ascii="仿宋_GB2312" w:eastAsia="仿宋_GB2312" w:cs="宋体" w:hint="eastAsia"/>
          <w:sz w:val="28"/>
          <w:szCs w:val="28"/>
          <w:lang w:val="zh-CN"/>
        </w:rPr>
        <w:t>当通风距离≥1000m 时，自局部通风机开始，使用新风筒距离小于风筒总</w:t>
      </w:r>
      <w:proofErr w:type="gramStart"/>
      <w:r>
        <w:rPr>
          <w:rFonts w:ascii="仿宋_GB2312" w:eastAsia="仿宋_GB2312" w:cs="宋体" w:hint="eastAsia"/>
          <w:sz w:val="28"/>
          <w:szCs w:val="28"/>
          <w:lang w:val="zh-CN"/>
        </w:rPr>
        <w:t>供风距离</w:t>
      </w:r>
      <w:proofErr w:type="gramEnd"/>
      <w:r>
        <w:rPr>
          <w:rFonts w:ascii="仿宋_GB2312" w:eastAsia="仿宋_GB2312" w:cs="宋体" w:hint="eastAsia"/>
          <w:sz w:val="28"/>
          <w:szCs w:val="28"/>
          <w:lang w:val="zh-CN"/>
        </w:rPr>
        <w:t>的2/3，</w:t>
      </w:r>
      <w:r>
        <w:rPr>
          <w:rFonts w:ascii="仿宋_GB2312" w:eastAsia="仿宋_GB2312" w:hAnsi="仿宋" w:hint="eastAsia"/>
          <w:sz w:val="28"/>
          <w:szCs w:val="28"/>
        </w:rPr>
        <w:t>给予责任单位党</w:t>
      </w:r>
      <w:r>
        <w:rPr>
          <w:rFonts w:ascii="仿宋_GB2312" w:eastAsia="仿宋_GB2312" w:hAnsi="宋体" w:cs="宋体" w:hint="eastAsia"/>
          <w:kern w:val="0"/>
          <w:sz w:val="28"/>
          <w:szCs w:val="28"/>
        </w:rPr>
        <w:t>、政负责人</w:t>
      </w:r>
      <w:r>
        <w:rPr>
          <w:rFonts w:ascii="仿宋_GB2312" w:eastAsia="仿宋_GB2312" w:hAnsi="仿宋" w:hint="eastAsia"/>
          <w:sz w:val="28"/>
          <w:szCs w:val="28"/>
        </w:rPr>
        <w:t>800元罚款，责任单位</w:t>
      </w:r>
      <w:r>
        <w:rPr>
          <w:rFonts w:ascii="仿宋_GB2312" w:eastAsia="仿宋_GB2312" w:hAnsi="仿宋" w:hint="eastAsia"/>
          <w:sz w:val="28"/>
          <w:szCs w:val="28"/>
        </w:rPr>
        <w:lastRenderedPageBreak/>
        <w:t>队长800元罚款，直接责任人800元罚款。</w:t>
      </w:r>
    </w:p>
    <w:p w:rsidR="001B15ED" w:rsidRDefault="001B15ED" w:rsidP="001B15ED">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16、因外力、产品质量问题或延接质量等问题造成风筒被刮烂、脱节、炸开等，给予责任单位500-1000元/条罚款，给予责任单位党</w:t>
      </w:r>
      <w:r>
        <w:rPr>
          <w:rFonts w:ascii="仿宋_GB2312" w:eastAsia="仿宋_GB2312" w:hAnsi="宋体" w:cs="宋体" w:hint="eastAsia"/>
          <w:kern w:val="0"/>
          <w:sz w:val="28"/>
          <w:szCs w:val="28"/>
        </w:rPr>
        <w:t>、政负责人</w:t>
      </w:r>
      <w:r>
        <w:rPr>
          <w:rFonts w:ascii="仿宋_GB2312" w:eastAsia="仿宋_GB2312" w:hAnsi="仿宋" w:hint="eastAsia"/>
          <w:sz w:val="28"/>
          <w:szCs w:val="28"/>
        </w:rPr>
        <w:t>500-1000元/条罚款，直接责任人500-1000元/</w:t>
      </w:r>
      <w:proofErr w:type="gramStart"/>
      <w:r>
        <w:rPr>
          <w:rFonts w:ascii="仿宋_GB2312" w:eastAsia="仿宋_GB2312" w:hAnsi="仿宋" w:hint="eastAsia"/>
          <w:sz w:val="28"/>
          <w:szCs w:val="28"/>
        </w:rPr>
        <w:t>条罚款</w:t>
      </w:r>
      <w:proofErr w:type="gramEnd"/>
      <w:r>
        <w:rPr>
          <w:rFonts w:ascii="仿宋_GB2312" w:eastAsia="仿宋_GB2312" w:hAnsi="仿宋" w:hint="eastAsia"/>
          <w:sz w:val="28"/>
          <w:szCs w:val="28"/>
        </w:rPr>
        <w:t>并进“三违” 学习班学习。造成后果的，按照相关文件另行追究责任。</w:t>
      </w:r>
    </w:p>
    <w:p w:rsidR="001B15ED" w:rsidRDefault="001B15ED" w:rsidP="001B15ED">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17、在各级检查过程中，发现风筒漏风、烂洞、吊挂不符合安全生产标准化等问题，给予50～100元/处的罚款，同时视情节轻重给予责任单位队长200～500元/次的罚款。</w:t>
      </w:r>
    </w:p>
    <w:p w:rsidR="001B15ED" w:rsidRDefault="001B15ED" w:rsidP="001B15ED">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18、矿井各类安全生产标准化检查中，因风筒安装质量和维护管理不到位扣除安全生产标准化局部通风部分的相应分值的，给予责任单位党、政负责人200元/分罚款，给予责任单位队长200元/分罚款。</w:t>
      </w:r>
    </w:p>
    <w:p w:rsidR="001B15ED" w:rsidRPr="00C0713A" w:rsidRDefault="001B15ED" w:rsidP="001B15ED">
      <w:pPr>
        <w:spacing w:line="440" w:lineRule="exact"/>
        <w:ind w:firstLineChars="200" w:firstLine="560"/>
        <w:rPr>
          <w:rFonts w:ascii="仿宋_GB2312" w:eastAsia="仿宋_GB2312" w:hAnsi="仿宋"/>
          <w:sz w:val="28"/>
          <w:szCs w:val="28"/>
        </w:rPr>
      </w:pPr>
      <w:r w:rsidRPr="00C0713A">
        <w:rPr>
          <w:rFonts w:ascii="仿宋_GB2312" w:eastAsia="仿宋_GB2312" w:hAnsi="仿宋" w:hint="eastAsia"/>
          <w:sz w:val="28"/>
          <w:szCs w:val="28"/>
        </w:rPr>
        <w:t>19、尖锐物体（锚杆、锚索等）或其他物体挤压风筒，未处理的，对直接责任人处以100元/处罚款，对责任队长罚款50元/处。</w:t>
      </w:r>
    </w:p>
    <w:p w:rsidR="001B15ED" w:rsidRPr="0094115F" w:rsidRDefault="001B15ED" w:rsidP="001B15ED">
      <w:pPr>
        <w:spacing w:line="440" w:lineRule="exact"/>
        <w:ind w:firstLineChars="200" w:firstLine="560"/>
        <w:rPr>
          <w:rFonts w:ascii="仿宋_GB2312" w:eastAsia="仿宋_GB2312" w:hAnsi="仿宋"/>
          <w:sz w:val="28"/>
          <w:szCs w:val="28"/>
        </w:rPr>
      </w:pPr>
      <w:r w:rsidRPr="00C0713A">
        <w:rPr>
          <w:rFonts w:ascii="仿宋_GB2312" w:eastAsia="仿宋_GB2312" w:hAnsi="仿宋" w:hint="eastAsia"/>
          <w:sz w:val="28"/>
          <w:szCs w:val="28"/>
        </w:rPr>
        <w:t>20、延接风筒时，使用铁丝扎烂风筒直接连接的，对直接责任人处以200元/处罚款，对责任队长罚款100元/处，并立即整改。</w:t>
      </w:r>
    </w:p>
    <w:p w:rsidR="001B15ED" w:rsidRDefault="001B15ED">
      <w:pPr>
        <w:widowControl/>
        <w:jc w:val="left"/>
        <w:rPr>
          <w:rFonts w:ascii="黑体" w:eastAsia="黑体" w:hAnsi="黑体" w:cs="Times New Roman"/>
          <w:bCs/>
          <w:kern w:val="44"/>
          <w:sz w:val="28"/>
          <w:szCs w:val="28"/>
        </w:rPr>
      </w:pPr>
      <w:r>
        <w:rPr>
          <w:rFonts w:ascii="黑体" w:eastAsia="黑体" w:hAnsi="黑体"/>
          <w:b/>
          <w:sz w:val="28"/>
          <w:szCs w:val="28"/>
        </w:rPr>
        <w:br w:type="page"/>
      </w:r>
    </w:p>
    <w:p w:rsidR="00A6720F" w:rsidRDefault="00A6720F" w:rsidP="00A6720F">
      <w:pPr>
        <w:pStyle w:val="1"/>
        <w:jc w:val="center"/>
        <w:rPr>
          <w:rFonts w:ascii="黑体" w:eastAsia="黑体" w:hAnsi="黑体"/>
          <w:b w:val="0"/>
          <w:sz w:val="28"/>
          <w:szCs w:val="28"/>
        </w:rPr>
      </w:pPr>
      <w:bookmarkStart w:id="3" w:name="_Toc91608143"/>
      <w:r>
        <w:rPr>
          <w:rFonts w:ascii="黑体" w:eastAsia="黑体" w:hAnsi="黑体" w:hint="eastAsia"/>
          <w:b w:val="0"/>
          <w:sz w:val="28"/>
          <w:szCs w:val="28"/>
        </w:rPr>
        <w:lastRenderedPageBreak/>
        <w:t>四、防灭火管理处罚规定</w:t>
      </w:r>
      <w:bookmarkEnd w:id="3"/>
    </w:p>
    <w:p w:rsidR="00A6720F" w:rsidRDefault="00A6720F" w:rsidP="00A6720F">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1、采煤工作面在周期来压位置停采或收作的;近距离煤层群开采，邻近下层工作面收作线超过邻近上层工作面收作线卸压范围；回采工作面擅自停采的。</w:t>
      </w:r>
      <w:proofErr w:type="gramStart"/>
      <w:r>
        <w:rPr>
          <w:rFonts w:ascii="仿宋_GB2312" w:eastAsia="仿宋_GB2312" w:hAnsi="仿宋" w:hint="eastAsia"/>
          <w:sz w:val="28"/>
          <w:szCs w:val="28"/>
        </w:rPr>
        <w:t>罚生产</w:t>
      </w:r>
      <w:proofErr w:type="gramEnd"/>
      <w:r>
        <w:rPr>
          <w:rFonts w:ascii="仿宋_GB2312" w:eastAsia="仿宋_GB2312" w:hAnsi="仿宋" w:hint="eastAsia"/>
          <w:sz w:val="28"/>
          <w:szCs w:val="28"/>
        </w:rPr>
        <w:t>技术部负责人1000元。</w:t>
      </w:r>
    </w:p>
    <w:p w:rsidR="00A6720F" w:rsidRDefault="00A6720F" w:rsidP="00A6720F">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2、灌浆系统因维护不到位导致不能正常运行的，罚责任人300元，</w:t>
      </w:r>
      <w:proofErr w:type="gramStart"/>
      <w:r>
        <w:rPr>
          <w:rFonts w:ascii="仿宋_GB2312" w:eastAsia="仿宋_GB2312" w:hAnsi="仿宋" w:hint="eastAsia"/>
          <w:sz w:val="28"/>
          <w:szCs w:val="28"/>
        </w:rPr>
        <w:t>罚责任</w:t>
      </w:r>
      <w:proofErr w:type="gramEnd"/>
      <w:r>
        <w:rPr>
          <w:rFonts w:ascii="仿宋_GB2312" w:eastAsia="仿宋_GB2312" w:hAnsi="仿宋" w:hint="eastAsia"/>
          <w:sz w:val="28"/>
          <w:szCs w:val="28"/>
        </w:rPr>
        <w:t>单位500元。氮气防灭火系统因维护不到位导致不能正常运行的，</w:t>
      </w:r>
      <w:proofErr w:type="gramStart"/>
      <w:r>
        <w:rPr>
          <w:rFonts w:ascii="仿宋_GB2312" w:eastAsia="仿宋_GB2312" w:hAnsi="仿宋" w:hint="eastAsia"/>
          <w:sz w:val="28"/>
          <w:szCs w:val="28"/>
        </w:rPr>
        <w:t>无报告</w:t>
      </w:r>
      <w:proofErr w:type="gramEnd"/>
      <w:r>
        <w:rPr>
          <w:rFonts w:ascii="仿宋_GB2312" w:eastAsia="仿宋_GB2312" w:hAnsi="仿宋" w:hint="eastAsia"/>
          <w:sz w:val="28"/>
          <w:szCs w:val="28"/>
        </w:rPr>
        <w:t>停止运行超过20min的，罚责任人300元，</w:t>
      </w:r>
      <w:proofErr w:type="gramStart"/>
      <w:r>
        <w:rPr>
          <w:rFonts w:ascii="仿宋_GB2312" w:eastAsia="仿宋_GB2312" w:hAnsi="仿宋" w:hint="eastAsia"/>
          <w:sz w:val="28"/>
          <w:szCs w:val="28"/>
        </w:rPr>
        <w:t>罚责任</w:t>
      </w:r>
      <w:proofErr w:type="gramEnd"/>
      <w:r>
        <w:rPr>
          <w:rFonts w:ascii="仿宋_GB2312" w:eastAsia="仿宋_GB2312" w:hAnsi="仿宋" w:hint="eastAsia"/>
          <w:sz w:val="28"/>
          <w:szCs w:val="28"/>
        </w:rPr>
        <w:t>单位500元。</w:t>
      </w:r>
    </w:p>
    <w:p w:rsidR="002D334A" w:rsidRDefault="002D334A" w:rsidP="00A6720F">
      <w:pPr>
        <w:spacing w:line="440" w:lineRule="exact"/>
        <w:ind w:firstLineChars="200" w:firstLine="560"/>
        <w:rPr>
          <w:rFonts w:ascii="仿宋_GB2312" w:eastAsia="仿宋_GB2312" w:hAnsi="仿宋"/>
          <w:sz w:val="28"/>
          <w:szCs w:val="28"/>
        </w:rPr>
      </w:pPr>
      <w:r w:rsidRPr="00E8419B">
        <w:rPr>
          <w:rFonts w:ascii="仿宋_GB2312" w:eastAsia="仿宋_GB2312" w:hAnsi="仿宋" w:hint="eastAsia"/>
          <w:sz w:val="28"/>
          <w:szCs w:val="28"/>
          <w:highlight w:val="yellow"/>
        </w:rPr>
        <w:t>3、未按设计或联系</w:t>
      </w:r>
      <w:proofErr w:type="gramStart"/>
      <w:r w:rsidRPr="00E8419B">
        <w:rPr>
          <w:rFonts w:ascii="仿宋_GB2312" w:eastAsia="仿宋_GB2312" w:hAnsi="仿宋" w:hint="eastAsia"/>
          <w:sz w:val="28"/>
          <w:szCs w:val="28"/>
          <w:highlight w:val="yellow"/>
        </w:rPr>
        <w:t>单要求</w:t>
      </w:r>
      <w:proofErr w:type="gramEnd"/>
      <w:r w:rsidRPr="00E8419B">
        <w:rPr>
          <w:rFonts w:ascii="仿宋_GB2312" w:eastAsia="仿宋_GB2312" w:hAnsi="仿宋" w:hint="eastAsia"/>
          <w:sz w:val="28"/>
          <w:szCs w:val="28"/>
          <w:highlight w:val="yellow"/>
        </w:rPr>
        <w:t>施工防火管路</w:t>
      </w:r>
      <w:r w:rsidR="00AF011A" w:rsidRPr="00E8419B">
        <w:rPr>
          <w:rFonts w:ascii="仿宋_GB2312" w:eastAsia="仿宋_GB2312" w:hAnsi="仿宋" w:hint="eastAsia"/>
          <w:sz w:val="28"/>
          <w:szCs w:val="28"/>
          <w:highlight w:val="yellow"/>
        </w:rPr>
        <w:t>、</w:t>
      </w:r>
      <w:r w:rsidRPr="00E8419B">
        <w:rPr>
          <w:rFonts w:ascii="仿宋_GB2312" w:eastAsia="仿宋_GB2312" w:hAnsi="仿宋" w:hint="eastAsia"/>
          <w:sz w:val="28"/>
          <w:szCs w:val="28"/>
          <w:highlight w:val="yellow"/>
        </w:rPr>
        <w:t>防火</w:t>
      </w:r>
      <w:r w:rsidR="00267BB7" w:rsidRPr="00E8419B">
        <w:rPr>
          <w:rFonts w:ascii="仿宋_GB2312" w:eastAsia="仿宋_GB2312" w:hAnsi="仿宋" w:hint="eastAsia"/>
          <w:sz w:val="28"/>
          <w:szCs w:val="28"/>
          <w:highlight w:val="yellow"/>
        </w:rPr>
        <w:t>门</w:t>
      </w:r>
      <w:r w:rsidR="00AF011A" w:rsidRPr="00E8419B">
        <w:rPr>
          <w:rFonts w:ascii="仿宋_GB2312" w:eastAsia="仿宋_GB2312" w:hAnsi="仿宋" w:hint="eastAsia"/>
          <w:sz w:val="28"/>
          <w:szCs w:val="28"/>
          <w:highlight w:val="yellow"/>
        </w:rPr>
        <w:t>或质量不符合要求的，除重新按设计施工外，</w:t>
      </w:r>
      <w:r w:rsidRPr="00E8419B">
        <w:rPr>
          <w:rFonts w:ascii="仿宋_GB2312" w:eastAsia="仿宋_GB2312" w:hAnsi="仿宋" w:hint="eastAsia"/>
          <w:sz w:val="28"/>
          <w:szCs w:val="28"/>
          <w:highlight w:val="yellow"/>
        </w:rPr>
        <w:t>罚责任人</w:t>
      </w:r>
      <w:r w:rsidR="00267BB7" w:rsidRPr="00E8419B">
        <w:rPr>
          <w:rFonts w:ascii="仿宋_GB2312" w:eastAsia="仿宋_GB2312" w:hAnsi="仿宋" w:hint="eastAsia"/>
          <w:sz w:val="28"/>
          <w:szCs w:val="28"/>
          <w:highlight w:val="yellow"/>
        </w:rPr>
        <w:t>5</w:t>
      </w:r>
      <w:r w:rsidRPr="00E8419B">
        <w:rPr>
          <w:rFonts w:ascii="仿宋_GB2312" w:eastAsia="仿宋_GB2312" w:hAnsi="仿宋" w:hint="eastAsia"/>
          <w:sz w:val="28"/>
          <w:szCs w:val="28"/>
          <w:highlight w:val="yellow"/>
        </w:rPr>
        <w:t>00元，</w:t>
      </w:r>
      <w:proofErr w:type="gramStart"/>
      <w:r w:rsidRPr="00E8419B">
        <w:rPr>
          <w:rFonts w:ascii="仿宋_GB2312" w:eastAsia="仿宋_GB2312" w:hAnsi="仿宋" w:hint="eastAsia"/>
          <w:sz w:val="28"/>
          <w:szCs w:val="28"/>
          <w:highlight w:val="yellow"/>
        </w:rPr>
        <w:t>罚责任</w:t>
      </w:r>
      <w:proofErr w:type="gramEnd"/>
      <w:r w:rsidRPr="00E8419B">
        <w:rPr>
          <w:rFonts w:ascii="仿宋_GB2312" w:eastAsia="仿宋_GB2312" w:hAnsi="仿宋" w:hint="eastAsia"/>
          <w:sz w:val="28"/>
          <w:szCs w:val="28"/>
          <w:highlight w:val="yellow"/>
        </w:rPr>
        <w:t>单位1000元，</w:t>
      </w:r>
      <w:proofErr w:type="gramStart"/>
      <w:r w:rsidRPr="00E8419B">
        <w:rPr>
          <w:rFonts w:ascii="仿宋_GB2312" w:eastAsia="仿宋_GB2312" w:hAnsi="仿宋" w:hint="eastAsia"/>
          <w:sz w:val="28"/>
          <w:szCs w:val="28"/>
          <w:highlight w:val="yellow"/>
        </w:rPr>
        <w:t>罚责任</w:t>
      </w:r>
      <w:proofErr w:type="gramEnd"/>
      <w:r w:rsidRPr="00E8419B">
        <w:rPr>
          <w:rFonts w:ascii="仿宋_GB2312" w:eastAsia="仿宋_GB2312" w:hAnsi="仿宋" w:hint="eastAsia"/>
          <w:sz w:val="28"/>
          <w:szCs w:val="28"/>
          <w:highlight w:val="yellow"/>
        </w:rPr>
        <w:t>单位党、政负责人1000元。</w:t>
      </w:r>
    </w:p>
    <w:p w:rsidR="00AF011A" w:rsidRDefault="002D334A" w:rsidP="00A6720F">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4</w:t>
      </w:r>
      <w:r w:rsidR="00A6720F">
        <w:rPr>
          <w:rFonts w:ascii="仿宋_GB2312" w:eastAsia="仿宋_GB2312" w:hAnsi="仿宋" w:hint="eastAsia"/>
          <w:sz w:val="28"/>
          <w:szCs w:val="28"/>
        </w:rPr>
        <w:t>、密闭</w:t>
      </w:r>
      <w:proofErr w:type="gramStart"/>
      <w:r w:rsidR="00A6720F">
        <w:rPr>
          <w:rFonts w:ascii="仿宋_GB2312" w:eastAsia="仿宋_GB2312" w:hAnsi="仿宋" w:hint="eastAsia"/>
          <w:sz w:val="28"/>
          <w:szCs w:val="28"/>
        </w:rPr>
        <w:t>墙施工无</w:t>
      </w:r>
      <w:proofErr w:type="gramEnd"/>
      <w:r w:rsidR="00A6720F">
        <w:rPr>
          <w:rFonts w:ascii="仿宋_GB2312" w:eastAsia="仿宋_GB2312" w:hAnsi="仿宋" w:hint="eastAsia"/>
          <w:sz w:val="28"/>
          <w:szCs w:val="28"/>
        </w:rPr>
        <w:t>设计</w:t>
      </w:r>
      <w:r>
        <w:rPr>
          <w:rFonts w:ascii="仿宋_GB2312" w:eastAsia="仿宋_GB2312" w:hAnsi="仿宋" w:hint="eastAsia"/>
          <w:sz w:val="28"/>
          <w:szCs w:val="28"/>
        </w:rPr>
        <w:t>、</w:t>
      </w:r>
      <w:r w:rsidR="00A6720F">
        <w:rPr>
          <w:rFonts w:ascii="仿宋_GB2312" w:eastAsia="仿宋_GB2312" w:hAnsi="仿宋" w:hint="eastAsia"/>
          <w:sz w:val="28"/>
          <w:szCs w:val="28"/>
        </w:rPr>
        <w:t>现场未按设计施工</w:t>
      </w:r>
      <w:r>
        <w:rPr>
          <w:rFonts w:ascii="仿宋_GB2312" w:eastAsia="仿宋_GB2312" w:hAnsi="仿宋" w:hint="eastAsia"/>
          <w:sz w:val="28"/>
          <w:szCs w:val="28"/>
        </w:rPr>
        <w:t>或密闭</w:t>
      </w:r>
      <w:proofErr w:type="gramStart"/>
      <w:r>
        <w:rPr>
          <w:rFonts w:ascii="仿宋_GB2312" w:eastAsia="仿宋_GB2312" w:hAnsi="仿宋" w:hint="eastAsia"/>
          <w:sz w:val="28"/>
          <w:szCs w:val="28"/>
        </w:rPr>
        <w:t>墙质量</w:t>
      </w:r>
      <w:proofErr w:type="gramEnd"/>
      <w:r>
        <w:rPr>
          <w:rFonts w:ascii="仿宋_GB2312" w:eastAsia="仿宋_GB2312" w:hAnsi="仿宋" w:hint="eastAsia"/>
          <w:sz w:val="28"/>
          <w:szCs w:val="28"/>
        </w:rPr>
        <w:t>不符合要求的，</w:t>
      </w:r>
      <w:r w:rsidR="00267BB7">
        <w:rPr>
          <w:rFonts w:ascii="仿宋_GB2312" w:eastAsia="仿宋_GB2312" w:hAnsi="仿宋" w:hint="eastAsia"/>
          <w:sz w:val="28"/>
          <w:szCs w:val="28"/>
        </w:rPr>
        <w:t>除重新按设计施工外，</w:t>
      </w:r>
      <w:proofErr w:type="gramStart"/>
      <w:r w:rsidR="00267BB7">
        <w:rPr>
          <w:rFonts w:ascii="仿宋_GB2312" w:eastAsia="仿宋_GB2312" w:hAnsi="仿宋" w:hint="eastAsia"/>
          <w:sz w:val="28"/>
          <w:szCs w:val="28"/>
        </w:rPr>
        <w:t>另</w:t>
      </w:r>
      <w:r w:rsidR="00A6720F">
        <w:rPr>
          <w:rFonts w:ascii="仿宋_GB2312" w:eastAsia="仿宋_GB2312" w:hAnsi="仿宋" w:hint="eastAsia"/>
          <w:sz w:val="28"/>
          <w:szCs w:val="28"/>
        </w:rPr>
        <w:t>罚责任</w:t>
      </w:r>
      <w:proofErr w:type="gramEnd"/>
      <w:r w:rsidR="00A6720F">
        <w:rPr>
          <w:rFonts w:ascii="仿宋_GB2312" w:eastAsia="仿宋_GB2312" w:hAnsi="仿宋" w:hint="eastAsia"/>
          <w:sz w:val="28"/>
          <w:szCs w:val="28"/>
        </w:rPr>
        <w:t>单位1000元，现场责任人1000元</w:t>
      </w:r>
      <w:r w:rsidR="00267BB7">
        <w:rPr>
          <w:rFonts w:ascii="仿宋_GB2312" w:eastAsia="仿宋_GB2312" w:hAnsi="仿宋" w:hint="eastAsia"/>
          <w:sz w:val="28"/>
          <w:szCs w:val="28"/>
        </w:rPr>
        <w:t>，</w:t>
      </w:r>
      <w:proofErr w:type="gramStart"/>
      <w:r w:rsidR="00267BB7">
        <w:rPr>
          <w:rFonts w:ascii="仿宋_GB2312" w:eastAsia="仿宋_GB2312" w:hAnsi="仿宋" w:hint="eastAsia"/>
          <w:sz w:val="28"/>
          <w:szCs w:val="28"/>
        </w:rPr>
        <w:t>罚责任</w:t>
      </w:r>
      <w:proofErr w:type="gramEnd"/>
      <w:r w:rsidR="00267BB7">
        <w:rPr>
          <w:rFonts w:ascii="仿宋_GB2312" w:eastAsia="仿宋_GB2312" w:hAnsi="仿宋" w:hint="eastAsia"/>
          <w:sz w:val="28"/>
          <w:szCs w:val="28"/>
        </w:rPr>
        <w:t>单位党、政负责人1000元</w:t>
      </w:r>
      <w:r>
        <w:rPr>
          <w:rFonts w:ascii="仿宋_GB2312" w:eastAsia="仿宋_GB2312" w:hAnsi="仿宋" w:hint="eastAsia"/>
          <w:sz w:val="28"/>
          <w:szCs w:val="28"/>
        </w:rPr>
        <w:t>。</w:t>
      </w:r>
      <w:r w:rsidR="00A6720F">
        <w:rPr>
          <w:rFonts w:ascii="仿宋_GB2312" w:eastAsia="仿宋_GB2312" w:hAnsi="仿宋" w:hint="eastAsia"/>
          <w:sz w:val="28"/>
          <w:szCs w:val="28"/>
        </w:rPr>
        <w:t>密闭</w:t>
      </w:r>
      <w:proofErr w:type="gramStart"/>
      <w:r w:rsidR="00A6720F">
        <w:rPr>
          <w:rFonts w:ascii="仿宋_GB2312" w:eastAsia="仿宋_GB2312" w:hAnsi="仿宋" w:hint="eastAsia"/>
          <w:sz w:val="28"/>
          <w:szCs w:val="28"/>
        </w:rPr>
        <w:t>墙管理</w:t>
      </w:r>
      <w:proofErr w:type="gramEnd"/>
      <w:r w:rsidR="00A6720F">
        <w:rPr>
          <w:rFonts w:ascii="仿宋_GB2312" w:eastAsia="仿宋_GB2312" w:hAnsi="仿宋" w:hint="eastAsia"/>
          <w:sz w:val="28"/>
          <w:szCs w:val="28"/>
        </w:rPr>
        <w:t>档案不齐全的，</w:t>
      </w:r>
      <w:proofErr w:type="gramStart"/>
      <w:r w:rsidR="00A6720F">
        <w:rPr>
          <w:rFonts w:ascii="仿宋_GB2312" w:eastAsia="仿宋_GB2312" w:hAnsi="仿宋" w:hint="eastAsia"/>
          <w:sz w:val="28"/>
          <w:szCs w:val="28"/>
        </w:rPr>
        <w:t>罚通防</w:t>
      </w:r>
      <w:proofErr w:type="gramEnd"/>
      <w:r w:rsidR="00A6720F">
        <w:rPr>
          <w:rFonts w:ascii="仿宋_GB2312" w:eastAsia="仿宋_GB2312" w:hAnsi="仿宋" w:hint="eastAsia"/>
          <w:sz w:val="28"/>
          <w:szCs w:val="28"/>
        </w:rPr>
        <w:t>部综合队责任人200元。</w:t>
      </w:r>
    </w:p>
    <w:p w:rsidR="00A6720F" w:rsidRDefault="00AF011A" w:rsidP="00A6720F">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5、私自将防灭火材料设施挪作他用，罚负责人500元。</w:t>
      </w:r>
    </w:p>
    <w:p w:rsidR="00A6720F" w:rsidRDefault="00DD5A88" w:rsidP="00A6720F">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6</w:t>
      </w:r>
      <w:r w:rsidR="00A6720F">
        <w:rPr>
          <w:rFonts w:ascii="仿宋_GB2312" w:eastAsia="仿宋_GB2312" w:hAnsi="仿宋" w:hint="eastAsia"/>
          <w:sz w:val="28"/>
          <w:szCs w:val="28"/>
        </w:rPr>
        <w:t>、对井下CO、温度异常未进行分析的，罚责任人200元。</w:t>
      </w:r>
    </w:p>
    <w:p w:rsidR="00A6720F" w:rsidRDefault="00304A90" w:rsidP="00A6720F">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7</w:t>
      </w:r>
      <w:r w:rsidR="00A6720F">
        <w:rPr>
          <w:rFonts w:ascii="仿宋_GB2312" w:eastAsia="仿宋_GB2312" w:hAnsi="仿宋" w:hint="eastAsia"/>
          <w:sz w:val="28"/>
          <w:szCs w:val="28"/>
        </w:rPr>
        <w:t>、煤巷掘进工作面高冒区须采取充填、注浆等防火措施对冒高区进行处理。定期</w:t>
      </w:r>
      <w:proofErr w:type="gramStart"/>
      <w:r w:rsidR="00A6720F">
        <w:rPr>
          <w:rFonts w:ascii="仿宋_GB2312" w:eastAsia="仿宋_GB2312" w:hAnsi="仿宋" w:hint="eastAsia"/>
          <w:sz w:val="28"/>
          <w:szCs w:val="28"/>
        </w:rPr>
        <w:t>检测冒落孔洞</w:t>
      </w:r>
      <w:proofErr w:type="gramEnd"/>
      <w:r w:rsidR="00A6720F">
        <w:rPr>
          <w:rFonts w:ascii="仿宋_GB2312" w:eastAsia="仿宋_GB2312" w:hAnsi="仿宋" w:hint="eastAsia"/>
          <w:sz w:val="28"/>
          <w:szCs w:val="28"/>
        </w:rPr>
        <w:t>内气体成分，否则</w:t>
      </w:r>
      <w:proofErr w:type="gramStart"/>
      <w:r w:rsidR="00A6720F">
        <w:rPr>
          <w:rFonts w:ascii="仿宋_GB2312" w:eastAsia="仿宋_GB2312" w:hAnsi="仿宋" w:hint="eastAsia"/>
          <w:sz w:val="28"/>
          <w:szCs w:val="28"/>
        </w:rPr>
        <w:t>罚责任</w:t>
      </w:r>
      <w:proofErr w:type="gramEnd"/>
      <w:r w:rsidR="00A6720F">
        <w:rPr>
          <w:rFonts w:ascii="仿宋_GB2312" w:eastAsia="仿宋_GB2312" w:hAnsi="仿宋" w:hint="eastAsia"/>
          <w:sz w:val="28"/>
          <w:szCs w:val="28"/>
        </w:rPr>
        <w:t>单位500元。</w:t>
      </w:r>
    </w:p>
    <w:p w:rsidR="00A6720F" w:rsidRDefault="00304A90" w:rsidP="00A6720F">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8</w:t>
      </w:r>
      <w:r w:rsidR="00A6720F">
        <w:rPr>
          <w:rFonts w:ascii="仿宋_GB2312" w:eastAsia="仿宋_GB2312" w:hAnsi="仿宋" w:hint="eastAsia"/>
          <w:sz w:val="28"/>
          <w:szCs w:val="28"/>
        </w:rPr>
        <w:t>、束管监测系统基本功能不符合要求的；未按规定地点安设束管监测点的；系统安装、使用与维护不到位影响系统正常运行的，罚责任人300元。井下空气样采样不规范或数据不真实的，追究相关责任人责任，并罚责任人300元。系统管理制度或技术资料不完善的，</w:t>
      </w:r>
      <w:proofErr w:type="gramStart"/>
      <w:r w:rsidR="00A6720F">
        <w:rPr>
          <w:rFonts w:ascii="仿宋_GB2312" w:eastAsia="仿宋_GB2312" w:hAnsi="仿宋" w:hint="eastAsia"/>
          <w:sz w:val="28"/>
          <w:szCs w:val="28"/>
        </w:rPr>
        <w:t>罚责任党</w:t>
      </w:r>
      <w:proofErr w:type="gramEnd"/>
      <w:r w:rsidR="00A6720F">
        <w:rPr>
          <w:rFonts w:ascii="仿宋_GB2312" w:eastAsia="仿宋_GB2312" w:hAnsi="仿宋" w:hint="eastAsia"/>
          <w:sz w:val="28"/>
          <w:szCs w:val="28"/>
        </w:rPr>
        <w:t>、政负责人200元，责任人200元。</w:t>
      </w:r>
    </w:p>
    <w:p w:rsidR="00A6720F" w:rsidRDefault="00304A90" w:rsidP="00A6720F">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9</w:t>
      </w:r>
      <w:r w:rsidR="00A6720F">
        <w:rPr>
          <w:rFonts w:ascii="仿宋_GB2312" w:eastAsia="仿宋_GB2312" w:hAnsi="仿宋" w:hint="eastAsia"/>
          <w:sz w:val="28"/>
          <w:szCs w:val="28"/>
        </w:rPr>
        <w:t>、束管监测系统取样及分析数据，由于人为原因导致数据不真实，责任人</w:t>
      </w:r>
      <w:r>
        <w:rPr>
          <w:rFonts w:ascii="仿宋_GB2312" w:eastAsia="仿宋_GB2312" w:hAnsi="仿宋" w:hint="eastAsia"/>
          <w:sz w:val="28"/>
          <w:szCs w:val="28"/>
        </w:rPr>
        <w:t>2</w:t>
      </w:r>
      <w:r w:rsidR="00A6720F">
        <w:rPr>
          <w:rFonts w:ascii="仿宋_GB2312" w:eastAsia="仿宋_GB2312" w:hAnsi="仿宋" w:hint="eastAsia"/>
          <w:sz w:val="28"/>
          <w:szCs w:val="28"/>
        </w:rPr>
        <w:t>00元。束管监测系统分析数据没有进行汇总分析或分析没有反映实际情况的，</w:t>
      </w:r>
      <w:proofErr w:type="gramStart"/>
      <w:r w:rsidR="00A6720F">
        <w:rPr>
          <w:rFonts w:ascii="仿宋_GB2312" w:eastAsia="仿宋_GB2312" w:hAnsi="仿宋" w:hint="eastAsia"/>
          <w:sz w:val="28"/>
          <w:szCs w:val="28"/>
        </w:rPr>
        <w:t>罚通防</w:t>
      </w:r>
      <w:proofErr w:type="gramEnd"/>
      <w:r w:rsidR="00A6720F">
        <w:rPr>
          <w:rFonts w:ascii="仿宋_GB2312" w:eastAsia="仿宋_GB2312" w:hAnsi="仿宋" w:hint="eastAsia"/>
          <w:sz w:val="28"/>
          <w:szCs w:val="28"/>
        </w:rPr>
        <w:t>部200元。</w:t>
      </w:r>
    </w:p>
    <w:p w:rsidR="00A6720F" w:rsidRDefault="00304A90" w:rsidP="00A6720F">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10</w:t>
      </w:r>
      <w:r w:rsidR="00A6720F">
        <w:rPr>
          <w:rFonts w:ascii="仿宋_GB2312" w:eastAsia="仿宋_GB2312" w:hAnsi="仿宋" w:hint="eastAsia"/>
          <w:sz w:val="28"/>
          <w:szCs w:val="28"/>
        </w:rPr>
        <w:t>、使用乙炔切割时，由于操作人员操作不慎造成乙炔泄露或人为释放乙炔气体而造成下风流中CO传感器高值报警的，责任人按 “三违”处理。</w:t>
      </w:r>
    </w:p>
    <w:p w:rsidR="00A6720F" w:rsidRDefault="00304A90" w:rsidP="00A6720F">
      <w:pPr>
        <w:adjustRightInd w:val="0"/>
        <w:snapToGrid w:val="0"/>
        <w:spacing w:line="440" w:lineRule="exact"/>
        <w:ind w:firstLine="560"/>
        <w:rPr>
          <w:rFonts w:ascii="仿宋_GB2312" w:eastAsia="仿宋_GB2312" w:hAnsi="宋体"/>
          <w:sz w:val="28"/>
          <w:szCs w:val="28"/>
        </w:rPr>
      </w:pPr>
      <w:r>
        <w:rPr>
          <w:rFonts w:ascii="仿宋_GB2312" w:eastAsia="仿宋_GB2312" w:hAnsi="仿宋" w:hint="eastAsia"/>
          <w:sz w:val="28"/>
          <w:szCs w:val="28"/>
        </w:rPr>
        <w:t>11</w:t>
      </w:r>
      <w:r w:rsidR="00A6720F">
        <w:rPr>
          <w:rFonts w:ascii="仿宋_GB2312" w:eastAsia="仿宋_GB2312" w:hAnsi="仿宋" w:hint="eastAsia"/>
          <w:sz w:val="28"/>
          <w:szCs w:val="28"/>
        </w:rPr>
        <w:t>、</w:t>
      </w:r>
      <w:r w:rsidR="00A6720F">
        <w:rPr>
          <w:rFonts w:ascii="仿宋_GB2312" w:eastAsia="仿宋_GB2312" w:hAnsi="宋体" w:hint="eastAsia"/>
          <w:sz w:val="28"/>
          <w:szCs w:val="28"/>
        </w:rPr>
        <w:t>采煤工作面进回风隅角处未按要求进行采取</w:t>
      </w:r>
      <w:proofErr w:type="gramStart"/>
      <w:r w:rsidR="00A6720F">
        <w:rPr>
          <w:rFonts w:ascii="仿宋_GB2312" w:eastAsia="仿宋_GB2312" w:hAnsi="宋体" w:hint="eastAsia"/>
          <w:sz w:val="28"/>
          <w:szCs w:val="28"/>
        </w:rPr>
        <w:t>剪网退锚</w:t>
      </w:r>
      <w:proofErr w:type="gramEnd"/>
      <w:r w:rsidR="00A6720F">
        <w:rPr>
          <w:rFonts w:ascii="仿宋_GB2312" w:eastAsia="仿宋_GB2312" w:hAnsi="宋体" w:hint="eastAsia"/>
          <w:sz w:val="28"/>
          <w:szCs w:val="28"/>
        </w:rPr>
        <w:t>，</w:t>
      </w:r>
      <w:r w:rsidR="00A6720F">
        <w:rPr>
          <w:rFonts w:ascii="仿宋_GB2312" w:eastAsia="仿宋_GB2312" w:hAnsi="仿宋" w:hint="eastAsia"/>
          <w:sz w:val="28"/>
          <w:szCs w:val="28"/>
        </w:rPr>
        <w:t>给予责任单位党、政负责人300元/次罚款，责任单位队长300元/次罚款，直接责任人300元/次罚款。</w:t>
      </w:r>
      <w:r w:rsidR="00A6720F">
        <w:rPr>
          <w:rFonts w:ascii="仿宋_GB2312" w:eastAsia="仿宋_GB2312" w:hAnsi="宋体" w:hint="eastAsia"/>
          <w:sz w:val="28"/>
          <w:szCs w:val="28"/>
        </w:rPr>
        <w:t>采煤工作面</w:t>
      </w:r>
      <w:proofErr w:type="gramStart"/>
      <w:r w:rsidR="00A6720F">
        <w:rPr>
          <w:rFonts w:ascii="仿宋_GB2312" w:eastAsia="仿宋_GB2312" w:hAnsi="宋体" w:hint="eastAsia"/>
          <w:sz w:val="28"/>
          <w:szCs w:val="28"/>
        </w:rPr>
        <w:t>机风巷</w:t>
      </w:r>
      <w:proofErr w:type="gramEnd"/>
      <w:r w:rsidR="00A6720F">
        <w:rPr>
          <w:rFonts w:ascii="仿宋_GB2312" w:eastAsia="仿宋_GB2312" w:hAnsi="宋体" w:hint="eastAsia"/>
          <w:sz w:val="28"/>
          <w:szCs w:val="28"/>
        </w:rPr>
        <w:t>采空区出现面积大于10m</w:t>
      </w:r>
      <w:r w:rsidR="00A6720F">
        <w:rPr>
          <w:rFonts w:ascii="仿宋_GB2312" w:eastAsia="仿宋_GB2312" w:hAnsi="宋体" w:hint="eastAsia"/>
          <w:sz w:val="28"/>
          <w:szCs w:val="28"/>
          <w:vertAlign w:val="superscript"/>
        </w:rPr>
        <w:t>2</w:t>
      </w:r>
      <w:r w:rsidR="00A6720F">
        <w:rPr>
          <w:rFonts w:ascii="仿宋_GB2312" w:eastAsia="仿宋_GB2312" w:hAnsi="宋体" w:hint="eastAsia"/>
          <w:sz w:val="28"/>
          <w:szCs w:val="28"/>
        </w:rPr>
        <w:t>或持续长度大于5m</w:t>
      </w:r>
      <w:r w:rsidR="00A6720F">
        <w:rPr>
          <w:rFonts w:ascii="仿宋_GB2312" w:eastAsia="仿宋_GB2312" w:hAnsi="宋体" w:hint="eastAsia"/>
          <w:sz w:val="28"/>
          <w:szCs w:val="28"/>
        </w:rPr>
        <w:lastRenderedPageBreak/>
        <w:t>的悬顶（架棚地点除外），</w:t>
      </w:r>
      <w:r w:rsidR="00A6720F">
        <w:rPr>
          <w:rFonts w:ascii="仿宋_GB2312" w:eastAsia="仿宋_GB2312" w:hAnsi="仿宋" w:hint="eastAsia"/>
          <w:sz w:val="28"/>
          <w:szCs w:val="28"/>
        </w:rPr>
        <w:t>给予责任单位党、政负责人300元/次罚款，责任单位队长300元/次罚款，直接责任人300元/次罚款。</w:t>
      </w:r>
      <w:r w:rsidR="00A6720F">
        <w:rPr>
          <w:rFonts w:ascii="仿宋_GB2312" w:eastAsia="仿宋_GB2312" w:hAnsi="宋体" w:hint="eastAsia"/>
          <w:sz w:val="28"/>
          <w:szCs w:val="28"/>
        </w:rPr>
        <w:t>采煤工作进回风隅角切顶线位置未按要求定期进行垛袋，</w:t>
      </w:r>
      <w:r w:rsidR="00A6720F">
        <w:rPr>
          <w:rFonts w:ascii="仿宋_GB2312" w:eastAsia="仿宋_GB2312" w:hAnsi="仿宋" w:hint="eastAsia"/>
          <w:sz w:val="28"/>
          <w:szCs w:val="28"/>
        </w:rPr>
        <w:t>给予责任单位党、政负责人300元/次罚款，责任单位队长300元/次罚款，直接责任人300元/次罚款。</w:t>
      </w:r>
    </w:p>
    <w:p w:rsidR="00A6720F" w:rsidRDefault="007C1D2B" w:rsidP="00A6720F">
      <w:pPr>
        <w:adjustRightInd w:val="0"/>
        <w:snapToGrid w:val="0"/>
        <w:spacing w:line="440" w:lineRule="exact"/>
        <w:ind w:firstLine="560"/>
        <w:rPr>
          <w:rFonts w:ascii="仿宋_GB2312" w:eastAsia="仿宋_GB2312" w:hAnsi="宋体"/>
          <w:sz w:val="28"/>
          <w:szCs w:val="28"/>
        </w:rPr>
      </w:pPr>
      <w:r>
        <w:rPr>
          <w:rFonts w:ascii="仿宋_GB2312" w:eastAsia="仿宋_GB2312" w:hAnsi="新宋体" w:hint="eastAsia"/>
          <w:kern w:val="0"/>
          <w:sz w:val="28"/>
          <w:szCs w:val="28"/>
        </w:rPr>
        <w:t>1</w:t>
      </w:r>
      <w:r w:rsidR="00304A90">
        <w:rPr>
          <w:rFonts w:ascii="仿宋_GB2312" w:eastAsia="仿宋_GB2312" w:hAnsi="新宋体" w:hint="eastAsia"/>
          <w:kern w:val="0"/>
          <w:sz w:val="28"/>
          <w:szCs w:val="28"/>
        </w:rPr>
        <w:t>2</w:t>
      </w:r>
      <w:r w:rsidR="00A6720F">
        <w:rPr>
          <w:rFonts w:ascii="仿宋_GB2312" w:eastAsia="仿宋_GB2312" w:hAnsi="新宋体" w:hint="eastAsia"/>
          <w:kern w:val="0"/>
          <w:sz w:val="28"/>
          <w:szCs w:val="28"/>
        </w:rPr>
        <w:t>、井下皮带机头、移变、油脂集中存放处、变电所、无极</w:t>
      </w:r>
      <w:proofErr w:type="gramStart"/>
      <w:r w:rsidR="00A6720F">
        <w:rPr>
          <w:rFonts w:ascii="仿宋_GB2312" w:eastAsia="仿宋_GB2312" w:hAnsi="新宋体" w:hint="eastAsia"/>
          <w:kern w:val="0"/>
          <w:sz w:val="28"/>
          <w:szCs w:val="28"/>
        </w:rPr>
        <w:t>绳</w:t>
      </w:r>
      <w:proofErr w:type="gramEnd"/>
      <w:r w:rsidR="00A6720F">
        <w:rPr>
          <w:rFonts w:ascii="仿宋_GB2312" w:eastAsia="仿宋_GB2312" w:hAnsi="新宋体" w:hint="eastAsia"/>
          <w:kern w:val="0"/>
          <w:sz w:val="28"/>
          <w:szCs w:val="28"/>
        </w:rPr>
        <w:t>机头处未设置消防器材、消防器材缺少失效未及时补充更换，</w:t>
      </w:r>
      <w:r w:rsidR="00A6720F">
        <w:rPr>
          <w:rFonts w:ascii="仿宋_GB2312" w:eastAsia="仿宋_GB2312" w:hAnsi="仿宋" w:hint="eastAsia"/>
          <w:sz w:val="28"/>
          <w:szCs w:val="28"/>
        </w:rPr>
        <w:t>给予责任单位分管负责人200元/次罚款，直接责任人200元/次罚款。</w:t>
      </w:r>
    </w:p>
    <w:p w:rsidR="00A6720F" w:rsidRDefault="007C1D2B" w:rsidP="00A6720F">
      <w:pPr>
        <w:adjustRightInd w:val="0"/>
        <w:snapToGrid w:val="0"/>
        <w:spacing w:line="440" w:lineRule="exact"/>
        <w:ind w:firstLine="560"/>
        <w:rPr>
          <w:rFonts w:ascii="仿宋_GB2312" w:eastAsia="仿宋_GB2312" w:hAnsi="宋体"/>
          <w:sz w:val="28"/>
          <w:szCs w:val="28"/>
        </w:rPr>
      </w:pPr>
      <w:r>
        <w:rPr>
          <w:rFonts w:ascii="仿宋_GB2312" w:eastAsia="仿宋_GB2312" w:hAnsi="新宋体" w:hint="eastAsia"/>
          <w:kern w:val="0"/>
          <w:sz w:val="28"/>
          <w:szCs w:val="28"/>
        </w:rPr>
        <w:t>1</w:t>
      </w:r>
      <w:r w:rsidR="00304A90">
        <w:rPr>
          <w:rFonts w:ascii="仿宋_GB2312" w:eastAsia="仿宋_GB2312" w:hAnsi="新宋体" w:hint="eastAsia"/>
          <w:kern w:val="0"/>
          <w:sz w:val="28"/>
          <w:szCs w:val="28"/>
        </w:rPr>
        <w:t>3</w:t>
      </w:r>
      <w:r w:rsidR="00A6720F">
        <w:rPr>
          <w:rFonts w:ascii="仿宋_GB2312" w:eastAsia="仿宋_GB2312" w:hAnsi="新宋体" w:hint="eastAsia"/>
          <w:kern w:val="0"/>
          <w:sz w:val="28"/>
          <w:szCs w:val="28"/>
        </w:rPr>
        <w:t>、综掘机、采煤机、钻机、巷修机、井下柴油机车等大型机械未在机械设备上或附近20m范围内配备2台干粉灭火器或干粉灭火器无法施工、过期，</w:t>
      </w:r>
      <w:r w:rsidR="00A6720F">
        <w:rPr>
          <w:rFonts w:ascii="仿宋_GB2312" w:eastAsia="仿宋_GB2312" w:hAnsi="仿宋" w:hint="eastAsia"/>
          <w:sz w:val="28"/>
          <w:szCs w:val="28"/>
        </w:rPr>
        <w:t>给予责任单位分管负责人200元/次罚款，直接责任人200元/次罚款。</w:t>
      </w:r>
    </w:p>
    <w:p w:rsidR="00A6720F" w:rsidRPr="00C0713A" w:rsidRDefault="007C1D2B" w:rsidP="00A6720F">
      <w:pPr>
        <w:adjustRightInd w:val="0"/>
        <w:snapToGrid w:val="0"/>
        <w:spacing w:line="440" w:lineRule="exact"/>
        <w:ind w:firstLine="560"/>
        <w:rPr>
          <w:rFonts w:ascii="仿宋_GB2312" w:eastAsia="仿宋_GB2312" w:hAnsi="仿宋"/>
          <w:sz w:val="28"/>
          <w:szCs w:val="28"/>
        </w:rPr>
      </w:pPr>
      <w:r>
        <w:rPr>
          <w:rFonts w:ascii="仿宋_GB2312" w:eastAsia="仿宋_GB2312" w:hAnsi="新宋体" w:hint="eastAsia"/>
          <w:kern w:val="0"/>
          <w:sz w:val="28"/>
          <w:szCs w:val="28"/>
        </w:rPr>
        <w:t>1</w:t>
      </w:r>
      <w:r w:rsidR="00304A90">
        <w:rPr>
          <w:rFonts w:ascii="仿宋_GB2312" w:eastAsia="仿宋_GB2312" w:hAnsi="新宋体" w:hint="eastAsia"/>
          <w:kern w:val="0"/>
          <w:sz w:val="28"/>
          <w:szCs w:val="28"/>
        </w:rPr>
        <w:t>4</w:t>
      </w:r>
      <w:r w:rsidR="00A6720F">
        <w:rPr>
          <w:rFonts w:ascii="仿宋_GB2312" w:eastAsia="仿宋_GB2312" w:hAnsi="新宋体" w:hint="eastAsia"/>
          <w:kern w:val="0"/>
          <w:sz w:val="28"/>
          <w:szCs w:val="28"/>
        </w:rPr>
        <w:t>、</w:t>
      </w:r>
      <w:r w:rsidR="00A6720F" w:rsidRPr="00C0713A">
        <w:rPr>
          <w:rFonts w:ascii="仿宋_GB2312" w:eastAsia="仿宋_GB2312" w:hAnsi="新宋体" w:hint="eastAsia"/>
          <w:kern w:val="0"/>
          <w:sz w:val="28"/>
          <w:szCs w:val="28"/>
        </w:rPr>
        <w:t>每套消防器材未按以下标准配置：2台干粉灭火器、2个消防桶、2把消防铲、沙袋（5袋）和沙箱（硐室内存贮可燃液体的</w:t>
      </w:r>
      <w:proofErr w:type="gramStart"/>
      <w:r w:rsidR="00A6720F" w:rsidRPr="00C0713A">
        <w:rPr>
          <w:rFonts w:ascii="仿宋_GB2312" w:eastAsia="仿宋_GB2312" w:hAnsi="新宋体" w:hint="eastAsia"/>
          <w:kern w:val="0"/>
          <w:sz w:val="28"/>
          <w:szCs w:val="28"/>
        </w:rPr>
        <w:t>储沙箱不少于</w:t>
      </w:r>
      <w:proofErr w:type="gramEnd"/>
      <w:r w:rsidR="00A6720F" w:rsidRPr="00C0713A">
        <w:rPr>
          <w:rFonts w:ascii="仿宋_GB2312" w:eastAsia="仿宋_GB2312" w:hAnsi="新宋体" w:hint="eastAsia"/>
          <w:kern w:val="0"/>
          <w:sz w:val="28"/>
          <w:szCs w:val="28"/>
        </w:rPr>
        <w:t>0.5m</w:t>
      </w:r>
      <w:r w:rsidR="00A6720F" w:rsidRPr="00C0713A">
        <w:rPr>
          <w:rFonts w:ascii="仿宋_GB2312" w:eastAsia="仿宋_GB2312" w:hAnsi="新宋体" w:hint="eastAsia"/>
          <w:kern w:val="0"/>
          <w:sz w:val="28"/>
          <w:szCs w:val="28"/>
          <w:vertAlign w:val="superscript"/>
        </w:rPr>
        <w:t>3</w:t>
      </w:r>
      <w:r w:rsidR="00A6720F" w:rsidRPr="00C0713A">
        <w:rPr>
          <w:rFonts w:ascii="仿宋_GB2312" w:eastAsia="仿宋_GB2312" w:hAnsi="新宋体" w:hint="eastAsia"/>
          <w:kern w:val="0"/>
          <w:sz w:val="28"/>
          <w:szCs w:val="28"/>
        </w:rPr>
        <w:t>，其他地点不少于0.3m</w:t>
      </w:r>
      <w:r w:rsidR="00A6720F" w:rsidRPr="00C0713A">
        <w:rPr>
          <w:rFonts w:ascii="仿宋_GB2312" w:eastAsia="仿宋_GB2312" w:hAnsi="新宋体" w:hint="eastAsia"/>
          <w:kern w:val="0"/>
          <w:sz w:val="28"/>
          <w:szCs w:val="28"/>
          <w:vertAlign w:val="superscript"/>
        </w:rPr>
        <w:t>3</w:t>
      </w:r>
      <w:r w:rsidR="00A6720F" w:rsidRPr="00C0713A">
        <w:rPr>
          <w:rFonts w:ascii="仿宋_GB2312" w:eastAsia="仿宋_GB2312" w:hAnsi="新宋体" w:hint="eastAsia"/>
          <w:kern w:val="0"/>
          <w:sz w:val="28"/>
          <w:szCs w:val="28"/>
        </w:rPr>
        <w:t>），缺少未及时补充，</w:t>
      </w:r>
      <w:r w:rsidR="00A6720F" w:rsidRPr="00C0713A">
        <w:rPr>
          <w:rFonts w:ascii="仿宋_GB2312" w:eastAsia="仿宋_GB2312" w:hAnsi="仿宋" w:hint="eastAsia"/>
          <w:sz w:val="28"/>
          <w:szCs w:val="28"/>
        </w:rPr>
        <w:t>给予责任单位分管负责人200元/次罚款，直接责任人200元/次罚款。</w:t>
      </w:r>
    </w:p>
    <w:p w:rsidR="00A6720F" w:rsidRDefault="007C1D2B" w:rsidP="00A6720F">
      <w:pPr>
        <w:adjustRightInd w:val="0"/>
        <w:snapToGrid w:val="0"/>
        <w:spacing w:line="440" w:lineRule="exact"/>
        <w:ind w:firstLine="560"/>
        <w:rPr>
          <w:rFonts w:ascii="仿宋_GB2312" w:eastAsia="仿宋_GB2312" w:hAnsi="宋体"/>
          <w:sz w:val="28"/>
          <w:szCs w:val="28"/>
        </w:rPr>
      </w:pPr>
      <w:r>
        <w:rPr>
          <w:rFonts w:ascii="仿宋_GB2312" w:eastAsia="仿宋_GB2312" w:hAnsi="新宋体" w:hint="eastAsia"/>
          <w:kern w:val="0"/>
          <w:sz w:val="28"/>
          <w:szCs w:val="28"/>
        </w:rPr>
        <w:t>1</w:t>
      </w:r>
      <w:r w:rsidR="00304A90">
        <w:rPr>
          <w:rFonts w:ascii="仿宋_GB2312" w:eastAsia="仿宋_GB2312" w:hAnsi="新宋体" w:hint="eastAsia"/>
          <w:kern w:val="0"/>
          <w:sz w:val="28"/>
          <w:szCs w:val="28"/>
        </w:rPr>
        <w:t>5</w:t>
      </w:r>
      <w:r w:rsidR="00A6720F">
        <w:rPr>
          <w:rFonts w:ascii="仿宋_GB2312" w:eastAsia="仿宋_GB2312" w:hAnsi="新宋体" w:hint="eastAsia"/>
          <w:kern w:val="0"/>
          <w:sz w:val="28"/>
          <w:szCs w:val="28"/>
        </w:rPr>
        <w:t>、每套消防器材处未悬挂消防器材管理牌板、牌板填写错误、数字不清晰或</w:t>
      </w:r>
      <w:proofErr w:type="gramStart"/>
      <w:r w:rsidR="00A6720F">
        <w:rPr>
          <w:rFonts w:ascii="仿宋_GB2312" w:eastAsia="仿宋_GB2312" w:hAnsi="新宋体" w:hint="eastAsia"/>
          <w:kern w:val="0"/>
          <w:sz w:val="28"/>
          <w:szCs w:val="28"/>
        </w:rPr>
        <w:t>牌板未每周</w:t>
      </w:r>
      <w:proofErr w:type="gramEnd"/>
      <w:r w:rsidR="00A6720F">
        <w:rPr>
          <w:rFonts w:ascii="仿宋_GB2312" w:eastAsia="仿宋_GB2312" w:hAnsi="新宋体" w:hint="eastAsia"/>
          <w:kern w:val="0"/>
          <w:sz w:val="28"/>
          <w:szCs w:val="28"/>
        </w:rPr>
        <w:t>填写1次，</w:t>
      </w:r>
      <w:r w:rsidR="00A6720F">
        <w:rPr>
          <w:rFonts w:ascii="仿宋_GB2312" w:eastAsia="仿宋_GB2312" w:hAnsi="仿宋" w:hint="eastAsia"/>
          <w:sz w:val="28"/>
          <w:szCs w:val="28"/>
        </w:rPr>
        <w:t>给予责任单位分管负责人100元/次罚款，直接责任人100元/次罚款。</w:t>
      </w:r>
    </w:p>
    <w:p w:rsidR="00A6720F" w:rsidRDefault="007C1D2B" w:rsidP="00A6720F">
      <w:pPr>
        <w:adjustRightInd w:val="0"/>
        <w:snapToGrid w:val="0"/>
        <w:spacing w:line="440" w:lineRule="exact"/>
        <w:ind w:firstLine="560"/>
        <w:rPr>
          <w:rFonts w:ascii="仿宋_GB2312" w:eastAsia="仿宋_GB2312" w:hAnsi="仿宋"/>
          <w:sz w:val="28"/>
          <w:szCs w:val="28"/>
        </w:rPr>
      </w:pPr>
      <w:r>
        <w:rPr>
          <w:rFonts w:ascii="仿宋_GB2312" w:eastAsia="仿宋_GB2312" w:hAnsi="新宋体" w:hint="eastAsia"/>
          <w:kern w:val="0"/>
          <w:sz w:val="28"/>
          <w:szCs w:val="28"/>
        </w:rPr>
        <w:t>1</w:t>
      </w:r>
      <w:r w:rsidR="00304A90">
        <w:rPr>
          <w:rFonts w:ascii="仿宋_GB2312" w:eastAsia="仿宋_GB2312" w:hAnsi="新宋体" w:hint="eastAsia"/>
          <w:kern w:val="0"/>
          <w:sz w:val="28"/>
          <w:szCs w:val="28"/>
        </w:rPr>
        <w:t>6</w:t>
      </w:r>
      <w:r w:rsidR="00A6720F">
        <w:rPr>
          <w:rFonts w:ascii="仿宋_GB2312" w:eastAsia="仿宋_GB2312" w:hAnsi="新宋体" w:hint="eastAsia"/>
          <w:kern w:val="0"/>
          <w:sz w:val="28"/>
          <w:szCs w:val="28"/>
        </w:rPr>
        <w:t>、煤巷使用液压钻机施工钻孔</w:t>
      </w:r>
      <w:proofErr w:type="gramStart"/>
      <w:r w:rsidR="00A6720F">
        <w:rPr>
          <w:rFonts w:ascii="仿宋_GB2312" w:eastAsia="仿宋_GB2312" w:hAnsi="新宋体" w:hint="eastAsia"/>
          <w:kern w:val="0"/>
          <w:sz w:val="28"/>
          <w:szCs w:val="28"/>
        </w:rPr>
        <w:t>或岩巷过</w:t>
      </w:r>
      <w:proofErr w:type="gramEnd"/>
      <w:r w:rsidR="00A6720F">
        <w:rPr>
          <w:rFonts w:ascii="仿宋_GB2312" w:eastAsia="仿宋_GB2312" w:hAnsi="新宋体" w:hint="eastAsia"/>
          <w:kern w:val="0"/>
          <w:sz w:val="28"/>
          <w:szCs w:val="28"/>
        </w:rPr>
        <w:t>煤段，未带水钻进</w:t>
      </w:r>
      <w:r w:rsidR="00A6720F">
        <w:rPr>
          <w:rFonts w:ascii="仿宋_GB2312" w:eastAsia="仿宋_GB2312" w:hAnsi="宋体" w:hint="eastAsia"/>
          <w:sz w:val="28"/>
          <w:szCs w:val="28"/>
        </w:rPr>
        <w:t>或煤粉未手捏成团，</w:t>
      </w:r>
      <w:r w:rsidR="00A6720F">
        <w:rPr>
          <w:rFonts w:ascii="仿宋_GB2312" w:eastAsia="仿宋_GB2312" w:hAnsi="仿宋" w:hint="eastAsia"/>
          <w:sz w:val="28"/>
          <w:szCs w:val="28"/>
        </w:rPr>
        <w:t>给予责任单位分管负责人300元/次罚款，直接责任人300元/次罚款。</w:t>
      </w:r>
    </w:p>
    <w:p w:rsidR="00A6720F" w:rsidRPr="00C0713A" w:rsidRDefault="007C1D2B" w:rsidP="00A6720F">
      <w:pPr>
        <w:adjustRightInd w:val="0"/>
        <w:snapToGrid w:val="0"/>
        <w:spacing w:line="440" w:lineRule="exact"/>
        <w:ind w:firstLine="560"/>
        <w:rPr>
          <w:rFonts w:ascii="仿宋_GB2312" w:eastAsia="仿宋_GB2312" w:hAnsi="宋体"/>
          <w:sz w:val="28"/>
          <w:szCs w:val="28"/>
        </w:rPr>
      </w:pPr>
      <w:r>
        <w:rPr>
          <w:rFonts w:ascii="仿宋_GB2312" w:eastAsia="仿宋_GB2312" w:hAnsi="仿宋" w:hint="eastAsia"/>
          <w:sz w:val="28"/>
          <w:szCs w:val="28"/>
        </w:rPr>
        <w:t>1</w:t>
      </w:r>
      <w:r w:rsidR="00304A90">
        <w:rPr>
          <w:rFonts w:ascii="仿宋_GB2312" w:eastAsia="仿宋_GB2312" w:hAnsi="仿宋" w:hint="eastAsia"/>
          <w:sz w:val="28"/>
          <w:szCs w:val="28"/>
        </w:rPr>
        <w:t>7</w:t>
      </w:r>
      <w:r w:rsidR="00A6720F">
        <w:rPr>
          <w:rFonts w:ascii="仿宋_GB2312" w:eastAsia="仿宋_GB2312" w:hAnsi="仿宋" w:hint="eastAsia"/>
          <w:sz w:val="28"/>
          <w:szCs w:val="28"/>
        </w:rPr>
        <w:t>、违反《烧焊管理规定》，根据情节严重程度，对责任单位、责任单位负责人、现场责任人处以100-500元/次罚款。</w:t>
      </w:r>
    </w:p>
    <w:p w:rsidR="00A6720F" w:rsidRPr="00C0713A" w:rsidRDefault="007C1D2B" w:rsidP="00A6720F">
      <w:pPr>
        <w:adjustRightInd w:val="0"/>
        <w:snapToGrid w:val="0"/>
        <w:spacing w:line="440" w:lineRule="exact"/>
        <w:ind w:firstLine="560"/>
        <w:rPr>
          <w:rFonts w:ascii="仿宋_GB2312" w:eastAsia="仿宋_GB2312" w:hAnsi="仿宋"/>
          <w:sz w:val="28"/>
          <w:szCs w:val="28"/>
        </w:rPr>
      </w:pPr>
      <w:r>
        <w:rPr>
          <w:rFonts w:ascii="仿宋_GB2312" w:eastAsia="仿宋_GB2312" w:hAnsi="仿宋" w:hint="eastAsia"/>
          <w:sz w:val="28"/>
          <w:szCs w:val="28"/>
        </w:rPr>
        <w:t>1</w:t>
      </w:r>
      <w:r w:rsidR="00304A90">
        <w:rPr>
          <w:rFonts w:ascii="仿宋_GB2312" w:eastAsia="仿宋_GB2312" w:hAnsi="仿宋" w:hint="eastAsia"/>
          <w:sz w:val="28"/>
          <w:szCs w:val="28"/>
        </w:rPr>
        <w:t>8</w:t>
      </w:r>
      <w:r w:rsidR="00A6720F" w:rsidRPr="00C0713A">
        <w:rPr>
          <w:rFonts w:ascii="仿宋_GB2312" w:eastAsia="仿宋_GB2312" w:hAnsi="仿宋" w:hint="eastAsia"/>
          <w:sz w:val="28"/>
          <w:szCs w:val="28"/>
        </w:rPr>
        <w:t>、每月5号前未将上月责任区域内消防器材台账</w:t>
      </w:r>
      <w:proofErr w:type="gramStart"/>
      <w:r w:rsidR="00A6720F" w:rsidRPr="00C0713A">
        <w:rPr>
          <w:rFonts w:ascii="仿宋_GB2312" w:eastAsia="仿宋_GB2312" w:hAnsi="仿宋" w:hint="eastAsia"/>
          <w:sz w:val="28"/>
          <w:szCs w:val="28"/>
        </w:rPr>
        <w:t>交至通防部</w:t>
      </w:r>
      <w:proofErr w:type="gramEnd"/>
      <w:r w:rsidR="00A6720F" w:rsidRPr="00C0713A">
        <w:rPr>
          <w:rFonts w:ascii="仿宋_GB2312" w:eastAsia="仿宋_GB2312" w:hAnsi="仿宋" w:hint="eastAsia"/>
          <w:sz w:val="28"/>
          <w:szCs w:val="28"/>
        </w:rPr>
        <w:t>技术室，</w:t>
      </w:r>
      <w:proofErr w:type="gramStart"/>
      <w:r w:rsidR="00A6720F" w:rsidRPr="00C0713A">
        <w:rPr>
          <w:rFonts w:ascii="仿宋_GB2312" w:eastAsia="仿宋_GB2312" w:hAnsi="仿宋" w:hint="eastAsia"/>
          <w:sz w:val="28"/>
          <w:szCs w:val="28"/>
        </w:rPr>
        <w:t>罚责任</w:t>
      </w:r>
      <w:proofErr w:type="gramEnd"/>
      <w:r w:rsidR="00A6720F" w:rsidRPr="00C0713A">
        <w:rPr>
          <w:rFonts w:ascii="仿宋_GB2312" w:eastAsia="仿宋_GB2312" w:hAnsi="仿宋" w:hint="eastAsia"/>
          <w:sz w:val="28"/>
          <w:szCs w:val="28"/>
        </w:rPr>
        <w:t>单位队长300元。</w:t>
      </w:r>
    </w:p>
    <w:p w:rsidR="00A6720F" w:rsidRPr="00C0713A" w:rsidRDefault="007C1D2B" w:rsidP="00A6720F">
      <w:pPr>
        <w:adjustRightInd w:val="0"/>
        <w:snapToGrid w:val="0"/>
        <w:spacing w:line="440" w:lineRule="exact"/>
        <w:ind w:firstLine="560"/>
        <w:rPr>
          <w:rFonts w:ascii="仿宋_GB2312" w:eastAsia="仿宋_GB2312" w:hAnsi="仿宋"/>
          <w:sz w:val="28"/>
          <w:szCs w:val="28"/>
        </w:rPr>
      </w:pPr>
      <w:r>
        <w:rPr>
          <w:rFonts w:ascii="仿宋_GB2312" w:eastAsia="仿宋_GB2312" w:hAnsi="仿宋" w:hint="eastAsia"/>
          <w:sz w:val="28"/>
          <w:szCs w:val="28"/>
        </w:rPr>
        <w:t>1</w:t>
      </w:r>
      <w:r w:rsidR="00304A90">
        <w:rPr>
          <w:rFonts w:ascii="仿宋_GB2312" w:eastAsia="仿宋_GB2312" w:hAnsi="仿宋" w:hint="eastAsia"/>
          <w:sz w:val="28"/>
          <w:szCs w:val="28"/>
        </w:rPr>
        <w:t>9</w:t>
      </w:r>
      <w:r w:rsidR="00A6720F" w:rsidRPr="00C0713A">
        <w:rPr>
          <w:rFonts w:ascii="仿宋_GB2312" w:eastAsia="仿宋_GB2312" w:hAnsi="仿宋" w:hint="eastAsia"/>
          <w:sz w:val="28"/>
          <w:szCs w:val="28"/>
        </w:rPr>
        <w:t>、井下所有煤巷施工大孔径钻孔（包括</w:t>
      </w:r>
      <w:proofErr w:type="gramStart"/>
      <w:r w:rsidR="00A6720F" w:rsidRPr="00C0713A">
        <w:rPr>
          <w:rFonts w:ascii="仿宋_GB2312" w:eastAsia="仿宋_GB2312" w:hAnsi="仿宋" w:hint="eastAsia"/>
          <w:sz w:val="28"/>
          <w:szCs w:val="28"/>
        </w:rPr>
        <w:t>岩巷过</w:t>
      </w:r>
      <w:proofErr w:type="gramEnd"/>
      <w:r w:rsidR="00A6720F" w:rsidRPr="00C0713A">
        <w:rPr>
          <w:rFonts w:ascii="仿宋_GB2312" w:eastAsia="仿宋_GB2312" w:hAnsi="仿宋" w:hint="eastAsia"/>
          <w:sz w:val="28"/>
          <w:szCs w:val="28"/>
        </w:rPr>
        <w:t>煤段），钻进期间未使用风水联动施工</w:t>
      </w:r>
      <w:r w:rsidR="00304A90">
        <w:rPr>
          <w:rFonts w:ascii="仿宋_GB2312" w:eastAsia="仿宋_GB2312" w:hAnsi="仿宋" w:hint="eastAsia"/>
          <w:sz w:val="28"/>
          <w:szCs w:val="28"/>
        </w:rPr>
        <w:t>，</w:t>
      </w:r>
      <w:r w:rsidR="00304A90" w:rsidRPr="00C0713A">
        <w:rPr>
          <w:rFonts w:ascii="仿宋_GB2312" w:eastAsia="仿宋_GB2312" w:hAnsi="仿宋" w:hint="eastAsia"/>
          <w:sz w:val="28"/>
          <w:szCs w:val="28"/>
        </w:rPr>
        <w:t>现场施工责任人按</w:t>
      </w:r>
      <w:r w:rsidR="00304A90">
        <w:rPr>
          <w:rFonts w:ascii="仿宋_GB2312" w:eastAsia="仿宋_GB2312" w:hAnsi="仿宋" w:hint="eastAsia"/>
          <w:sz w:val="28"/>
          <w:szCs w:val="28"/>
        </w:rPr>
        <w:t>严重</w:t>
      </w:r>
      <w:r w:rsidR="00304A90" w:rsidRPr="00C0713A">
        <w:rPr>
          <w:rFonts w:ascii="仿宋_GB2312" w:eastAsia="仿宋_GB2312" w:hAnsi="仿宋" w:hint="eastAsia"/>
          <w:sz w:val="28"/>
          <w:szCs w:val="28"/>
        </w:rPr>
        <w:t>“三违”处理，单位分管队长处以</w:t>
      </w:r>
      <w:r w:rsidR="00304A90">
        <w:rPr>
          <w:rFonts w:ascii="仿宋_GB2312" w:eastAsia="仿宋_GB2312" w:hAnsi="仿宋" w:hint="eastAsia"/>
          <w:sz w:val="28"/>
          <w:szCs w:val="28"/>
        </w:rPr>
        <w:t>5</w:t>
      </w:r>
      <w:r w:rsidR="00304A90" w:rsidRPr="00C0713A">
        <w:rPr>
          <w:rFonts w:ascii="仿宋_GB2312" w:eastAsia="仿宋_GB2312" w:hAnsi="仿宋" w:hint="eastAsia"/>
          <w:sz w:val="28"/>
          <w:szCs w:val="28"/>
        </w:rPr>
        <w:t>00</w:t>
      </w:r>
      <w:r w:rsidR="00304A90">
        <w:rPr>
          <w:rFonts w:ascii="仿宋_GB2312" w:eastAsia="仿宋_GB2312" w:hAnsi="仿宋" w:hint="eastAsia"/>
          <w:sz w:val="28"/>
          <w:szCs w:val="28"/>
        </w:rPr>
        <w:t>元罚款；</w:t>
      </w:r>
      <w:r w:rsidR="00A6720F" w:rsidRPr="00C0713A">
        <w:rPr>
          <w:rFonts w:ascii="仿宋_GB2312" w:eastAsia="仿宋_GB2312" w:hAnsi="仿宋" w:hint="eastAsia"/>
          <w:sz w:val="28"/>
          <w:szCs w:val="28"/>
        </w:rPr>
        <w:t>使用风水联动施工</w:t>
      </w:r>
      <w:r w:rsidR="00304A90">
        <w:rPr>
          <w:rFonts w:ascii="仿宋_GB2312" w:eastAsia="仿宋_GB2312" w:hAnsi="仿宋" w:hint="eastAsia"/>
          <w:sz w:val="28"/>
          <w:szCs w:val="28"/>
        </w:rPr>
        <w:t>，但</w:t>
      </w:r>
      <w:r w:rsidR="00A6720F" w:rsidRPr="00C0713A">
        <w:rPr>
          <w:rFonts w:ascii="仿宋_GB2312" w:eastAsia="仿宋_GB2312" w:hAnsi="仿宋" w:hint="eastAsia"/>
          <w:sz w:val="28"/>
          <w:szCs w:val="28"/>
        </w:rPr>
        <w:t>加水量不够导致煤粉不够湿润，无法手捏成团的，现场施工责任人按一般“三违”处理，单位分管队长处以300元罚款。</w:t>
      </w:r>
    </w:p>
    <w:p w:rsidR="00183172" w:rsidRDefault="00F62F63" w:rsidP="00183172">
      <w:pPr>
        <w:adjustRightInd w:val="0"/>
        <w:snapToGrid w:val="0"/>
        <w:spacing w:line="440" w:lineRule="exact"/>
        <w:ind w:firstLine="560"/>
        <w:rPr>
          <w:rFonts w:ascii="仿宋_GB2312" w:eastAsia="仿宋_GB2312" w:hAnsi="仿宋"/>
          <w:sz w:val="28"/>
          <w:szCs w:val="28"/>
        </w:rPr>
      </w:pPr>
      <w:r>
        <w:rPr>
          <w:rFonts w:ascii="仿宋_GB2312" w:eastAsia="仿宋_GB2312" w:hAnsi="仿宋" w:hint="eastAsia"/>
          <w:sz w:val="28"/>
          <w:szCs w:val="28"/>
        </w:rPr>
        <w:t>20</w:t>
      </w:r>
      <w:r w:rsidR="00A6720F" w:rsidRPr="00C0713A">
        <w:rPr>
          <w:rFonts w:ascii="仿宋_GB2312" w:eastAsia="仿宋_GB2312" w:hAnsi="仿宋" w:hint="eastAsia"/>
          <w:sz w:val="28"/>
          <w:szCs w:val="28"/>
        </w:rPr>
        <w:t>、所有在煤巷内（或煤岩交接处）施工的非掘进工作面迎头钻孔未按设计封孔，现场施工责任人按一般“三违”处理，对单位分管队长处以300元罚款。封孔质量不高，导致引发自然发火隐患的，现场封孔施工责任人按严重“三违”处理，封孔施工单位分管队长处以1000元罚款，封孔施工单位党、政负责人处以1000元罚款。</w:t>
      </w:r>
      <w:bookmarkStart w:id="4" w:name="_Toc988249"/>
    </w:p>
    <w:p w:rsidR="00E8419B" w:rsidRPr="003C192D" w:rsidRDefault="00E8419B" w:rsidP="00E8419B">
      <w:pPr>
        <w:adjustRightInd w:val="0"/>
        <w:snapToGrid w:val="0"/>
        <w:spacing w:line="440" w:lineRule="exact"/>
        <w:ind w:firstLine="560"/>
        <w:rPr>
          <w:rFonts w:ascii="仿宋_GB2312" w:eastAsia="仿宋_GB2312" w:hAnsi="仿宋"/>
          <w:sz w:val="28"/>
          <w:szCs w:val="28"/>
          <w:highlight w:val="yellow"/>
        </w:rPr>
      </w:pPr>
      <w:r w:rsidRPr="003C192D">
        <w:rPr>
          <w:rFonts w:ascii="仿宋_GB2312" w:eastAsia="仿宋_GB2312" w:hAnsi="仿宋" w:hint="eastAsia"/>
          <w:sz w:val="28"/>
          <w:szCs w:val="28"/>
          <w:highlight w:val="yellow"/>
        </w:rPr>
        <w:lastRenderedPageBreak/>
        <w:t>21、带式运输机底皮带</w:t>
      </w:r>
      <w:r w:rsidR="00F137F4" w:rsidRPr="003C192D">
        <w:rPr>
          <w:rFonts w:ascii="仿宋_GB2312" w:eastAsia="仿宋_GB2312" w:hAnsi="仿宋" w:hint="eastAsia"/>
          <w:sz w:val="28"/>
          <w:szCs w:val="28"/>
          <w:highlight w:val="yellow"/>
        </w:rPr>
        <w:t>、皮带驱动轮及托辊</w:t>
      </w:r>
      <w:r w:rsidRPr="003C192D">
        <w:rPr>
          <w:rFonts w:ascii="仿宋_GB2312" w:eastAsia="仿宋_GB2312" w:hAnsi="仿宋" w:hint="eastAsia"/>
          <w:sz w:val="28"/>
          <w:szCs w:val="28"/>
          <w:highlight w:val="yellow"/>
        </w:rPr>
        <w:t>与底板煤体摩擦，负责人按一般三违处理，</w:t>
      </w:r>
      <w:proofErr w:type="gramStart"/>
      <w:r w:rsidR="00F137F4" w:rsidRPr="003C192D">
        <w:rPr>
          <w:rFonts w:ascii="仿宋_GB2312" w:eastAsia="仿宋_GB2312" w:hAnsi="仿宋" w:hint="eastAsia"/>
          <w:sz w:val="28"/>
          <w:szCs w:val="28"/>
          <w:highlight w:val="yellow"/>
        </w:rPr>
        <w:t>罚责任</w:t>
      </w:r>
      <w:proofErr w:type="gramEnd"/>
      <w:r w:rsidR="00F137F4" w:rsidRPr="003C192D">
        <w:rPr>
          <w:rFonts w:ascii="仿宋_GB2312" w:eastAsia="仿宋_GB2312" w:hAnsi="仿宋" w:hint="eastAsia"/>
          <w:sz w:val="28"/>
          <w:szCs w:val="28"/>
          <w:highlight w:val="yellow"/>
        </w:rPr>
        <w:t>队长</w:t>
      </w:r>
      <w:r w:rsidR="00583DDB" w:rsidRPr="003C192D">
        <w:rPr>
          <w:rFonts w:ascii="仿宋_GB2312" w:eastAsia="仿宋_GB2312" w:hAnsi="仿宋" w:hint="eastAsia"/>
          <w:sz w:val="28"/>
          <w:szCs w:val="28"/>
          <w:highlight w:val="yellow"/>
        </w:rPr>
        <w:t>3</w:t>
      </w:r>
      <w:r w:rsidR="00F137F4" w:rsidRPr="003C192D">
        <w:rPr>
          <w:rFonts w:ascii="仿宋_GB2312" w:eastAsia="仿宋_GB2312" w:hAnsi="仿宋" w:hint="eastAsia"/>
          <w:sz w:val="28"/>
          <w:szCs w:val="28"/>
          <w:highlight w:val="yellow"/>
        </w:rPr>
        <w:t>00元</w:t>
      </w:r>
      <w:r w:rsidRPr="003C192D">
        <w:rPr>
          <w:rFonts w:ascii="仿宋_GB2312" w:eastAsia="仿宋_GB2312" w:hAnsi="仿宋" w:hint="eastAsia"/>
          <w:sz w:val="28"/>
          <w:szCs w:val="28"/>
          <w:highlight w:val="yellow"/>
        </w:rPr>
        <w:t>。</w:t>
      </w:r>
    </w:p>
    <w:p w:rsidR="00E8419B" w:rsidRDefault="00E8419B" w:rsidP="00E8419B">
      <w:pPr>
        <w:adjustRightInd w:val="0"/>
        <w:snapToGrid w:val="0"/>
        <w:spacing w:line="440" w:lineRule="exact"/>
        <w:ind w:firstLine="560"/>
        <w:rPr>
          <w:rFonts w:ascii="仿宋_GB2312" w:eastAsia="仿宋_GB2312" w:hAnsi="仿宋"/>
          <w:sz w:val="28"/>
          <w:szCs w:val="28"/>
        </w:rPr>
      </w:pPr>
      <w:r w:rsidRPr="003C192D">
        <w:rPr>
          <w:rFonts w:ascii="仿宋_GB2312" w:eastAsia="仿宋_GB2312" w:hAnsi="仿宋" w:hint="eastAsia"/>
          <w:sz w:val="28"/>
          <w:szCs w:val="28"/>
          <w:highlight w:val="yellow"/>
        </w:rPr>
        <w:t>22、柴油机车运行、爆破作业造成CO传感器预警，按照瓦斯误报警处理。</w:t>
      </w:r>
    </w:p>
    <w:p w:rsidR="00183172" w:rsidRDefault="00183172">
      <w:pPr>
        <w:widowControl/>
        <w:jc w:val="left"/>
        <w:rPr>
          <w:rFonts w:ascii="仿宋_GB2312" w:eastAsia="仿宋_GB2312" w:hAnsi="仿宋"/>
          <w:sz w:val="28"/>
          <w:szCs w:val="28"/>
        </w:rPr>
      </w:pPr>
      <w:r>
        <w:rPr>
          <w:rFonts w:ascii="仿宋_GB2312" w:eastAsia="仿宋_GB2312" w:hAnsi="仿宋"/>
          <w:sz w:val="28"/>
          <w:szCs w:val="28"/>
        </w:rPr>
        <w:br w:type="page"/>
      </w:r>
    </w:p>
    <w:p w:rsidR="00EB3CBD" w:rsidRPr="001477BA" w:rsidRDefault="00EB3CBD" w:rsidP="001477BA">
      <w:pPr>
        <w:pStyle w:val="1"/>
        <w:jc w:val="center"/>
        <w:rPr>
          <w:rFonts w:ascii="黑体" w:eastAsia="黑体" w:hAnsi="黑体"/>
          <w:b w:val="0"/>
          <w:sz w:val="28"/>
          <w:szCs w:val="28"/>
        </w:rPr>
      </w:pPr>
      <w:bookmarkStart w:id="5" w:name="_Toc91608144"/>
      <w:r w:rsidRPr="001477BA">
        <w:rPr>
          <w:rFonts w:ascii="黑体" w:eastAsia="黑体" w:hAnsi="黑体" w:hint="eastAsia"/>
          <w:b w:val="0"/>
          <w:sz w:val="28"/>
          <w:szCs w:val="28"/>
        </w:rPr>
        <w:lastRenderedPageBreak/>
        <w:t>五、安全监控系统管理处罚规定</w:t>
      </w:r>
      <w:bookmarkEnd w:id="4"/>
      <w:bookmarkEnd w:id="5"/>
    </w:p>
    <w:p w:rsidR="00EB3CBD" w:rsidRDefault="00EB3CBD" w:rsidP="00EB3CBD">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1、矿井安全监控系统主机、分站、主要传感器(瓦斯、一氧化碳)、web终端、上传计算机等一天内发生一次故障的</w:t>
      </w:r>
      <w:proofErr w:type="gramStart"/>
      <w:r>
        <w:rPr>
          <w:rFonts w:ascii="仿宋_GB2312" w:eastAsia="仿宋_GB2312" w:hAnsi="仿宋" w:hint="eastAsia"/>
          <w:sz w:val="28"/>
          <w:szCs w:val="28"/>
        </w:rPr>
        <w:t>矿必须</w:t>
      </w:r>
      <w:proofErr w:type="gramEnd"/>
      <w:r>
        <w:rPr>
          <w:rFonts w:ascii="仿宋_GB2312" w:eastAsia="仿宋_GB2312" w:hAnsi="仿宋" w:hint="eastAsia"/>
          <w:sz w:val="28"/>
          <w:szCs w:val="28"/>
        </w:rPr>
        <w:t>分析原因，制定整改措施，监控设备同一地点一天内发生2次故障的，对责任人进行100元/次处罚，监控设备同一地点一天内发生3次故障的，比照停止作业进行处罚，责任单位党政负责人及队长各罚款300元，责任人按严重“三违”处理。</w:t>
      </w:r>
    </w:p>
    <w:p w:rsidR="00EB3CBD" w:rsidRDefault="00EB3CBD" w:rsidP="00EB3CBD">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2、安全监控系统所有传感器发生故障或误差超过规定连续时间超过2小时未处理的；其它监控设备出现异常或故障，在4小时内未处理完毕；井下无法处理，在8小时内未更换完毕的，罚责任人200元。</w:t>
      </w:r>
    </w:p>
    <w:p w:rsidR="00EB3CBD" w:rsidRPr="00DB4B0B" w:rsidRDefault="00EB3CBD" w:rsidP="00EB3CBD">
      <w:pPr>
        <w:spacing w:line="440" w:lineRule="exact"/>
        <w:ind w:firstLineChars="200" w:firstLine="560"/>
        <w:rPr>
          <w:rFonts w:ascii="仿宋_GB2312" w:eastAsia="仿宋_GB2312" w:hAnsi="仿宋"/>
          <w:color w:val="000000" w:themeColor="text1"/>
          <w:sz w:val="28"/>
          <w:szCs w:val="28"/>
        </w:rPr>
      </w:pPr>
      <w:r>
        <w:rPr>
          <w:rFonts w:ascii="仿宋_GB2312" w:eastAsia="仿宋_GB2312" w:hAnsi="仿宋" w:hint="eastAsia"/>
          <w:sz w:val="28"/>
          <w:szCs w:val="28"/>
        </w:rPr>
        <w:t>3、矿井地面监测中心站主备机同时出现故障，导致监控系统不能正常工作，</w:t>
      </w:r>
      <w:r w:rsidRPr="00DB4B0B">
        <w:rPr>
          <w:rFonts w:ascii="仿宋_GB2312" w:eastAsia="仿宋_GB2312" w:hAnsi="仿宋" w:hint="eastAsia"/>
          <w:color w:val="000000" w:themeColor="text1"/>
          <w:sz w:val="28"/>
          <w:szCs w:val="28"/>
        </w:rPr>
        <w:t>井下必须立即停产撤出人员。分析原因，追查、并制定整改防范措施。属于人为因素且情节严重者调离本岗位。</w:t>
      </w:r>
    </w:p>
    <w:p w:rsidR="00EB3CBD" w:rsidRPr="00DB4B0B" w:rsidRDefault="00EB3CBD" w:rsidP="00EB3CBD">
      <w:pPr>
        <w:spacing w:line="440" w:lineRule="exact"/>
        <w:ind w:firstLineChars="200" w:firstLine="560"/>
        <w:rPr>
          <w:rFonts w:ascii="仿宋_GB2312" w:eastAsia="仿宋_GB2312" w:hAnsi="仿宋"/>
          <w:color w:val="000000" w:themeColor="text1"/>
          <w:sz w:val="28"/>
          <w:szCs w:val="28"/>
        </w:rPr>
      </w:pPr>
      <w:r w:rsidRPr="00DB4B0B">
        <w:rPr>
          <w:rFonts w:ascii="仿宋_GB2312" w:eastAsia="仿宋_GB2312" w:hAnsi="仿宋" w:hint="eastAsia"/>
          <w:color w:val="000000" w:themeColor="text1"/>
          <w:sz w:val="28"/>
          <w:szCs w:val="28"/>
        </w:rPr>
        <w:t>4、人为取消</w:t>
      </w:r>
      <w:proofErr w:type="gramStart"/>
      <w:r w:rsidRPr="00DB4B0B">
        <w:rPr>
          <w:rFonts w:ascii="仿宋_GB2312" w:eastAsia="仿宋_GB2312" w:hAnsi="仿宋" w:hint="eastAsia"/>
          <w:color w:val="000000" w:themeColor="text1"/>
          <w:sz w:val="28"/>
          <w:szCs w:val="28"/>
        </w:rPr>
        <w:t>瓦斯电闭锁和风电闭锁</w:t>
      </w:r>
      <w:proofErr w:type="gramEnd"/>
      <w:r w:rsidRPr="00DB4B0B">
        <w:rPr>
          <w:rFonts w:ascii="仿宋_GB2312" w:eastAsia="仿宋_GB2312" w:hAnsi="仿宋" w:hint="eastAsia"/>
          <w:color w:val="000000" w:themeColor="text1"/>
          <w:sz w:val="28"/>
          <w:szCs w:val="28"/>
        </w:rPr>
        <w:t>或</w:t>
      </w:r>
      <w:proofErr w:type="gramStart"/>
      <w:r w:rsidRPr="00DB4B0B">
        <w:rPr>
          <w:rFonts w:ascii="仿宋_GB2312" w:eastAsia="仿宋_GB2312" w:hAnsi="仿宋" w:hint="eastAsia"/>
          <w:color w:val="000000" w:themeColor="text1"/>
          <w:sz w:val="28"/>
          <w:szCs w:val="28"/>
        </w:rPr>
        <w:t>擅自移挪传感器</w:t>
      </w:r>
      <w:proofErr w:type="gramEnd"/>
      <w:r w:rsidRPr="00DB4B0B">
        <w:rPr>
          <w:rFonts w:ascii="仿宋_GB2312" w:eastAsia="仿宋_GB2312" w:hAnsi="仿宋" w:hint="eastAsia"/>
          <w:color w:val="000000" w:themeColor="text1"/>
          <w:sz w:val="28"/>
          <w:szCs w:val="28"/>
        </w:rPr>
        <w:t>（未</w:t>
      </w:r>
      <w:proofErr w:type="gramStart"/>
      <w:r w:rsidRPr="00DB4B0B">
        <w:rPr>
          <w:rFonts w:ascii="仿宋_GB2312" w:eastAsia="仿宋_GB2312" w:hAnsi="仿宋" w:hint="eastAsia"/>
          <w:color w:val="000000" w:themeColor="text1"/>
          <w:sz w:val="28"/>
          <w:szCs w:val="28"/>
        </w:rPr>
        <w:t>在瓦检员</w:t>
      </w:r>
      <w:proofErr w:type="gramEnd"/>
      <w:r w:rsidRPr="00DB4B0B">
        <w:rPr>
          <w:rFonts w:ascii="仿宋_GB2312" w:eastAsia="仿宋_GB2312" w:hAnsi="仿宋" w:hint="eastAsia"/>
          <w:color w:val="000000" w:themeColor="text1"/>
          <w:sz w:val="28"/>
          <w:szCs w:val="28"/>
        </w:rPr>
        <w:t>监督下），给予责任人罚款500元，责任单位罚款500元，单位负责人罚款500元。</w:t>
      </w:r>
    </w:p>
    <w:p w:rsidR="00EB3CBD" w:rsidRPr="00DB4B0B" w:rsidRDefault="00EB3CBD" w:rsidP="00EB3CBD">
      <w:pPr>
        <w:spacing w:line="440" w:lineRule="exact"/>
        <w:ind w:firstLineChars="200" w:firstLine="560"/>
        <w:rPr>
          <w:rFonts w:ascii="仿宋_GB2312" w:eastAsia="仿宋_GB2312" w:hAnsi="仿宋"/>
          <w:color w:val="000000" w:themeColor="text1"/>
          <w:sz w:val="28"/>
          <w:szCs w:val="28"/>
        </w:rPr>
      </w:pPr>
      <w:r w:rsidRPr="00DB4B0B">
        <w:rPr>
          <w:rFonts w:ascii="仿宋_GB2312" w:eastAsia="仿宋_GB2312" w:hAnsi="仿宋" w:hint="eastAsia"/>
          <w:color w:val="000000" w:themeColor="text1"/>
          <w:sz w:val="28"/>
          <w:szCs w:val="28"/>
        </w:rPr>
        <w:t>5、 施工单位对生产范围内的监控线路具有监护职责，相关单位未按规定要求保护监控线路，保护不到位不得施工，造成线路损坏的，由矿通风副总工程师负责组织进行追查，</w:t>
      </w:r>
      <w:proofErr w:type="gramStart"/>
      <w:r w:rsidRPr="00DB4B0B">
        <w:rPr>
          <w:rFonts w:ascii="仿宋_GB2312" w:eastAsia="仿宋_GB2312" w:hAnsi="仿宋" w:hint="eastAsia"/>
          <w:color w:val="000000" w:themeColor="text1"/>
          <w:sz w:val="28"/>
          <w:szCs w:val="28"/>
        </w:rPr>
        <w:t>每处罚</w:t>
      </w:r>
      <w:proofErr w:type="gramEnd"/>
      <w:r w:rsidRPr="00DB4B0B">
        <w:rPr>
          <w:rFonts w:ascii="仿宋_GB2312" w:eastAsia="仿宋_GB2312" w:hAnsi="仿宋" w:hint="eastAsia"/>
          <w:color w:val="000000" w:themeColor="text1"/>
          <w:sz w:val="28"/>
          <w:szCs w:val="28"/>
        </w:rPr>
        <w:t>责任单位500元，罚责任人200元；造成监控设备损坏，</w:t>
      </w:r>
      <w:proofErr w:type="gramStart"/>
      <w:r w:rsidRPr="00DB4B0B">
        <w:rPr>
          <w:rFonts w:ascii="仿宋_GB2312" w:eastAsia="仿宋_GB2312" w:hAnsi="仿宋" w:hint="eastAsia"/>
          <w:color w:val="000000" w:themeColor="text1"/>
          <w:sz w:val="28"/>
          <w:szCs w:val="28"/>
        </w:rPr>
        <w:t>每处罚</w:t>
      </w:r>
      <w:proofErr w:type="gramEnd"/>
      <w:r w:rsidRPr="00DB4B0B">
        <w:rPr>
          <w:rFonts w:ascii="仿宋_GB2312" w:eastAsia="仿宋_GB2312" w:hAnsi="仿宋" w:hint="eastAsia"/>
          <w:color w:val="000000" w:themeColor="text1"/>
          <w:sz w:val="28"/>
          <w:szCs w:val="28"/>
        </w:rPr>
        <w:t>责任单位1000元，责任单位党、政负责人500元，罚责任人200元（设备损坏不可修复的责任单位按价赔偿）。情节严重的比照瓦斯超限进行处罚。</w:t>
      </w:r>
    </w:p>
    <w:p w:rsidR="00EB3CBD" w:rsidRPr="00DB4B0B" w:rsidRDefault="00EB3CBD" w:rsidP="00EB3CBD">
      <w:pPr>
        <w:spacing w:line="440" w:lineRule="exact"/>
        <w:ind w:firstLineChars="200" w:firstLine="560"/>
        <w:rPr>
          <w:rFonts w:ascii="仿宋_GB2312" w:eastAsia="仿宋_GB2312" w:hAnsi="仿宋"/>
          <w:color w:val="000000" w:themeColor="text1"/>
          <w:sz w:val="28"/>
          <w:szCs w:val="28"/>
        </w:rPr>
      </w:pPr>
      <w:r w:rsidRPr="00DB4B0B">
        <w:rPr>
          <w:rFonts w:ascii="仿宋_GB2312" w:eastAsia="仿宋_GB2312" w:hAnsi="仿宋" w:hint="eastAsia"/>
          <w:color w:val="000000" w:themeColor="text1"/>
          <w:sz w:val="28"/>
          <w:szCs w:val="28"/>
        </w:rPr>
        <w:t>6、相关单位未按规定要求保护、监控设施，造成瓦斯误报警的，</w:t>
      </w:r>
      <w:proofErr w:type="gramStart"/>
      <w:r w:rsidRPr="00DB4B0B">
        <w:rPr>
          <w:rFonts w:ascii="仿宋_GB2312" w:eastAsia="仿宋_GB2312" w:hAnsi="仿宋" w:hint="eastAsia"/>
          <w:color w:val="000000" w:themeColor="text1"/>
          <w:sz w:val="28"/>
          <w:szCs w:val="28"/>
        </w:rPr>
        <w:t>罚责任</w:t>
      </w:r>
      <w:proofErr w:type="gramEnd"/>
      <w:r w:rsidRPr="00DB4B0B">
        <w:rPr>
          <w:rFonts w:ascii="仿宋_GB2312" w:eastAsia="仿宋_GB2312" w:hAnsi="仿宋" w:hint="eastAsia"/>
          <w:color w:val="000000" w:themeColor="text1"/>
          <w:sz w:val="28"/>
          <w:szCs w:val="28"/>
        </w:rPr>
        <w:t>单位3000元，责任单位党、政负责人1000元，罚责任人1000元</w:t>
      </w:r>
      <w:r w:rsidR="007768F8">
        <w:rPr>
          <w:rFonts w:ascii="仿宋_GB2312" w:eastAsia="仿宋_GB2312" w:hAnsi="仿宋" w:hint="eastAsia"/>
          <w:color w:val="000000" w:themeColor="text1"/>
          <w:sz w:val="28"/>
          <w:szCs w:val="28"/>
        </w:rPr>
        <w:t>。</w:t>
      </w:r>
    </w:p>
    <w:p w:rsidR="00EB3CBD" w:rsidRPr="00DB4B0B" w:rsidRDefault="00EB3CBD" w:rsidP="00EB3CBD">
      <w:pPr>
        <w:spacing w:line="440" w:lineRule="exact"/>
        <w:ind w:firstLineChars="200" w:firstLine="560"/>
        <w:rPr>
          <w:rFonts w:ascii="仿宋_GB2312" w:eastAsia="仿宋_GB2312" w:hAnsi="仿宋"/>
          <w:color w:val="000000" w:themeColor="text1"/>
          <w:sz w:val="28"/>
          <w:szCs w:val="28"/>
        </w:rPr>
      </w:pPr>
      <w:r w:rsidRPr="00DB4B0B">
        <w:rPr>
          <w:rFonts w:ascii="仿宋_GB2312" w:eastAsia="仿宋_GB2312" w:hAnsi="仿宋" w:hint="eastAsia"/>
          <w:color w:val="000000" w:themeColor="text1"/>
          <w:sz w:val="28"/>
          <w:szCs w:val="28"/>
        </w:rPr>
        <w:t>7、施工单位未按规定提供安全监控设备的供电电源，按停止作业处理。</w:t>
      </w:r>
    </w:p>
    <w:p w:rsidR="00EB3CBD" w:rsidRPr="00DB4B0B" w:rsidRDefault="00EB3CBD" w:rsidP="00EB3CBD">
      <w:pPr>
        <w:spacing w:line="440" w:lineRule="exact"/>
        <w:ind w:firstLineChars="200" w:firstLine="560"/>
        <w:rPr>
          <w:rFonts w:ascii="仿宋_GB2312" w:eastAsia="仿宋_GB2312" w:hAnsi="仿宋"/>
          <w:color w:val="000000" w:themeColor="text1"/>
          <w:sz w:val="28"/>
          <w:szCs w:val="28"/>
        </w:rPr>
      </w:pPr>
      <w:r w:rsidRPr="00DB4B0B">
        <w:rPr>
          <w:rFonts w:ascii="仿宋_GB2312" w:eastAsia="仿宋_GB2312" w:hAnsi="仿宋" w:hint="eastAsia"/>
          <w:color w:val="000000" w:themeColor="text1"/>
          <w:sz w:val="28"/>
          <w:szCs w:val="28"/>
        </w:rPr>
        <w:t>8、安全监控设备的供电电源，严禁接在被控开关的负荷侧，检修、</w:t>
      </w:r>
      <w:proofErr w:type="gramStart"/>
      <w:r w:rsidRPr="00DB4B0B">
        <w:rPr>
          <w:rFonts w:ascii="仿宋_GB2312" w:eastAsia="仿宋_GB2312" w:hAnsi="仿宋" w:hint="eastAsia"/>
          <w:color w:val="000000" w:themeColor="text1"/>
          <w:sz w:val="28"/>
          <w:szCs w:val="28"/>
        </w:rPr>
        <w:t>移挪监控</w:t>
      </w:r>
      <w:proofErr w:type="gramEnd"/>
      <w:r w:rsidRPr="00DB4B0B">
        <w:rPr>
          <w:rFonts w:ascii="仿宋_GB2312" w:eastAsia="仿宋_GB2312" w:hAnsi="仿宋" w:hint="eastAsia"/>
          <w:color w:val="000000" w:themeColor="text1"/>
          <w:sz w:val="28"/>
          <w:szCs w:val="28"/>
        </w:rPr>
        <w:t>设备必须</w:t>
      </w:r>
      <w:proofErr w:type="gramStart"/>
      <w:r w:rsidRPr="00DB4B0B">
        <w:rPr>
          <w:rFonts w:ascii="仿宋_GB2312" w:eastAsia="仿宋_GB2312" w:hAnsi="仿宋" w:hint="eastAsia"/>
          <w:color w:val="000000" w:themeColor="text1"/>
          <w:sz w:val="28"/>
          <w:szCs w:val="28"/>
        </w:rPr>
        <w:t>经通防部</w:t>
      </w:r>
      <w:proofErr w:type="gramEnd"/>
      <w:r w:rsidRPr="00DB4B0B">
        <w:rPr>
          <w:rFonts w:ascii="仿宋_GB2312" w:eastAsia="仿宋_GB2312" w:hAnsi="仿宋" w:hint="eastAsia"/>
          <w:color w:val="000000" w:themeColor="text1"/>
          <w:sz w:val="28"/>
          <w:szCs w:val="28"/>
        </w:rPr>
        <w:t>签字批准，未经批准检修与监控设备关联的电气设备，且造成监控系统不能正常运行，追究相关人员责任，责任人罚款200元，进“三违”学习班学习，责任单位负责人罚款300元；情节严重按停止作业处理。</w:t>
      </w:r>
    </w:p>
    <w:p w:rsidR="00EB3CBD" w:rsidRPr="00DB4B0B" w:rsidRDefault="00EB3CBD" w:rsidP="00EB3CBD">
      <w:pPr>
        <w:spacing w:line="440" w:lineRule="exact"/>
        <w:ind w:firstLineChars="200" w:firstLine="560"/>
        <w:rPr>
          <w:rFonts w:ascii="仿宋_GB2312" w:eastAsia="仿宋_GB2312" w:hAnsi="仿宋"/>
          <w:color w:val="000000" w:themeColor="text1"/>
          <w:sz w:val="28"/>
          <w:szCs w:val="28"/>
        </w:rPr>
      </w:pPr>
      <w:r w:rsidRPr="00DB4B0B">
        <w:rPr>
          <w:rFonts w:ascii="仿宋_GB2312" w:eastAsia="仿宋_GB2312" w:hAnsi="仿宋" w:hint="eastAsia"/>
          <w:color w:val="000000" w:themeColor="text1"/>
          <w:sz w:val="28"/>
          <w:szCs w:val="28"/>
        </w:rPr>
        <w:t>9、采、掘工作面瓦斯浓度达到0.5%时，</w:t>
      </w:r>
      <w:proofErr w:type="gramStart"/>
      <w:r w:rsidRPr="00DB4B0B">
        <w:rPr>
          <w:rFonts w:ascii="仿宋_GB2312" w:eastAsia="仿宋_GB2312" w:hAnsi="仿宋" w:hint="eastAsia"/>
          <w:color w:val="000000" w:themeColor="text1"/>
          <w:sz w:val="28"/>
          <w:szCs w:val="28"/>
        </w:rPr>
        <w:t>瓦检员</w:t>
      </w:r>
      <w:proofErr w:type="gramEnd"/>
      <w:r w:rsidRPr="00DB4B0B">
        <w:rPr>
          <w:rFonts w:ascii="仿宋_GB2312" w:eastAsia="仿宋_GB2312" w:hAnsi="仿宋" w:hint="eastAsia"/>
          <w:color w:val="000000" w:themeColor="text1"/>
          <w:sz w:val="28"/>
          <w:szCs w:val="28"/>
        </w:rPr>
        <w:t>、安检员责令停止作业，并汇报矿调度。不</w:t>
      </w:r>
      <w:proofErr w:type="gramStart"/>
      <w:r w:rsidRPr="00DB4B0B">
        <w:rPr>
          <w:rFonts w:ascii="仿宋_GB2312" w:eastAsia="仿宋_GB2312" w:hAnsi="仿宋" w:hint="eastAsia"/>
          <w:color w:val="000000" w:themeColor="text1"/>
          <w:sz w:val="28"/>
          <w:szCs w:val="28"/>
        </w:rPr>
        <w:t>服从瓦检员</w:t>
      </w:r>
      <w:proofErr w:type="gramEnd"/>
      <w:r w:rsidRPr="00DB4B0B">
        <w:rPr>
          <w:rFonts w:ascii="仿宋_GB2312" w:eastAsia="仿宋_GB2312" w:hAnsi="仿宋" w:hint="eastAsia"/>
          <w:color w:val="000000" w:themeColor="text1"/>
          <w:sz w:val="28"/>
          <w:szCs w:val="28"/>
        </w:rPr>
        <w:t>、安检员安排的，</w:t>
      </w:r>
      <w:proofErr w:type="gramStart"/>
      <w:r w:rsidRPr="00DB4B0B">
        <w:rPr>
          <w:rFonts w:ascii="仿宋_GB2312" w:eastAsia="仿宋_GB2312" w:hAnsi="仿宋" w:hint="eastAsia"/>
          <w:color w:val="000000" w:themeColor="text1"/>
          <w:sz w:val="28"/>
          <w:szCs w:val="28"/>
        </w:rPr>
        <w:t>罚施工</w:t>
      </w:r>
      <w:proofErr w:type="gramEnd"/>
      <w:r w:rsidRPr="00DB4B0B">
        <w:rPr>
          <w:rFonts w:ascii="仿宋_GB2312" w:eastAsia="仿宋_GB2312" w:hAnsi="仿宋" w:hint="eastAsia"/>
          <w:color w:val="000000" w:themeColor="text1"/>
          <w:sz w:val="28"/>
          <w:szCs w:val="28"/>
        </w:rPr>
        <w:t>单位跟班人员及带班队长各500元。造成瓦斯超限事故，对施工单位根据公司文件对等处罚，并罚跟班人员及带班队长各1000元。</w:t>
      </w:r>
    </w:p>
    <w:p w:rsidR="00EB3CBD" w:rsidRPr="00DB4B0B" w:rsidRDefault="00EB3CBD" w:rsidP="00EB3CBD">
      <w:pPr>
        <w:spacing w:line="440" w:lineRule="exact"/>
        <w:ind w:firstLineChars="200" w:firstLine="560"/>
        <w:rPr>
          <w:rFonts w:ascii="仿宋_GB2312" w:eastAsia="仿宋_GB2312" w:hAnsi="仿宋"/>
          <w:color w:val="000000" w:themeColor="text1"/>
          <w:sz w:val="28"/>
          <w:szCs w:val="28"/>
        </w:rPr>
      </w:pPr>
      <w:r w:rsidRPr="00DB4B0B">
        <w:rPr>
          <w:rFonts w:ascii="仿宋_GB2312" w:eastAsia="仿宋_GB2312" w:hAnsi="仿宋" w:hint="eastAsia"/>
          <w:color w:val="000000" w:themeColor="text1"/>
          <w:sz w:val="28"/>
          <w:szCs w:val="28"/>
        </w:rPr>
        <w:lastRenderedPageBreak/>
        <w:t>10、掘进工作面喷浆时未对瓦斯监控设备及线路进行保护的，责任单位负责对监控设备及线路清理、吊挂并罚款200元。</w:t>
      </w:r>
    </w:p>
    <w:p w:rsidR="00EB3CBD" w:rsidRPr="00DB4B0B" w:rsidRDefault="00EB3CBD" w:rsidP="00EB3CBD">
      <w:pPr>
        <w:spacing w:line="440" w:lineRule="exact"/>
        <w:ind w:firstLineChars="200" w:firstLine="560"/>
        <w:rPr>
          <w:rFonts w:ascii="仿宋_GB2312" w:eastAsia="仿宋_GB2312" w:hAnsi="仿宋"/>
          <w:color w:val="000000" w:themeColor="text1"/>
          <w:sz w:val="28"/>
          <w:szCs w:val="28"/>
        </w:rPr>
      </w:pPr>
      <w:r w:rsidRPr="00DB4B0B">
        <w:rPr>
          <w:rFonts w:ascii="仿宋_GB2312" w:eastAsia="仿宋_GB2312" w:hAnsi="仿宋" w:hint="eastAsia"/>
          <w:color w:val="000000" w:themeColor="text1"/>
          <w:sz w:val="28"/>
          <w:szCs w:val="28"/>
        </w:rPr>
        <w:t>11、采掘工作面安装监控设备时相关单位必须安排电工到现场协助监测人员安设装置，不安排电工到现场协助监测人员安设的，罚相关单位机电负责人500元。</w:t>
      </w:r>
    </w:p>
    <w:p w:rsidR="00EB3CBD" w:rsidRPr="00DB4B0B" w:rsidRDefault="00EB3CBD" w:rsidP="00EB3CBD">
      <w:pPr>
        <w:spacing w:line="440" w:lineRule="exact"/>
        <w:ind w:firstLineChars="200" w:firstLine="560"/>
        <w:rPr>
          <w:rFonts w:ascii="仿宋_GB2312" w:eastAsia="仿宋_GB2312" w:hAnsi="仿宋"/>
          <w:color w:val="000000" w:themeColor="text1"/>
          <w:sz w:val="28"/>
          <w:szCs w:val="28"/>
        </w:rPr>
      </w:pPr>
      <w:r w:rsidRPr="00DB4B0B">
        <w:rPr>
          <w:rFonts w:ascii="仿宋_GB2312" w:eastAsia="仿宋_GB2312" w:hAnsi="仿宋" w:hint="eastAsia"/>
          <w:color w:val="000000" w:themeColor="text1"/>
          <w:sz w:val="28"/>
          <w:szCs w:val="28"/>
        </w:rPr>
        <w:t>12、施工单位安装或拆除施工地点电气设备会影响监控设备的，必须提前</w:t>
      </w:r>
      <w:proofErr w:type="gramStart"/>
      <w:r w:rsidRPr="00DB4B0B">
        <w:rPr>
          <w:rFonts w:ascii="仿宋_GB2312" w:eastAsia="仿宋_GB2312" w:hAnsi="仿宋" w:hint="eastAsia"/>
          <w:color w:val="000000" w:themeColor="text1"/>
          <w:sz w:val="28"/>
          <w:szCs w:val="28"/>
        </w:rPr>
        <w:t>联系通防部</w:t>
      </w:r>
      <w:proofErr w:type="gramEnd"/>
      <w:r w:rsidRPr="00DB4B0B">
        <w:rPr>
          <w:rFonts w:ascii="仿宋_GB2312" w:eastAsia="仿宋_GB2312" w:hAnsi="仿宋" w:hint="eastAsia"/>
          <w:color w:val="000000" w:themeColor="text1"/>
          <w:sz w:val="28"/>
          <w:szCs w:val="28"/>
        </w:rPr>
        <w:t>监测队，未提前联系，</w:t>
      </w:r>
      <w:proofErr w:type="gramStart"/>
      <w:r w:rsidRPr="00DB4B0B">
        <w:rPr>
          <w:rFonts w:ascii="仿宋_GB2312" w:eastAsia="仿宋_GB2312" w:hAnsi="仿宋" w:hint="eastAsia"/>
          <w:color w:val="000000" w:themeColor="text1"/>
          <w:sz w:val="28"/>
          <w:szCs w:val="28"/>
        </w:rPr>
        <w:t>罚施工</w:t>
      </w:r>
      <w:proofErr w:type="gramEnd"/>
      <w:r w:rsidRPr="00DB4B0B">
        <w:rPr>
          <w:rFonts w:ascii="仿宋_GB2312" w:eastAsia="仿宋_GB2312" w:hAnsi="仿宋" w:hint="eastAsia"/>
          <w:color w:val="000000" w:themeColor="text1"/>
          <w:sz w:val="28"/>
          <w:szCs w:val="28"/>
        </w:rPr>
        <w:t>单位机电负责人500元。造成瓦斯闭锁功能失效，立即停止作业，责任由施工单位负责，待整改完毕后方可恢复生产，并按照停止作业进行处罚。</w:t>
      </w:r>
    </w:p>
    <w:p w:rsidR="00EB3CBD" w:rsidRPr="00DB4B0B" w:rsidRDefault="00EB3CBD" w:rsidP="00EB3CBD">
      <w:pPr>
        <w:spacing w:line="440" w:lineRule="exact"/>
        <w:ind w:firstLineChars="200" w:firstLine="560"/>
        <w:rPr>
          <w:rFonts w:ascii="仿宋_GB2312" w:eastAsia="仿宋_GB2312" w:hAnsi="仿宋"/>
          <w:color w:val="000000" w:themeColor="text1"/>
          <w:sz w:val="28"/>
          <w:szCs w:val="28"/>
        </w:rPr>
      </w:pPr>
      <w:r w:rsidRPr="00DB4B0B">
        <w:rPr>
          <w:rFonts w:ascii="仿宋_GB2312" w:eastAsia="仿宋_GB2312" w:hAnsi="仿宋" w:hint="eastAsia"/>
          <w:color w:val="000000" w:themeColor="text1"/>
          <w:sz w:val="28"/>
          <w:szCs w:val="28"/>
        </w:rPr>
        <w:t>13、掘进工作面</w:t>
      </w:r>
      <w:r w:rsidRPr="00F61374">
        <w:rPr>
          <w:rFonts w:ascii="仿宋_GB2312" w:eastAsia="仿宋_GB2312" w:hAnsi="仿宋" w:hint="eastAsia"/>
          <w:color w:val="FF0000"/>
          <w:sz w:val="28"/>
          <w:szCs w:val="28"/>
        </w:rPr>
        <w:t>每月3日、18日</w:t>
      </w:r>
      <w:r w:rsidRPr="00DB4B0B">
        <w:rPr>
          <w:rFonts w:ascii="仿宋_GB2312" w:eastAsia="仿宋_GB2312" w:hAnsi="仿宋" w:hint="eastAsia"/>
          <w:color w:val="000000" w:themeColor="text1"/>
          <w:sz w:val="28"/>
          <w:szCs w:val="28"/>
        </w:rPr>
        <w:t>未按规定进行风电闭锁试验的，每次</w:t>
      </w:r>
      <w:proofErr w:type="gramStart"/>
      <w:r w:rsidRPr="00DB4B0B">
        <w:rPr>
          <w:rFonts w:ascii="仿宋_GB2312" w:eastAsia="仿宋_GB2312" w:hAnsi="仿宋" w:hint="eastAsia"/>
          <w:color w:val="000000" w:themeColor="text1"/>
          <w:sz w:val="28"/>
          <w:szCs w:val="28"/>
        </w:rPr>
        <w:t>罚责任</w:t>
      </w:r>
      <w:proofErr w:type="gramEnd"/>
      <w:r w:rsidRPr="00DB4B0B">
        <w:rPr>
          <w:rFonts w:ascii="仿宋_GB2312" w:eastAsia="仿宋_GB2312" w:hAnsi="仿宋" w:hint="eastAsia"/>
          <w:color w:val="000000" w:themeColor="text1"/>
          <w:sz w:val="28"/>
          <w:szCs w:val="28"/>
        </w:rPr>
        <w:t>单位及单位机电负责人200元，责任人100元，责任单位并在1日内完成风电闭锁试验；未按规定要求汇报</w:t>
      </w:r>
      <w:r w:rsidR="00323DBE" w:rsidRPr="00323DBE">
        <w:rPr>
          <w:rFonts w:ascii="仿宋_GB2312" w:eastAsia="仿宋_GB2312" w:hAnsi="仿宋" w:hint="eastAsia"/>
          <w:color w:val="FF0000"/>
          <w:sz w:val="28"/>
          <w:szCs w:val="28"/>
        </w:rPr>
        <w:t>、申请</w:t>
      </w:r>
      <w:r w:rsidRPr="00DB4B0B">
        <w:rPr>
          <w:rFonts w:ascii="仿宋_GB2312" w:eastAsia="仿宋_GB2312" w:hAnsi="仿宋" w:hint="eastAsia"/>
          <w:color w:val="000000" w:themeColor="text1"/>
          <w:sz w:val="28"/>
          <w:szCs w:val="28"/>
        </w:rPr>
        <w:t>的，每次</w:t>
      </w:r>
      <w:proofErr w:type="gramStart"/>
      <w:r w:rsidRPr="00DB4B0B">
        <w:rPr>
          <w:rFonts w:ascii="仿宋_GB2312" w:eastAsia="仿宋_GB2312" w:hAnsi="仿宋" w:hint="eastAsia"/>
          <w:color w:val="000000" w:themeColor="text1"/>
          <w:sz w:val="28"/>
          <w:szCs w:val="28"/>
        </w:rPr>
        <w:t>罚责任</w:t>
      </w:r>
      <w:proofErr w:type="gramEnd"/>
      <w:r w:rsidRPr="00DB4B0B">
        <w:rPr>
          <w:rFonts w:ascii="仿宋_GB2312" w:eastAsia="仿宋_GB2312" w:hAnsi="仿宋" w:hint="eastAsia"/>
          <w:color w:val="000000" w:themeColor="text1"/>
          <w:sz w:val="28"/>
          <w:szCs w:val="28"/>
        </w:rPr>
        <w:t>单位及单位机电负责人100元，责任人50元。</w:t>
      </w:r>
    </w:p>
    <w:p w:rsidR="00EB3CBD" w:rsidRPr="00DB4B0B" w:rsidRDefault="00EB3CBD" w:rsidP="00EB3CBD">
      <w:pPr>
        <w:spacing w:line="440" w:lineRule="exact"/>
        <w:ind w:firstLineChars="200" w:firstLine="560"/>
        <w:rPr>
          <w:rFonts w:ascii="仿宋_GB2312" w:eastAsia="仿宋_GB2312" w:hAnsi="仿宋"/>
          <w:color w:val="000000" w:themeColor="text1"/>
          <w:sz w:val="28"/>
          <w:szCs w:val="28"/>
        </w:rPr>
      </w:pPr>
      <w:r w:rsidRPr="00DB4B0B">
        <w:rPr>
          <w:rFonts w:ascii="仿宋_GB2312" w:eastAsia="仿宋_GB2312" w:hAnsi="仿宋" w:hint="eastAsia"/>
          <w:color w:val="000000" w:themeColor="text1"/>
          <w:sz w:val="28"/>
          <w:szCs w:val="28"/>
        </w:rPr>
        <w:t>14、</w:t>
      </w:r>
      <w:proofErr w:type="gramStart"/>
      <w:r w:rsidRPr="00DB4B0B">
        <w:rPr>
          <w:rFonts w:ascii="仿宋_GB2312" w:eastAsia="仿宋_GB2312" w:hAnsi="仿宋" w:hint="eastAsia"/>
          <w:color w:val="000000" w:themeColor="text1"/>
          <w:sz w:val="28"/>
          <w:szCs w:val="28"/>
        </w:rPr>
        <w:t>未经通防部</w:t>
      </w:r>
      <w:proofErr w:type="gramEnd"/>
      <w:r w:rsidRPr="00DB4B0B">
        <w:rPr>
          <w:rFonts w:ascii="仿宋_GB2312" w:eastAsia="仿宋_GB2312" w:hAnsi="仿宋" w:hint="eastAsia"/>
          <w:color w:val="000000" w:themeColor="text1"/>
          <w:sz w:val="28"/>
          <w:szCs w:val="28"/>
        </w:rPr>
        <w:t>同意，擅自甩掉监控设备及挪动监控设施的，</w:t>
      </w:r>
      <w:proofErr w:type="gramStart"/>
      <w:r w:rsidRPr="00DB4B0B">
        <w:rPr>
          <w:rFonts w:ascii="仿宋_GB2312" w:eastAsia="仿宋_GB2312" w:hAnsi="仿宋" w:hint="eastAsia"/>
          <w:color w:val="000000" w:themeColor="text1"/>
          <w:sz w:val="28"/>
          <w:szCs w:val="28"/>
        </w:rPr>
        <w:t>罚责任</w:t>
      </w:r>
      <w:proofErr w:type="gramEnd"/>
      <w:r w:rsidRPr="00DB4B0B">
        <w:rPr>
          <w:rFonts w:ascii="仿宋_GB2312" w:eastAsia="仿宋_GB2312" w:hAnsi="仿宋" w:hint="eastAsia"/>
          <w:color w:val="000000" w:themeColor="text1"/>
          <w:sz w:val="28"/>
          <w:szCs w:val="28"/>
        </w:rPr>
        <w:t>单位及单位机电负责人各1000元，并立即按照规定进行恢复。</w:t>
      </w:r>
    </w:p>
    <w:p w:rsidR="00EB3CBD" w:rsidRPr="00DB4B0B" w:rsidRDefault="00EB3CBD" w:rsidP="00EB3CBD">
      <w:pPr>
        <w:spacing w:line="440" w:lineRule="exact"/>
        <w:ind w:firstLineChars="200" w:firstLine="560"/>
        <w:rPr>
          <w:rFonts w:ascii="仿宋_GB2312" w:eastAsia="仿宋_GB2312" w:hAnsi="仿宋"/>
          <w:color w:val="000000" w:themeColor="text1"/>
          <w:sz w:val="28"/>
          <w:szCs w:val="28"/>
        </w:rPr>
      </w:pPr>
      <w:r w:rsidRPr="00DB4B0B">
        <w:rPr>
          <w:rFonts w:ascii="仿宋_GB2312" w:eastAsia="仿宋_GB2312" w:hAnsi="仿宋" w:hint="eastAsia"/>
          <w:color w:val="000000" w:themeColor="text1"/>
          <w:sz w:val="28"/>
          <w:szCs w:val="28"/>
        </w:rPr>
        <w:t>15、每</w:t>
      </w:r>
      <w:r w:rsidRPr="00F61374">
        <w:rPr>
          <w:rFonts w:ascii="仿宋_GB2312" w:eastAsia="仿宋_GB2312" w:hAnsi="仿宋" w:hint="eastAsia"/>
          <w:color w:val="FF0000"/>
          <w:sz w:val="28"/>
          <w:szCs w:val="28"/>
        </w:rPr>
        <w:t>月1日、16日</w:t>
      </w:r>
      <w:proofErr w:type="gramStart"/>
      <w:r w:rsidRPr="00DB4B0B">
        <w:rPr>
          <w:rFonts w:ascii="仿宋_GB2312" w:eastAsia="仿宋_GB2312" w:hAnsi="仿宋" w:hint="eastAsia"/>
          <w:color w:val="000000" w:themeColor="text1"/>
          <w:sz w:val="28"/>
          <w:szCs w:val="28"/>
        </w:rPr>
        <w:t>为通防部</w:t>
      </w:r>
      <w:proofErr w:type="gramEnd"/>
      <w:r w:rsidRPr="00DB4B0B">
        <w:rPr>
          <w:rFonts w:ascii="仿宋_GB2312" w:eastAsia="仿宋_GB2312" w:hAnsi="仿宋" w:hint="eastAsia"/>
          <w:color w:val="000000" w:themeColor="text1"/>
          <w:sz w:val="28"/>
          <w:szCs w:val="28"/>
        </w:rPr>
        <w:t>甲烷传感器调校和甲烷闭锁试验，相关单位不按规定配合调校每处罚款100元。</w:t>
      </w:r>
    </w:p>
    <w:p w:rsidR="00EB3CBD" w:rsidRPr="00DB4B0B" w:rsidRDefault="00EB3CBD" w:rsidP="00EB3CBD">
      <w:pPr>
        <w:spacing w:line="440" w:lineRule="exact"/>
        <w:ind w:firstLineChars="200" w:firstLine="560"/>
        <w:rPr>
          <w:rFonts w:ascii="仿宋_GB2312" w:eastAsia="仿宋_GB2312" w:hAnsi="仿宋"/>
          <w:color w:val="000000" w:themeColor="text1"/>
          <w:sz w:val="28"/>
          <w:szCs w:val="28"/>
        </w:rPr>
      </w:pPr>
      <w:r w:rsidRPr="00DB4B0B">
        <w:rPr>
          <w:rFonts w:ascii="仿宋_GB2312" w:eastAsia="仿宋_GB2312" w:hAnsi="仿宋" w:hint="eastAsia"/>
          <w:color w:val="000000" w:themeColor="text1"/>
          <w:sz w:val="28"/>
          <w:szCs w:val="28"/>
        </w:rPr>
        <w:t>16、机载式断电仪数值显示误差较大或损坏未按规定及时更换的罚责任人100元；断电功能不正常的，按停止作业处理并罚责任单位2000元。</w:t>
      </w:r>
    </w:p>
    <w:p w:rsidR="00EB3CBD" w:rsidRDefault="00EB3CBD" w:rsidP="00EB3CBD">
      <w:pPr>
        <w:spacing w:line="440" w:lineRule="exact"/>
        <w:ind w:firstLineChars="200" w:firstLine="560"/>
        <w:rPr>
          <w:rFonts w:ascii="仿宋_GB2312" w:eastAsia="仿宋_GB2312" w:hAnsi="仿宋"/>
          <w:sz w:val="28"/>
          <w:szCs w:val="28"/>
        </w:rPr>
      </w:pPr>
      <w:r w:rsidRPr="00DB4B0B">
        <w:rPr>
          <w:rFonts w:ascii="仿宋_GB2312" w:eastAsia="仿宋_GB2312" w:hAnsi="仿宋" w:hint="eastAsia"/>
          <w:color w:val="000000" w:themeColor="text1"/>
          <w:sz w:val="28"/>
          <w:szCs w:val="28"/>
        </w:rPr>
        <w:t>17、未按规定进行调校试验、填写调</w:t>
      </w:r>
      <w:proofErr w:type="gramStart"/>
      <w:r w:rsidRPr="00DB4B0B">
        <w:rPr>
          <w:rFonts w:ascii="仿宋_GB2312" w:eastAsia="仿宋_GB2312" w:hAnsi="仿宋" w:hint="eastAsia"/>
          <w:color w:val="000000" w:themeColor="text1"/>
          <w:sz w:val="28"/>
          <w:szCs w:val="28"/>
        </w:rPr>
        <w:t>校记录</w:t>
      </w:r>
      <w:proofErr w:type="gramEnd"/>
      <w:r w:rsidRPr="00DB4B0B">
        <w:rPr>
          <w:rFonts w:ascii="仿宋_GB2312" w:eastAsia="仿宋_GB2312" w:hAnsi="仿宋" w:hint="eastAsia"/>
          <w:color w:val="000000" w:themeColor="text1"/>
          <w:sz w:val="28"/>
          <w:szCs w:val="28"/>
        </w:rPr>
        <w:t>一次罚责任人20</w:t>
      </w:r>
      <w:r>
        <w:rPr>
          <w:rFonts w:ascii="仿宋_GB2312" w:eastAsia="仿宋_GB2312" w:hAnsi="仿宋" w:hint="eastAsia"/>
          <w:sz w:val="28"/>
          <w:szCs w:val="28"/>
        </w:rPr>
        <w:t>0元。</w:t>
      </w:r>
    </w:p>
    <w:p w:rsidR="00EB3CBD" w:rsidRDefault="00EB3CBD" w:rsidP="00EB3CBD">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18、机载断电仪设备入井前</w:t>
      </w:r>
      <w:proofErr w:type="gramStart"/>
      <w:r>
        <w:rPr>
          <w:rFonts w:ascii="仿宋_GB2312" w:eastAsia="仿宋_GB2312" w:hAnsi="仿宋" w:hint="eastAsia"/>
          <w:sz w:val="28"/>
          <w:szCs w:val="28"/>
        </w:rPr>
        <w:t>未到通防部</w:t>
      </w:r>
      <w:proofErr w:type="gramEnd"/>
      <w:r>
        <w:rPr>
          <w:rFonts w:ascii="仿宋_GB2312" w:eastAsia="仿宋_GB2312" w:hAnsi="仿宋" w:hint="eastAsia"/>
          <w:sz w:val="28"/>
          <w:szCs w:val="28"/>
        </w:rPr>
        <w:t>登记备案私自入井</w:t>
      </w:r>
      <w:proofErr w:type="gramStart"/>
      <w:r>
        <w:rPr>
          <w:rFonts w:ascii="仿宋_GB2312" w:eastAsia="仿宋_GB2312" w:hAnsi="仿宋" w:hint="eastAsia"/>
          <w:sz w:val="28"/>
          <w:szCs w:val="28"/>
        </w:rPr>
        <w:t>罚使用</w:t>
      </w:r>
      <w:proofErr w:type="gramEnd"/>
      <w:r>
        <w:rPr>
          <w:rFonts w:ascii="仿宋_GB2312" w:eastAsia="仿宋_GB2312" w:hAnsi="仿宋" w:hint="eastAsia"/>
          <w:sz w:val="28"/>
          <w:szCs w:val="28"/>
        </w:rPr>
        <w:t>单位500元、使用单位党、政负责人500元</w:t>
      </w:r>
      <w:r w:rsidRPr="000E33A9">
        <w:rPr>
          <w:rFonts w:ascii="仿宋_GB2312" w:eastAsia="仿宋_GB2312" w:hAnsi="仿宋" w:hint="eastAsia"/>
          <w:sz w:val="28"/>
          <w:szCs w:val="28"/>
        </w:rPr>
        <w:t>，运输部200元。</w:t>
      </w:r>
    </w:p>
    <w:p w:rsidR="00EB3CBD" w:rsidRDefault="00EB3CBD" w:rsidP="00EB3CBD">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19、机载断电仪故障，未在规定时间内整改，一次</w:t>
      </w:r>
      <w:proofErr w:type="gramStart"/>
      <w:r>
        <w:rPr>
          <w:rFonts w:ascii="仿宋_GB2312" w:eastAsia="仿宋_GB2312" w:hAnsi="仿宋" w:hint="eastAsia"/>
          <w:sz w:val="28"/>
          <w:szCs w:val="28"/>
        </w:rPr>
        <w:t>罚使用</w:t>
      </w:r>
      <w:proofErr w:type="gramEnd"/>
      <w:r>
        <w:rPr>
          <w:rFonts w:ascii="仿宋_GB2312" w:eastAsia="仿宋_GB2312" w:hAnsi="仿宋" w:hint="eastAsia"/>
          <w:sz w:val="28"/>
          <w:szCs w:val="28"/>
        </w:rPr>
        <w:t>单位200元。</w:t>
      </w:r>
    </w:p>
    <w:p w:rsidR="00EB3CBD" w:rsidRDefault="00EB3CBD" w:rsidP="00EB3CBD">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20、施工单位停电影响监控设备供电的需按要求提前递交停电报告申请书，施工现场停电时需向监测调度6093汇报，说明影响时间影响范围，未递交停电申请、未汇报影响监控设备供电</w:t>
      </w:r>
      <w:proofErr w:type="gramStart"/>
      <w:r>
        <w:rPr>
          <w:rFonts w:ascii="仿宋_GB2312" w:eastAsia="仿宋_GB2312" w:hAnsi="仿宋" w:hint="eastAsia"/>
          <w:sz w:val="28"/>
          <w:szCs w:val="28"/>
        </w:rPr>
        <w:t>罚责任</w:t>
      </w:r>
      <w:proofErr w:type="gramEnd"/>
      <w:r>
        <w:rPr>
          <w:rFonts w:ascii="仿宋_GB2312" w:eastAsia="仿宋_GB2312" w:hAnsi="仿宋" w:hint="eastAsia"/>
          <w:sz w:val="28"/>
          <w:szCs w:val="28"/>
        </w:rPr>
        <w:t>单位200元，责任人100元。造成监控故障按相关规定进行处罚。</w:t>
      </w:r>
    </w:p>
    <w:p w:rsidR="00EB3CBD" w:rsidRDefault="00EB3CBD" w:rsidP="00EB3CBD">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21、无计划掉电影响监控设备供电，不能及时送电恢复</w:t>
      </w:r>
      <w:proofErr w:type="gramStart"/>
      <w:r>
        <w:rPr>
          <w:rFonts w:ascii="仿宋_GB2312" w:eastAsia="仿宋_GB2312" w:hAnsi="仿宋" w:hint="eastAsia"/>
          <w:sz w:val="28"/>
          <w:szCs w:val="28"/>
        </w:rPr>
        <w:t>罚责任</w:t>
      </w:r>
      <w:proofErr w:type="gramEnd"/>
      <w:r>
        <w:rPr>
          <w:rFonts w:ascii="仿宋_GB2312" w:eastAsia="仿宋_GB2312" w:hAnsi="仿宋" w:hint="eastAsia"/>
          <w:sz w:val="28"/>
          <w:szCs w:val="28"/>
        </w:rPr>
        <w:t>单位200元，责任人100元。造成监控故障按相关规定进行处罚。</w:t>
      </w:r>
    </w:p>
    <w:p w:rsidR="00EB3CBD" w:rsidRDefault="00EB3CBD" w:rsidP="00EB3CBD">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22、监测设备不完好或不符合电气设备管理规定，给予责任人100元罚款；造成失爆，按有关规定处罚。</w:t>
      </w:r>
    </w:p>
    <w:p w:rsidR="00EB3CBD" w:rsidRDefault="00EB3CBD" w:rsidP="00EB3CBD">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23、传感器安装种类、数量、位置、报警浓度、断电浓度、复电浓度及断</w:t>
      </w:r>
      <w:r>
        <w:rPr>
          <w:rFonts w:ascii="仿宋_GB2312" w:eastAsia="仿宋_GB2312" w:hAnsi="仿宋" w:hint="eastAsia"/>
          <w:sz w:val="28"/>
          <w:szCs w:val="28"/>
        </w:rPr>
        <w:lastRenderedPageBreak/>
        <w:t xml:space="preserve">电范围不符合规定，罚责任人200元/处；监控设备未挂牌管理，罚责任人50元/处。 </w:t>
      </w:r>
    </w:p>
    <w:p w:rsidR="00EB3CBD" w:rsidRDefault="00EB3CBD" w:rsidP="00EB3CBD">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24、未按规定对传感器进行调校、闭锁试验，罚责任人100元/台；闭锁不起作用，</w:t>
      </w:r>
      <w:proofErr w:type="gramStart"/>
      <w:r>
        <w:rPr>
          <w:rFonts w:ascii="仿宋_GB2312" w:eastAsia="仿宋_GB2312" w:hAnsi="仿宋" w:hint="eastAsia"/>
          <w:sz w:val="28"/>
          <w:szCs w:val="28"/>
        </w:rPr>
        <w:t>罚责任</w:t>
      </w:r>
      <w:proofErr w:type="gramEnd"/>
      <w:r>
        <w:rPr>
          <w:rFonts w:ascii="仿宋_GB2312" w:eastAsia="仿宋_GB2312" w:hAnsi="仿宋" w:hint="eastAsia"/>
          <w:sz w:val="28"/>
          <w:szCs w:val="28"/>
        </w:rPr>
        <w:t>单位500元；闭锁范围不符合规定，罚</w:t>
      </w:r>
      <w:proofErr w:type="gramStart"/>
      <w:r>
        <w:rPr>
          <w:rFonts w:ascii="仿宋_GB2312" w:eastAsia="仿宋_GB2312" w:hAnsi="仿宋" w:hint="eastAsia"/>
          <w:sz w:val="28"/>
          <w:szCs w:val="28"/>
        </w:rPr>
        <w:t>监测队</w:t>
      </w:r>
      <w:proofErr w:type="gramEnd"/>
      <w:r>
        <w:rPr>
          <w:rFonts w:ascii="仿宋_GB2312" w:eastAsia="仿宋_GB2312" w:hAnsi="仿宋" w:hint="eastAsia"/>
          <w:sz w:val="28"/>
          <w:szCs w:val="28"/>
        </w:rPr>
        <w:t>300元。</w:t>
      </w:r>
    </w:p>
    <w:p w:rsidR="00EB3CBD" w:rsidRDefault="00EB3CBD" w:rsidP="00EB3CBD">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25</w:t>
      </w:r>
      <w:r w:rsidRPr="00DB4B0B">
        <w:rPr>
          <w:rFonts w:ascii="仿宋_GB2312" w:eastAsia="仿宋_GB2312" w:hAnsi="仿宋" w:hint="eastAsia"/>
          <w:color w:val="000000" w:themeColor="text1"/>
          <w:sz w:val="28"/>
          <w:szCs w:val="28"/>
        </w:rPr>
        <w:t>、巡检不到位、巡检质量不符合要求、传感器吊挂位置不符合规定，罚责任人50元/次。</w:t>
      </w:r>
    </w:p>
    <w:p w:rsidR="00EB3CBD" w:rsidRDefault="00EB3CBD" w:rsidP="00EB3CBD">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26、不完好或不合格监控设备入井使用的，罚</w:t>
      </w:r>
      <w:proofErr w:type="gramStart"/>
      <w:r>
        <w:rPr>
          <w:rFonts w:ascii="仿宋_GB2312" w:eastAsia="仿宋_GB2312" w:hAnsi="仿宋" w:hint="eastAsia"/>
          <w:sz w:val="28"/>
          <w:szCs w:val="28"/>
        </w:rPr>
        <w:t>监测队</w:t>
      </w:r>
      <w:proofErr w:type="gramEnd"/>
      <w:r>
        <w:rPr>
          <w:rFonts w:ascii="仿宋_GB2312" w:eastAsia="仿宋_GB2312" w:hAnsi="仿宋" w:hint="eastAsia"/>
          <w:sz w:val="28"/>
          <w:szCs w:val="28"/>
        </w:rPr>
        <w:t>200元。</w:t>
      </w:r>
    </w:p>
    <w:p w:rsidR="00EB3CBD" w:rsidRPr="00DB4B0B" w:rsidRDefault="00EB3CBD" w:rsidP="00EB3CBD">
      <w:pPr>
        <w:spacing w:line="440" w:lineRule="exact"/>
        <w:ind w:firstLineChars="200" w:firstLine="560"/>
        <w:rPr>
          <w:rFonts w:ascii="仿宋_GB2312" w:eastAsia="仿宋_GB2312" w:hAnsi="仿宋"/>
          <w:color w:val="000000" w:themeColor="text1"/>
          <w:sz w:val="28"/>
          <w:szCs w:val="28"/>
        </w:rPr>
      </w:pPr>
      <w:r w:rsidRPr="00DB4B0B">
        <w:rPr>
          <w:rFonts w:ascii="仿宋_GB2312" w:eastAsia="仿宋_GB2312" w:hAnsi="仿宋" w:hint="eastAsia"/>
          <w:color w:val="000000" w:themeColor="text1"/>
          <w:sz w:val="28"/>
          <w:szCs w:val="28"/>
        </w:rPr>
        <w:t>27、钻机施工前，施工单位应提前2日向</w:t>
      </w:r>
      <w:proofErr w:type="gramStart"/>
      <w:r w:rsidRPr="00DB4B0B">
        <w:rPr>
          <w:rFonts w:ascii="仿宋_GB2312" w:eastAsia="仿宋_GB2312" w:hAnsi="仿宋" w:hint="eastAsia"/>
          <w:color w:val="000000" w:themeColor="text1"/>
          <w:sz w:val="28"/>
          <w:szCs w:val="28"/>
        </w:rPr>
        <w:t>通防部监测队</w:t>
      </w:r>
      <w:proofErr w:type="gramEnd"/>
      <w:r w:rsidRPr="00DB4B0B">
        <w:rPr>
          <w:rFonts w:ascii="仿宋_GB2312" w:eastAsia="仿宋_GB2312" w:hAnsi="仿宋" w:hint="eastAsia"/>
          <w:color w:val="000000" w:themeColor="text1"/>
          <w:sz w:val="28"/>
          <w:szCs w:val="28"/>
        </w:rPr>
        <w:t>提交甲烷传感器安装申请单，并安排人员配合安装，确保安装位置合适，断电可靠，未提前提交安装申请单擅自施工，</w:t>
      </w:r>
      <w:proofErr w:type="gramStart"/>
      <w:r w:rsidRPr="00DB4B0B">
        <w:rPr>
          <w:rFonts w:ascii="仿宋_GB2312" w:eastAsia="仿宋_GB2312" w:hAnsi="仿宋" w:hint="eastAsia"/>
          <w:color w:val="000000" w:themeColor="text1"/>
          <w:sz w:val="28"/>
          <w:szCs w:val="28"/>
        </w:rPr>
        <w:t>罚责任</w:t>
      </w:r>
      <w:proofErr w:type="gramEnd"/>
      <w:r w:rsidRPr="00DB4B0B">
        <w:rPr>
          <w:rFonts w:ascii="仿宋_GB2312" w:eastAsia="仿宋_GB2312" w:hAnsi="仿宋" w:hint="eastAsia"/>
          <w:color w:val="000000" w:themeColor="text1"/>
          <w:sz w:val="28"/>
          <w:szCs w:val="28"/>
        </w:rPr>
        <w:t>单位500元/次，责任人200元/次，未安排人员配合安装罚责任人100元/次，影响生产进度由施工单位负责。</w:t>
      </w:r>
    </w:p>
    <w:p w:rsidR="00EB3CBD" w:rsidRPr="00A231D7" w:rsidRDefault="00EB3CBD" w:rsidP="00EB3CBD">
      <w:pPr>
        <w:spacing w:line="440" w:lineRule="exact"/>
        <w:ind w:firstLineChars="200" w:firstLine="560"/>
        <w:rPr>
          <w:rFonts w:ascii="仿宋_GB2312" w:eastAsia="仿宋_GB2312" w:hAnsi="仿宋"/>
          <w:sz w:val="28"/>
          <w:szCs w:val="28"/>
        </w:rPr>
      </w:pPr>
      <w:r w:rsidRPr="00A231D7">
        <w:rPr>
          <w:rFonts w:ascii="仿宋_GB2312" w:eastAsia="仿宋_GB2312" w:hAnsi="仿宋" w:hint="eastAsia"/>
          <w:sz w:val="28"/>
          <w:szCs w:val="28"/>
        </w:rPr>
        <w:t>2</w:t>
      </w:r>
      <w:r>
        <w:rPr>
          <w:rFonts w:ascii="仿宋_GB2312" w:eastAsia="仿宋_GB2312" w:hAnsi="仿宋" w:hint="eastAsia"/>
          <w:sz w:val="28"/>
          <w:szCs w:val="28"/>
        </w:rPr>
        <w:t>8</w:t>
      </w:r>
      <w:r w:rsidRPr="00A231D7">
        <w:rPr>
          <w:rFonts w:ascii="仿宋_GB2312" w:eastAsia="仿宋_GB2312" w:hAnsi="仿宋" w:hint="eastAsia"/>
          <w:sz w:val="28"/>
          <w:szCs w:val="28"/>
        </w:rPr>
        <w:t>、全年监控系统无误报警及未出现数据传输中断事故的，</w:t>
      </w:r>
      <w:proofErr w:type="gramStart"/>
      <w:r w:rsidRPr="00A231D7">
        <w:rPr>
          <w:rFonts w:ascii="仿宋_GB2312" w:eastAsia="仿宋_GB2312" w:hAnsi="仿宋" w:hint="eastAsia"/>
          <w:sz w:val="28"/>
          <w:szCs w:val="28"/>
        </w:rPr>
        <w:t>给予通防部</w:t>
      </w:r>
      <w:proofErr w:type="gramEnd"/>
      <w:r w:rsidRPr="00A231D7">
        <w:rPr>
          <w:rFonts w:ascii="仿宋_GB2312" w:eastAsia="仿宋_GB2312" w:hAnsi="仿宋" w:hint="eastAsia"/>
          <w:sz w:val="28"/>
          <w:szCs w:val="28"/>
        </w:rPr>
        <w:t>和其他相关单位及人员适当奖励。</w:t>
      </w:r>
    </w:p>
    <w:p w:rsidR="00FA6E16" w:rsidRDefault="00FA6E16">
      <w:pPr>
        <w:widowControl/>
        <w:jc w:val="left"/>
        <w:rPr>
          <w:rFonts w:ascii="黑体" w:eastAsia="黑体" w:hAnsi="黑体" w:cs="Times New Roman"/>
          <w:bCs/>
          <w:kern w:val="44"/>
          <w:sz w:val="28"/>
          <w:szCs w:val="28"/>
        </w:rPr>
      </w:pPr>
      <w:r>
        <w:rPr>
          <w:rFonts w:ascii="黑体" w:eastAsia="黑体" w:hAnsi="黑体"/>
          <w:b/>
          <w:sz w:val="28"/>
          <w:szCs w:val="28"/>
        </w:rPr>
        <w:br w:type="page"/>
      </w:r>
    </w:p>
    <w:p w:rsidR="00F52CF3" w:rsidRDefault="00F52CF3" w:rsidP="00F52CF3">
      <w:pPr>
        <w:pStyle w:val="1"/>
        <w:jc w:val="center"/>
        <w:rPr>
          <w:rFonts w:ascii="黑体" w:eastAsia="黑体" w:hAnsi="黑体"/>
          <w:b w:val="0"/>
          <w:sz w:val="28"/>
          <w:szCs w:val="28"/>
        </w:rPr>
      </w:pPr>
      <w:bookmarkStart w:id="6" w:name="_Toc91608145"/>
      <w:r>
        <w:rPr>
          <w:rFonts w:ascii="黑体" w:eastAsia="黑体" w:hAnsi="黑体" w:hint="eastAsia"/>
          <w:b w:val="0"/>
          <w:sz w:val="28"/>
          <w:szCs w:val="28"/>
        </w:rPr>
        <w:lastRenderedPageBreak/>
        <w:t>六、人员定位系统管理处罚规定</w:t>
      </w:r>
      <w:bookmarkEnd w:id="6"/>
    </w:p>
    <w:p w:rsidR="00F52CF3" w:rsidRDefault="00F52CF3" w:rsidP="00F52CF3">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1、人员识别卡应统一固定于矿灯</w:t>
      </w:r>
      <w:proofErr w:type="gramStart"/>
      <w:r>
        <w:rPr>
          <w:rFonts w:ascii="仿宋_GB2312" w:eastAsia="仿宋_GB2312" w:hAnsi="仿宋" w:hint="eastAsia"/>
          <w:sz w:val="28"/>
          <w:szCs w:val="28"/>
        </w:rPr>
        <w:t>灯</w:t>
      </w:r>
      <w:proofErr w:type="gramEnd"/>
      <w:r>
        <w:rPr>
          <w:rFonts w:ascii="仿宋_GB2312" w:eastAsia="仿宋_GB2312" w:hAnsi="仿宋" w:hint="eastAsia"/>
          <w:sz w:val="28"/>
          <w:szCs w:val="28"/>
        </w:rPr>
        <w:t>线上，不得擅自取下或故意损坏，否则按严重“三违”处理。</w:t>
      </w:r>
    </w:p>
    <w:p w:rsidR="00F52CF3" w:rsidRDefault="00F52CF3" w:rsidP="00F52CF3">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2、故意破坏人员定位系统相关设备的，当事人按严重“三违”处理。</w:t>
      </w:r>
    </w:p>
    <w:p w:rsidR="00F52CF3" w:rsidRDefault="00F52CF3" w:rsidP="00F52CF3">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3、发现有捎带识别</w:t>
      </w:r>
      <w:proofErr w:type="gramStart"/>
      <w:r>
        <w:rPr>
          <w:rFonts w:ascii="仿宋_GB2312" w:eastAsia="仿宋_GB2312" w:hAnsi="仿宋" w:hint="eastAsia"/>
          <w:sz w:val="28"/>
          <w:szCs w:val="28"/>
        </w:rPr>
        <w:t>卡行为</w:t>
      </w:r>
      <w:proofErr w:type="gramEnd"/>
      <w:r>
        <w:rPr>
          <w:rFonts w:ascii="仿宋_GB2312" w:eastAsia="仿宋_GB2312" w:hAnsi="仿宋" w:hint="eastAsia"/>
          <w:sz w:val="28"/>
          <w:szCs w:val="28"/>
        </w:rPr>
        <w:t>的，带卡人和被带卡人均按严重“三违”处理。</w:t>
      </w:r>
    </w:p>
    <w:p w:rsidR="00F52CF3" w:rsidRDefault="00F52CF3" w:rsidP="00F52CF3">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4、凡入井人员上、下井时，应随身携带矿灯及其识别卡，不按规定携带或者把矿灯及其识别卡存放于单位及更衣箱的，一经发现按一般“三违”处理。</w:t>
      </w:r>
    </w:p>
    <w:p w:rsidR="00F52CF3" w:rsidRDefault="00F52CF3" w:rsidP="00F52CF3">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5、私自更换人员定位识别卡主要部件的，每发现一次给予当事人罚款500元。</w:t>
      </w:r>
    </w:p>
    <w:p w:rsidR="00F52CF3" w:rsidRDefault="00F52CF3" w:rsidP="00F52CF3">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6、入井人员不按规定从检卡门通过的，按</w:t>
      </w:r>
      <w:r w:rsidRPr="00DB4B0B">
        <w:rPr>
          <w:rFonts w:ascii="仿宋_GB2312" w:eastAsia="仿宋_GB2312" w:hAnsi="仿宋" w:hint="eastAsia"/>
          <w:color w:val="000000" w:themeColor="text1"/>
          <w:sz w:val="28"/>
          <w:szCs w:val="28"/>
        </w:rPr>
        <w:t>轻微</w:t>
      </w:r>
      <w:r>
        <w:rPr>
          <w:rFonts w:ascii="仿宋_GB2312" w:eastAsia="仿宋_GB2312" w:hAnsi="仿宋" w:hint="eastAsia"/>
          <w:sz w:val="28"/>
          <w:szCs w:val="28"/>
        </w:rPr>
        <w:t>“三违”处理。</w:t>
      </w:r>
    </w:p>
    <w:p w:rsidR="00F52CF3" w:rsidRDefault="00F52CF3" w:rsidP="00F52CF3">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7、安全监察部对入井人员通过检卡门监督不到位的，罚责任人100元。</w:t>
      </w:r>
    </w:p>
    <w:p w:rsidR="00F52CF3" w:rsidRDefault="00F52CF3" w:rsidP="00F52CF3">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8、安全监察部</w:t>
      </w:r>
      <w:proofErr w:type="gramStart"/>
      <w:r>
        <w:rPr>
          <w:rFonts w:ascii="仿宋_GB2312" w:eastAsia="仿宋_GB2312" w:hAnsi="仿宋" w:hint="eastAsia"/>
          <w:sz w:val="28"/>
          <w:szCs w:val="28"/>
        </w:rPr>
        <w:t>信息站未按</w:t>
      </w:r>
      <w:proofErr w:type="gramEnd"/>
      <w:r>
        <w:rPr>
          <w:rFonts w:ascii="仿宋_GB2312" w:eastAsia="仿宋_GB2312" w:hAnsi="仿宋" w:hint="eastAsia"/>
          <w:sz w:val="28"/>
          <w:szCs w:val="28"/>
        </w:rPr>
        <w:t>要求登记来宾信息的，罚责任人100元。</w:t>
      </w:r>
    </w:p>
    <w:p w:rsidR="00F52CF3" w:rsidRDefault="00F52CF3" w:rsidP="00F52CF3">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9、</w:t>
      </w:r>
      <w:proofErr w:type="gramStart"/>
      <w:r>
        <w:rPr>
          <w:rFonts w:ascii="仿宋_GB2312" w:eastAsia="仿宋_GB2312" w:hAnsi="仿宋" w:hint="eastAsia"/>
          <w:sz w:val="28"/>
          <w:szCs w:val="28"/>
        </w:rPr>
        <w:t>通防部</w:t>
      </w:r>
      <w:proofErr w:type="gramEnd"/>
      <w:r>
        <w:rPr>
          <w:rFonts w:ascii="仿宋_GB2312" w:eastAsia="仿宋_GB2312" w:hAnsi="仿宋" w:hint="eastAsia"/>
          <w:sz w:val="28"/>
          <w:szCs w:val="28"/>
        </w:rPr>
        <w:t>未按时间录入、更新或清除人员定位识别卡信息的，每次罚责任人100元。</w:t>
      </w:r>
    </w:p>
    <w:p w:rsidR="00F52CF3" w:rsidRDefault="00F52CF3" w:rsidP="00F52CF3">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10、未按要求每天反馈、统计识别卡异常及人员超时情况的，罚相关单位负责人100元。</w:t>
      </w:r>
    </w:p>
    <w:p w:rsidR="00F52CF3" w:rsidRDefault="00F52CF3" w:rsidP="00F52CF3">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11、凡举报捎带、故意损坏识别</w:t>
      </w:r>
      <w:proofErr w:type="gramStart"/>
      <w:r>
        <w:rPr>
          <w:rFonts w:ascii="仿宋_GB2312" w:eastAsia="仿宋_GB2312" w:hAnsi="仿宋" w:hint="eastAsia"/>
          <w:sz w:val="28"/>
          <w:szCs w:val="28"/>
        </w:rPr>
        <w:t>卡行为</w:t>
      </w:r>
      <w:proofErr w:type="gramEnd"/>
      <w:r>
        <w:rPr>
          <w:rFonts w:ascii="仿宋_GB2312" w:eastAsia="仿宋_GB2312" w:hAnsi="仿宋" w:hint="eastAsia"/>
          <w:sz w:val="28"/>
          <w:szCs w:val="28"/>
        </w:rPr>
        <w:t>的，一经查实将给予举报者500元奖励，并给予保密。</w:t>
      </w:r>
    </w:p>
    <w:p w:rsidR="00F52CF3" w:rsidRDefault="00F52CF3" w:rsidP="00F52CF3">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12、各单位在接到通知未及时组织人员在规定时间进行更换损坏识别卡的，责任单位党、政负责人各罚款200元。</w:t>
      </w:r>
    </w:p>
    <w:p w:rsidR="00F52CF3" w:rsidRDefault="00F52CF3" w:rsidP="00F52CF3">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13、各单位施工地点人员定位读卡器设备及线路出现人为损坏，罚责任人200元，施工单位500元。</w:t>
      </w:r>
    </w:p>
    <w:p w:rsidR="00F52CF3" w:rsidRDefault="00F52CF3" w:rsidP="00F52CF3">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14、非紧急情况下，持卡人进行紧急呼叫（</w:t>
      </w:r>
      <w:proofErr w:type="gramStart"/>
      <w:r>
        <w:rPr>
          <w:rFonts w:ascii="仿宋_GB2312" w:eastAsia="仿宋_GB2312" w:hAnsi="仿宋" w:hint="eastAsia"/>
          <w:sz w:val="28"/>
          <w:szCs w:val="28"/>
        </w:rPr>
        <w:t>触按人员</w:t>
      </w:r>
      <w:proofErr w:type="gramEnd"/>
      <w:r>
        <w:rPr>
          <w:rFonts w:ascii="仿宋_GB2312" w:eastAsia="仿宋_GB2312" w:hAnsi="仿宋" w:hint="eastAsia"/>
          <w:sz w:val="28"/>
          <w:szCs w:val="28"/>
        </w:rPr>
        <w:t>标识卡红色按键）</w:t>
      </w:r>
      <w:proofErr w:type="gramStart"/>
      <w:r>
        <w:rPr>
          <w:rFonts w:ascii="仿宋_GB2312" w:eastAsia="仿宋_GB2312" w:hAnsi="仿宋" w:hint="eastAsia"/>
          <w:sz w:val="28"/>
          <w:szCs w:val="28"/>
        </w:rPr>
        <w:t>经人员</w:t>
      </w:r>
      <w:proofErr w:type="gramEnd"/>
      <w:r>
        <w:rPr>
          <w:rFonts w:ascii="仿宋_GB2312" w:eastAsia="仿宋_GB2312" w:hAnsi="仿宋" w:hint="eastAsia"/>
          <w:sz w:val="28"/>
          <w:szCs w:val="28"/>
        </w:rPr>
        <w:t>定位系统发现的，给予50元罚款处并给予通报处理；重复出现的加倍处罚，当事人进“三违”学习班学习。</w:t>
      </w:r>
    </w:p>
    <w:p w:rsidR="00F52CF3" w:rsidRDefault="00F52CF3" w:rsidP="00F52CF3">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15、人员定位系统分站、电源等入井设备无“两证</w:t>
      </w:r>
      <w:proofErr w:type="gramStart"/>
      <w:r>
        <w:rPr>
          <w:rFonts w:ascii="仿宋_GB2312" w:eastAsia="仿宋_GB2312" w:hAnsi="仿宋" w:hint="eastAsia"/>
          <w:sz w:val="28"/>
          <w:szCs w:val="28"/>
        </w:rPr>
        <w:t>一</w:t>
      </w:r>
      <w:proofErr w:type="gramEnd"/>
      <w:r>
        <w:rPr>
          <w:rFonts w:ascii="仿宋_GB2312" w:eastAsia="仿宋_GB2312" w:hAnsi="仿宋" w:hint="eastAsia"/>
          <w:sz w:val="28"/>
          <w:szCs w:val="28"/>
        </w:rPr>
        <w:t>标志”或未按规定检测、校验入井使用的，责任人进“三违”学习班学习。</w:t>
      </w:r>
    </w:p>
    <w:p w:rsidR="00F52CF3" w:rsidRDefault="00F52CF3" w:rsidP="00F52CF3">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16、值班人员值班期间未认真履行职责、玩忽职守的进“三违”学习班学习；系统出现故障后登记不及时，每发现一次罚款50元。</w:t>
      </w:r>
    </w:p>
    <w:p w:rsidR="00F52CF3" w:rsidRDefault="00F52CF3" w:rsidP="00F52CF3">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17、系统维护人员未尽到巡检义务，未及时发现、排除隐患，导致系统发生故障，不能正常运行的，每发现一次罚款100元。</w:t>
      </w:r>
    </w:p>
    <w:p w:rsidR="00F52CF3" w:rsidRDefault="00F52CF3" w:rsidP="00F52CF3">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lastRenderedPageBreak/>
        <w:t>18、私自修改人员定位系统数据库，造成运行轨迹及考勤数据不真实的，责任人按严重“三违”处理。</w:t>
      </w:r>
    </w:p>
    <w:p w:rsidR="00F52CF3" w:rsidRDefault="00F52CF3" w:rsidP="00F52CF3">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19、</w:t>
      </w:r>
      <w:proofErr w:type="gramStart"/>
      <w:r>
        <w:rPr>
          <w:rFonts w:ascii="仿宋_GB2312" w:eastAsia="仿宋_GB2312" w:hAnsi="仿宋" w:hint="eastAsia"/>
          <w:sz w:val="28"/>
          <w:szCs w:val="28"/>
        </w:rPr>
        <w:t>副井主</w:t>
      </w:r>
      <w:proofErr w:type="gramEnd"/>
      <w:r>
        <w:rPr>
          <w:rFonts w:ascii="仿宋_GB2312" w:eastAsia="仿宋_GB2312" w:hAnsi="仿宋" w:hint="eastAsia"/>
          <w:sz w:val="28"/>
          <w:szCs w:val="28"/>
        </w:rPr>
        <w:t>斜井上下口考勤分站及读卡器必须保证24小时正常运转。如发生中断必须在2小时内修复完成，超过2小时罚</w:t>
      </w:r>
      <w:proofErr w:type="gramStart"/>
      <w:r>
        <w:rPr>
          <w:rFonts w:ascii="仿宋_GB2312" w:eastAsia="仿宋_GB2312" w:hAnsi="仿宋" w:hint="eastAsia"/>
          <w:sz w:val="28"/>
          <w:szCs w:val="28"/>
        </w:rPr>
        <w:t>监测队</w:t>
      </w:r>
      <w:proofErr w:type="gramEnd"/>
      <w:r>
        <w:rPr>
          <w:rFonts w:ascii="仿宋_GB2312" w:eastAsia="仿宋_GB2312" w:hAnsi="仿宋" w:hint="eastAsia"/>
          <w:sz w:val="28"/>
          <w:szCs w:val="28"/>
        </w:rPr>
        <w:t>200元。</w:t>
      </w:r>
    </w:p>
    <w:p w:rsidR="00F52CF3" w:rsidRDefault="00F52CF3" w:rsidP="00F52CF3">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20、不及时更新系统巷道、定位界面及人员定位系统设备布置图的，罚责任人100元。</w:t>
      </w:r>
    </w:p>
    <w:p w:rsidR="00A6720F" w:rsidRDefault="00F52CF3" w:rsidP="00F52CF3">
      <w:pPr>
        <w:spacing w:line="440" w:lineRule="exact"/>
        <w:ind w:firstLineChars="200" w:firstLine="560"/>
        <w:rPr>
          <w:rFonts w:ascii="黑体" w:eastAsia="黑体" w:hAnsi="黑体" w:cs="Times New Roman"/>
          <w:bCs/>
          <w:kern w:val="44"/>
          <w:sz w:val="28"/>
          <w:szCs w:val="28"/>
        </w:rPr>
      </w:pPr>
      <w:r w:rsidRPr="007C7F12">
        <w:rPr>
          <w:rFonts w:ascii="仿宋_GB2312" w:eastAsia="仿宋_GB2312" w:hAnsi="仿宋" w:hint="eastAsia"/>
          <w:sz w:val="28"/>
          <w:szCs w:val="28"/>
        </w:rPr>
        <w:t>21、年度内人员定位系统功能正常、运行稳定、考勤及时准确、记录齐全的，</w:t>
      </w:r>
      <w:proofErr w:type="gramStart"/>
      <w:r w:rsidRPr="007C7F12">
        <w:rPr>
          <w:rFonts w:ascii="仿宋_GB2312" w:eastAsia="仿宋_GB2312" w:hAnsi="仿宋" w:hint="eastAsia"/>
          <w:sz w:val="28"/>
          <w:szCs w:val="28"/>
        </w:rPr>
        <w:t>给予通防部</w:t>
      </w:r>
      <w:proofErr w:type="gramEnd"/>
      <w:r w:rsidRPr="007C7F12">
        <w:rPr>
          <w:rFonts w:ascii="仿宋_GB2312" w:eastAsia="仿宋_GB2312" w:hAnsi="仿宋" w:hint="eastAsia"/>
          <w:sz w:val="28"/>
          <w:szCs w:val="28"/>
        </w:rPr>
        <w:t>和其他相关单位及人员适当奖励。</w:t>
      </w:r>
    </w:p>
    <w:p w:rsidR="00DF4754" w:rsidRDefault="00DF4754">
      <w:pPr>
        <w:widowControl/>
        <w:jc w:val="left"/>
        <w:rPr>
          <w:rFonts w:ascii="黑体" w:eastAsia="黑体" w:hAnsi="黑体" w:cs="Times New Roman"/>
          <w:bCs/>
          <w:kern w:val="44"/>
          <w:sz w:val="28"/>
          <w:szCs w:val="28"/>
        </w:rPr>
      </w:pPr>
      <w:r>
        <w:rPr>
          <w:rFonts w:ascii="黑体" w:eastAsia="黑体" w:hAnsi="黑体"/>
          <w:b/>
          <w:sz w:val="28"/>
          <w:szCs w:val="28"/>
        </w:rPr>
        <w:br w:type="page"/>
      </w:r>
    </w:p>
    <w:p w:rsidR="001B15ED" w:rsidRPr="0053250C" w:rsidRDefault="001B15ED" w:rsidP="001B15ED">
      <w:pPr>
        <w:pStyle w:val="1"/>
        <w:jc w:val="center"/>
        <w:rPr>
          <w:rFonts w:ascii="黑体" w:eastAsia="黑体" w:hAnsi="黑体"/>
          <w:b w:val="0"/>
          <w:sz w:val="28"/>
          <w:szCs w:val="28"/>
        </w:rPr>
      </w:pPr>
      <w:bookmarkStart w:id="7" w:name="_Toc91608146"/>
      <w:r w:rsidRPr="0053250C">
        <w:rPr>
          <w:rFonts w:ascii="黑体" w:eastAsia="黑体" w:hAnsi="黑体" w:hint="eastAsia"/>
          <w:b w:val="0"/>
          <w:sz w:val="28"/>
          <w:szCs w:val="28"/>
        </w:rPr>
        <w:lastRenderedPageBreak/>
        <w:t>七、井下爆破及爆炸物品管理处罚规定</w:t>
      </w:r>
      <w:bookmarkEnd w:id="7"/>
    </w:p>
    <w:p w:rsidR="001B15ED" w:rsidRPr="0053250C" w:rsidRDefault="001B15ED" w:rsidP="001B15ED">
      <w:pPr>
        <w:spacing w:line="440" w:lineRule="exact"/>
        <w:ind w:firstLineChars="200" w:firstLine="560"/>
        <w:rPr>
          <w:rFonts w:ascii="仿宋_GB2312" w:eastAsia="仿宋_GB2312" w:hAnsi="仿宋"/>
          <w:sz w:val="28"/>
          <w:szCs w:val="28"/>
        </w:rPr>
      </w:pPr>
      <w:r w:rsidRPr="0053250C">
        <w:rPr>
          <w:rFonts w:ascii="仿宋_GB2312" w:eastAsia="仿宋_GB2312" w:hAnsi="仿宋" w:hint="eastAsia"/>
          <w:sz w:val="28"/>
          <w:szCs w:val="28"/>
        </w:rPr>
        <w:t>1、井下所有采掘作业爆破时，未执行停电、撤</w:t>
      </w:r>
      <w:proofErr w:type="gramStart"/>
      <w:r w:rsidRPr="0053250C">
        <w:rPr>
          <w:rFonts w:ascii="仿宋_GB2312" w:eastAsia="仿宋_GB2312" w:hAnsi="仿宋" w:hint="eastAsia"/>
          <w:sz w:val="28"/>
          <w:szCs w:val="28"/>
        </w:rPr>
        <w:t>人制</w:t>
      </w:r>
      <w:proofErr w:type="gramEnd"/>
      <w:r w:rsidRPr="0053250C">
        <w:rPr>
          <w:rFonts w:ascii="仿宋_GB2312" w:eastAsia="仿宋_GB2312" w:hAnsi="仿宋" w:hint="eastAsia"/>
          <w:sz w:val="28"/>
          <w:szCs w:val="28"/>
        </w:rPr>
        <w:t>度的，施工单位跟班队长按严重“三违” 处理。</w:t>
      </w:r>
      <w:r>
        <w:rPr>
          <w:rFonts w:ascii="仿宋_GB2312" w:eastAsia="仿宋_GB2312" w:hAnsi="仿宋" w:hint="eastAsia"/>
          <w:sz w:val="28"/>
          <w:szCs w:val="28"/>
        </w:rPr>
        <w:t>装药期间（包括深孔装药封孔、注浆期间等全流程）爆破工未在现场的，爆破工</w:t>
      </w:r>
      <w:r w:rsidRPr="0053250C">
        <w:rPr>
          <w:rFonts w:ascii="仿宋_GB2312" w:eastAsia="仿宋_GB2312" w:hAnsi="仿宋" w:hint="eastAsia"/>
          <w:sz w:val="28"/>
          <w:szCs w:val="28"/>
        </w:rPr>
        <w:t xml:space="preserve">按严重“三违” </w:t>
      </w:r>
      <w:r>
        <w:rPr>
          <w:rFonts w:ascii="仿宋_GB2312" w:eastAsia="仿宋_GB2312" w:hAnsi="仿宋" w:hint="eastAsia"/>
          <w:sz w:val="28"/>
          <w:szCs w:val="28"/>
        </w:rPr>
        <w:t>处理；当班班队长私自安排装药的，当班班队长</w:t>
      </w:r>
      <w:r w:rsidRPr="0053250C">
        <w:rPr>
          <w:rFonts w:ascii="仿宋_GB2312" w:eastAsia="仿宋_GB2312" w:hAnsi="仿宋" w:hint="eastAsia"/>
          <w:sz w:val="28"/>
          <w:szCs w:val="28"/>
        </w:rPr>
        <w:t xml:space="preserve">按严重“三违” </w:t>
      </w:r>
      <w:r>
        <w:rPr>
          <w:rFonts w:ascii="仿宋_GB2312" w:eastAsia="仿宋_GB2312" w:hAnsi="仿宋" w:hint="eastAsia"/>
          <w:sz w:val="28"/>
          <w:szCs w:val="28"/>
        </w:rPr>
        <w:t>处理，责任队长处以1000元罚款/次，责任单位党、政负责人处以1000元罚款/次。</w:t>
      </w:r>
    </w:p>
    <w:p w:rsidR="001B15ED" w:rsidRPr="0053250C" w:rsidRDefault="001B15ED" w:rsidP="001B15ED">
      <w:pPr>
        <w:spacing w:line="440" w:lineRule="exact"/>
        <w:ind w:firstLineChars="200" w:firstLine="560"/>
        <w:rPr>
          <w:rFonts w:ascii="仿宋_GB2312" w:eastAsia="仿宋_GB2312" w:hAnsi="仿宋"/>
          <w:sz w:val="28"/>
          <w:szCs w:val="28"/>
        </w:rPr>
      </w:pPr>
      <w:r w:rsidRPr="0053250C">
        <w:rPr>
          <w:rFonts w:ascii="仿宋_GB2312" w:eastAsia="仿宋_GB2312" w:hAnsi="仿宋" w:hint="eastAsia"/>
          <w:sz w:val="28"/>
          <w:szCs w:val="28"/>
        </w:rPr>
        <w:t>2、特殊情况下爆破作业，未严格执行矿总工程师批准的专项措施的，爆破工和施工单位现场负责人按严重“三违” 处理。</w:t>
      </w:r>
    </w:p>
    <w:p w:rsidR="001B15ED" w:rsidRPr="0053250C" w:rsidRDefault="001B15ED" w:rsidP="001B15ED">
      <w:pPr>
        <w:spacing w:line="440" w:lineRule="exact"/>
        <w:ind w:firstLineChars="200" w:firstLine="560"/>
        <w:rPr>
          <w:rFonts w:ascii="仿宋_GB2312" w:eastAsia="仿宋_GB2312" w:hAnsi="仿宋"/>
          <w:sz w:val="28"/>
          <w:szCs w:val="28"/>
        </w:rPr>
      </w:pPr>
      <w:r w:rsidRPr="0053250C">
        <w:rPr>
          <w:rFonts w:ascii="仿宋_GB2312" w:eastAsia="仿宋_GB2312" w:hAnsi="仿宋" w:hint="eastAsia"/>
          <w:sz w:val="28"/>
          <w:szCs w:val="28"/>
        </w:rPr>
        <w:t>3、爆破警戒距离不符合《作业规程》要求的，责任人按严重“三违” 处理。</w:t>
      </w:r>
    </w:p>
    <w:p w:rsidR="001B15ED" w:rsidRPr="0053250C" w:rsidRDefault="001B15ED" w:rsidP="001B15ED">
      <w:pPr>
        <w:spacing w:line="440" w:lineRule="exact"/>
        <w:ind w:firstLineChars="200" w:firstLine="560"/>
        <w:rPr>
          <w:rFonts w:ascii="仿宋_GB2312" w:eastAsia="仿宋_GB2312" w:hAnsi="仿宋"/>
          <w:sz w:val="28"/>
          <w:szCs w:val="28"/>
        </w:rPr>
      </w:pPr>
      <w:r w:rsidRPr="0053250C">
        <w:rPr>
          <w:rFonts w:ascii="仿宋_GB2312" w:eastAsia="仿宋_GB2312" w:hAnsi="仿宋" w:hint="eastAsia"/>
          <w:sz w:val="28"/>
          <w:szCs w:val="28"/>
        </w:rPr>
        <w:t>4、未执行爆炸物品领退、地面及井下运输规定的，未按规定路线行走的，责任人按严重“三违” 处理。</w:t>
      </w:r>
    </w:p>
    <w:p w:rsidR="001B15ED" w:rsidRPr="0053250C" w:rsidRDefault="001B15ED" w:rsidP="001B15ED">
      <w:pPr>
        <w:spacing w:line="440" w:lineRule="exact"/>
        <w:ind w:firstLineChars="200" w:firstLine="560"/>
        <w:rPr>
          <w:rFonts w:ascii="仿宋_GB2312" w:eastAsia="仿宋_GB2312" w:hAnsi="仿宋"/>
          <w:sz w:val="28"/>
          <w:szCs w:val="28"/>
        </w:rPr>
      </w:pPr>
      <w:r w:rsidRPr="0053250C">
        <w:rPr>
          <w:rFonts w:ascii="仿宋_GB2312" w:eastAsia="仿宋_GB2312" w:hAnsi="仿宋" w:hint="eastAsia"/>
          <w:sz w:val="28"/>
          <w:szCs w:val="28"/>
        </w:rPr>
        <w:t>5、井下爆破现场炸药、雷管乱丢、乱放，罚爆破工200元/卷（发）、施工单位队长100元/卷（发），施工单位党、政负责人100元/卷（发）。水炮皮、大线、脚线等乱丢、乱放，罚爆破工100-300元。</w:t>
      </w:r>
    </w:p>
    <w:p w:rsidR="001B15ED" w:rsidRPr="0053250C" w:rsidRDefault="001B15ED" w:rsidP="001B15ED">
      <w:pPr>
        <w:spacing w:line="440" w:lineRule="exact"/>
        <w:ind w:firstLineChars="200" w:firstLine="560"/>
        <w:rPr>
          <w:rFonts w:ascii="仿宋_GB2312" w:eastAsia="仿宋_GB2312" w:hAnsi="仿宋"/>
          <w:sz w:val="28"/>
          <w:szCs w:val="28"/>
        </w:rPr>
      </w:pPr>
      <w:r w:rsidRPr="0053250C">
        <w:rPr>
          <w:rFonts w:ascii="仿宋_GB2312" w:eastAsia="仿宋_GB2312" w:hAnsi="仿宋" w:hint="eastAsia"/>
          <w:sz w:val="28"/>
          <w:szCs w:val="28"/>
        </w:rPr>
        <w:t>6、施工单位</w:t>
      </w:r>
      <w:proofErr w:type="gramStart"/>
      <w:r w:rsidRPr="0053250C">
        <w:rPr>
          <w:rFonts w:ascii="仿宋_GB2312" w:eastAsia="仿宋_GB2312" w:hAnsi="仿宋" w:hint="eastAsia"/>
          <w:sz w:val="28"/>
          <w:szCs w:val="28"/>
        </w:rPr>
        <w:t>负责领送炸药</w:t>
      </w:r>
      <w:proofErr w:type="gramEnd"/>
      <w:r w:rsidRPr="0053250C">
        <w:rPr>
          <w:rFonts w:ascii="仿宋_GB2312" w:eastAsia="仿宋_GB2312" w:hAnsi="仿宋" w:hint="eastAsia"/>
          <w:sz w:val="28"/>
          <w:szCs w:val="28"/>
        </w:rPr>
        <w:t>人员到达施工地点后，应及时</w:t>
      </w:r>
      <w:proofErr w:type="gramStart"/>
      <w:r w:rsidRPr="0053250C">
        <w:rPr>
          <w:rFonts w:ascii="仿宋_GB2312" w:eastAsia="仿宋_GB2312" w:hAnsi="仿宋" w:hint="eastAsia"/>
          <w:sz w:val="28"/>
          <w:szCs w:val="28"/>
        </w:rPr>
        <w:t>联系瓦检员</w:t>
      </w:r>
      <w:proofErr w:type="gramEnd"/>
      <w:r w:rsidRPr="0053250C">
        <w:rPr>
          <w:rFonts w:ascii="仿宋_GB2312" w:eastAsia="仿宋_GB2312" w:hAnsi="仿宋" w:hint="eastAsia"/>
          <w:sz w:val="28"/>
          <w:szCs w:val="28"/>
        </w:rPr>
        <w:t>、爆破工清点数量、验收。</w:t>
      </w:r>
      <w:proofErr w:type="gramStart"/>
      <w:r w:rsidRPr="0053250C">
        <w:rPr>
          <w:rFonts w:ascii="仿宋_GB2312" w:eastAsia="仿宋_GB2312" w:hAnsi="仿宋" w:hint="eastAsia"/>
          <w:sz w:val="28"/>
          <w:szCs w:val="28"/>
        </w:rPr>
        <w:t>瓦检员</w:t>
      </w:r>
      <w:proofErr w:type="gramEnd"/>
      <w:r w:rsidRPr="0053250C">
        <w:rPr>
          <w:rFonts w:ascii="仿宋_GB2312" w:eastAsia="仿宋_GB2312" w:hAnsi="仿宋" w:hint="eastAsia"/>
          <w:sz w:val="28"/>
          <w:szCs w:val="28"/>
        </w:rPr>
        <w:t>、爆破工必须依据炸药发放实际数额进行清点和验收，发现数量不对及时汇报矿调度和通风调度，以防止炸药丢失。否则，</w:t>
      </w:r>
      <w:proofErr w:type="gramStart"/>
      <w:r w:rsidRPr="0053250C">
        <w:rPr>
          <w:rFonts w:ascii="仿宋_GB2312" w:eastAsia="仿宋_GB2312" w:hAnsi="仿宋" w:hint="eastAsia"/>
          <w:sz w:val="28"/>
          <w:szCs w:val="28"/>
        </w:rPr>
        <w:t>罚瓦检</w:t>
      </w:r>
      <w:proofErr w:type="gramEnd"/>
      <w:r w:rsidRPr="0053250C">
        <w:rPr>
          <w:rFonts w:ascii="仿宋_GB2312" w:eastAsia="仿宋_GB2312" w:hAnsi="仿宋" w:hint="eastAsia"/>
          <w:sz w:val="28"/>
          <w:szCs w:val="28"/>
        </w:rPr>
        <w:t>员、爆破工和施工单位</w:t>
      </w:r>
      <w:proofErr w:type="gramStart"/>
      <w:r w:rsidRPr="0053250C">
        <w:rPr>
          <w:rFonts w:ascii="仿宋_GB2312" w:eastAsia="仿宋_GB2312" w:hAnsi="仿宋" w:hint="eastAsia"/>
          <w:sz w:val="28"/>
          <w:szCs w:val="28"/>
        </w:rPr>
        <w:t>负责领送炸药</w:t>
      </w:r>
      <w:proofErr w:type="gramEnd"/>
      <w:r w:rsidRPr="0053250C">
        <w:rPr>
          <w:rFonts w:ascii="仿宋_GB2312" w:eastAsia="仿宋_GB2312" w:hAnsi="仿宋" w:hint="eastAsia"/>
          <w:sz w:val="28"/>
          <w:szCs w:val="28"/>
        </w:rPr>
        <w:t>人员各200元/次。</w:t>
      </w:r>
    </w:p>
    <w:p w:rsidR="001B15ED" w:rsidRPr="00DC7B80" w:rsidRDefault="001B15ED" w:rsidP="001B15ED">
      <w:pPr>
        <w:spacing w:line="440" w:lineRule="exact"/>
        <w:ind w:firstLineChars="200" w:firstLine="560"/>
        <w:rPr>
          <w:rFonts w:ascii="仿宋_GB2312" w:eastAsia="仿宋_GB2312" w:hAnsi="仿宋"/>
          <w:sz w:val="28"/>
          <w:szCs w:val="28"/>
        </w:rPr>
      </w:pPr>
      <w:r w:rsidRPr="00DC7B80">
        <w:rPr>
          <w:rFonts w:ascii="仿宋_GB2312" w:eastAsia="仿宋_GB2312" w:hAnsi="仿宋" w:hint="eastAsia"/>
          <w:sz w:val="28"/>
          <w:szCs w:val="28"/>
        </w:rPr>
        <w:t>7、井下当班炸药临时存放地点未安装摄像头或施工单位未安排专人24h看管，当班现场班队长按严重“三违”处理，当班爆破工按严重“三违”处理，对责任单位队长处以500元/次罚款，责任单位党、政负责人处以300元/次罚款。</w:t>
      </w:r>
    </w:p>
    <w:p w:rsidR="001B15ED" w:rsidRPr="00DC7B80" w:rsidRDefault="001B15ED" w:rsidP="001B15ED">
      <w:pPr>
        <w:spacing w:line="440" w:lineRule="exact"/>
        <w:ind w:firstLineChars="200" w:firstLine="560"/>
        <w:rPr>
          <w:rFonts w:ascii="仿宋_GB2312" w:eastAsia="仿宋_GB2312" w:hAnsi="仿宋"/>
          <w:sz w:val="28"/>
          <w:szCs w:val="28"/>
        </w:rPr>
      </w:pPr>
      <w:r w:rsidRPr="00DC7B80">
        <w:rPr>
          <w:rFonts w:ascii="仿宋_GB2312" w:eastAsia="仿宋_GB2312" w:hAnsi="仿宋" w:hint="eastAsia"/>
          <w:sz w:val="28"/>
          <w:szCs w:val="28"/>
        </w:rPr>
        <w:t>井下当班炸药临时存放地点，当班未使用炸药（装药前、后）未放置在木制箱子内、木制箱子不完好（损坏）、木制箱子内存放炸药未上锁的，当班现场班队长按严重“三违”处理，当班爆破工按严重“三违”处理，对责任单位队长处以500元/次罚款，责任单位党、政负责人处以300元/次罚款。</w:t>
      </w:r>
    </w:p>
    <w:p w:rsidR="001B15ED" w:rsidRPr="00DC7B80" w:rsidRDefault="001B15ED" w:rsidP="001B15ED">
      <w:pPr>
        <w:spacing w:line="440" w:lineRule="exact"/>
        <w:ind w:firstLineChars="200" w:firstLine="560"/>
        <w:rPr>
          <w:rFonts w:ascii="仿宋_GB2312" w:eastAsia="仿宋_GB2312" w:hAnsi="仿宋"/>
          <w:sz w:val="28"/>
          <w:szCs w:val="28"/>
        </w:rPr>
      </w:pPr>
      <w:r w:rsidRPr="00DC7B80">
        <w:rPr>
          <w:rFonts w:ascii="仿宋_GB2312" w:eastAsia="仿宋_GB2312" w:hAnsi="仿宋" w:hint="eastAsia"/>
          <w:sz w:val="28"/>
          <w:szCs w:val="28"/>
        </w:rPr>
        <w:t>爆破工井下未随身携带雷管箱的或</w:t>
      </w:r>
      <w:proofErr w:type="gramStart"/>
      <w:r w:rsidRPr="00DC7B80">
        <w:rPr>
          <w:rFonts w:ascii="仿宋_GB2312" w:eastAsia="仿宋_GB2312" w:hAnsi="仿宋" w:hint="eastAsia"/>
          <w:sz w:val="28"/>
          <w:szCs w:val="28"/>
        </w:rPr>
        <w:t>雷管箱不完好</w:t>
      </w:r>
      <w:proofErr w:type="gramEnd"/>
      <w:r w:rsidRPr="00DC7B80">
        <w:rPr>
          <w:rFonts w:ascii="仿宋_GB2312" w:eastAsia="仿宋_GB2312" w:hAnsi="仿宋" w:hint="eastAsia"/>
          <w:sz w:val="28"/>
          <w:szCs w:val="28"/>
        </w:rPr>
        <w:t>的，当班爆破工按严重“三违”处理。</w:t>
      </w:r>
    </w:p>
    <w:p w:rsidR="001B15ED" w:rsidRPr="00DC7B80" w:rsidRDefault="001B15ED" w:rsidP="001B15ED">
      <w:pPr>
        <w:spacing w:line="440" w:lineRule="exact"/>
        <w:ind w:firstLineChars="200" w:firstLine="560"/>
        <w:rPr>
          <w:rFonts w:ascii="仿宋_GB2312" w:eastAsia="仿宋_GB2312" w:hAnsi="仿宋"/>
          <w:sz w:val="28"/>
          <w:szCs w:val="28"/>
        </w:rPr>
      </w:pPr>
      <w:r w:rsidRPr="0053250C">
        <w:rPr>
          <w:rFonts w:ascii="仿宋_GB2312" w:eastAsia="仿宋_GB2312" w:hAnsi="仿宋" w:hint="eastAsia"/>
          <w:sz w:val="28"/>
          <w:szCs w:val="28"/>
        </w:rPr>
        <w:t>8、</w:t>
      </w:r>
      <w:proofErr w:type="gramStart"/>
      <w:r w:rsidRPr="00DC7B80">
        <w:rPr>
          <w:rFonts w:ascii="仿宋_GB2312" w:eastAsia="仿宋_GB2312" w:hAnsi="仿宋" w:hint="eastAsia"/>
          <w:sz w:val="28"/>
          <w:szCs w:val="28"/>
        </w:rPr>
        <w:t>残管或</w:t>
      </w:r>
      <w:proofErr w:type="gramEnd"/>
      <w:r w:rsidRPr="00DC7B80">
        <w:rPr>
          <w:rFonts w:ascii="仿宋_GB2312" w:eastAsia="仿宋_GB2312" w:hAnsi="仿宋" w:hint="eastAsia"/>
          <w:sz w:val="28"/>
          <w:szCs w:val="28"/>
        </w:rPr>
        <w:t>爆破后残余炸药未按规定处理或上交，私自带上井的，责任人按严重“三违”处理，</w:t>
      </w:r>
      <w:proofErr w:type="gramStart"/>
      <w:r w:rsidRPr="00DC7B80">
        <w:rPr>
          <w:rFonts w:ascii="仿宋_GB2312" w:eastAsia="仿宋_GB2312" w:hAnsi="仿宋" w:hint="eastAsia"/>
          <w:sz w:val="28"/>
          <w:szCs w:val="28"/>
        </w:rPr>
        <w:t>交矿武</w:t>
      </w:r>
      <w:proofErr w:type="gramEnd"/>
      <w:r w:rsidRPr="00DC7B80">
        <w:rPr>
          <w:rFonts w:ascii="仿宋_GB2312" w:eastAsia="仿宋_GB2312" w:hAnsi="仿宋" w:hint="eastAsia"/>
          <w:sz w:val="28"/>
          <w:szCs w:val="28"/>
        </w:rPr>
        <w:t>保部门待岗不少于1个月，对责任单位队长处以</w:t>
      </w:r>
      <w:r w:rsidRPr="00DC7B80">
        <w:rPr>
          <w:rFonts w:ascii="仿宋_GB2312" w:eastAsia="仿宋_GB2312" w:hAnsi="仿宋" w:hint="eastAsia"/>
          <w:sz w:val="28"/>
          <w:szCs w:val="28"/>
        </w:rPr>
        <w:lastRenderedPageBreak/>
        <w:t>500元/次罚款，责任单位党、政负责人处以300元/次罚款。</w:t>
      </w:r>
    </w:p>
    <w:p w:rsidR="001B15ED" w:rsidRPr="0053250C" w:rsidRDefault="001B15ED" w:rsidP="001B15ED">
      <w:pPr>
        <w:spacing w:line="440" w:lineRule="exact"/>
        <w:ind w:firstLineChars="200" w:firstLine="560"/>
        <w:rPr>
          <w:rFonts w:ascii="仿宋_GB2312" w:eastAsia="仿宋_GB2312" w:hAnsi="仿宋"/>
          <w:sz w:val="28"/>
          <w:szCs w:val="28"/>
        </w:rPr>
      </w:pPr>
      <w:r w:rsidRPr="0053250C">
        <w:rPr>
          <w:rFonts w:ascii="仿宋_GB2312" w:eastAsia="仿宋_GB2312" w:hAnsi="仿宋" w:hint="eastAsia"/>
          <w:sz w:val="28"/>
          <w:szCs w:val="28"/>
        </w:rPr>
        <w:t>9、爆破工未按照《煤矿安全规程》规定装配引药、爆破、验炮、检查线路、处理拒爆的，责任人按一般“三违”处理。</w:t>
      </w:r>
    </w:p>
    <w:p w:rsidR="001B15ED" w:rsidRPr="0053250C" w:rsidRDefault="001B15ED" w:rsidP="001B15ED">
      <w:pPr>
        <w:spacing w:line="440" w:lineRule="exact"/>
        <w:ind w:firstLineChars="200" w:firstLine="560"/>
        <w:rPr>
          <w:rFonts w:ascii="仿宋_GB2312" w:eastAsia="仿宋_GB2312" w:hAnsi="仿宋"/>
          <w:sz w:val="28"/>
          <w:szCs w:val="28"/>
        </w:rPr>
      </w:pPr>
      <w:r w:rsidRPr="0053250C">
        <w:rPr>
          <w:rFonts w:ascii="仿宋_GB2312" w:eastAsia="仿宋_GB2312" w:hAnsi="仿宋" w:hint="eastAsia"/>
          <w:sz w:val="28"/>
          <w:szCs w:val="28"/>
        </w:rPr>
        <w:t>10、爆破未使用阻燃彩带和水炮泥、炮泥不满、装药后雷管脚线未悬空并扭结成短路</w:t>
      </w:r>
      <w:r w:rsidRPr="00515C79">
        <w:rPr>
          <w:rFonts w:ascii="仿宋_GB2312" w:eastAsia="仿宋_GB2312" w:hAnsi="仿宋" w:hint="eastAsia"/>
          <w:sz w:val="28"/>
          <w:szCs w:val="28"/>
        </w:rPr>
        <w:t>的，责任人按一般“三违”处理</w:t>
      </w:r>
      <w:r w:rsidRPr="00F8127B">
        <w:rPr>
          <w:rFonts w:ascii="仿宋_GB2312" w:eastAsia="仿宋_GB2312" w:hAnsi="仿宋" w:hint="eastAsia"/>
          <w:sz w:val="28"/>
          <w:szCs w:val="28"/>
          <w:highlight w:val="yellow"/>
        </w:rPr>
        <w:t>。封孔不严导致爆破后孔内CO大量溢出，造成CO传感器预警的，按瓦斯误报警进行处理。</w:t>
      </w:r>
    </w:p>
    <w:p w:rsidR="001B15ED" w:rsidRPr="0053250C" w:rsidRDefault="001B15ED" w:rsidP="001B15ED">
      <w:pPr>
        <w:spacing w:line="440" w:lineRule="exact"/>
        <w:ind w:firstLineChars="200" w:firstLine="560"/>
        <w:rPr>
          <w:rFonts w:ascii="仿宋_GB2312" w:eastAsia="仿宋_GB2312" w:hAnsi="仿宋"/>
          <w:sz w:val="28"/>
          <w:szCs w:val="28"/>
        </w:rPr>
      </w:pPr>
      <w:r w:rsidRPr="0053250C">
        <w:rPr>
          <w:rFonts w:ascii="仿宋_GB2312" w:eastAsia="仿宋_GB2312" w:hAnsi="仿宋" w:hint="eastAsia"/>
          <w:sz w:val="28"/>
          <w:szCs w:val="28"/>
        </w:rPr>
        <w:t>11、采、掘工作面爆破后未</w:t>
      </w:r>
      <w:proofErr w:type="gramStart"/>
      <w:r w:rsidRPr="0053250C">
        <w:rPr>
          <w:rFonts w:ascii="仿宋_GB2312" w:eastAsia="仿宋_GB2312" w:hAnsi="仿宋" w:hint="eastAsia"/>
          <w:sz w:val="28"/>
          <w:szCs w:val="28"/>
        </w:rPr>
        <w:t>验炮且未向</w:t>
      </w:r>
      <w:proofErr w:type="gramEnd"/>
      <w:r w:rsidRPr="0053250C">
        <w:rPr>
          <w:rFonts w:ascii="仿宋_GB2312" w:eastAsia="仿宋_GB2312" w:hAnsi="仿宋" w:hint="eastAsia"/>
          <w:sz w:val="28"/>
          <w:szCs w:val="28"/>
        </w:rPr>
        <w:t>下班交接的，爆破工按一般“三违”处理。</w:t>
      </w:r>
    </w:p>
    <w:p w:rsidR="001B15ED" w:rsidRPr="0053250C" w:rsidRDefault="001B15ED" w:rsidP="001B15ED">
      <w:pPr>
        <w:spacing w:line="440" w:lineRule="exact"/>
        <w:ind w:firstLineChars="200" w:firstLine="560"/>
        <w:rPr>
          <w:rFonts w:ascii="仿宋_GB2312" w:eastAsia="仿宋_GB2312" w:hAnsi="仿宋"/>
          <w:sz w:val="28"/>
          <w:szCs w:val="28"/>
        </w:rPr>
      </w:pPr>
      <w:r w:rsidRPr="0053250C">
        <w:rPr>
          <w:rFonts w:ascii="仿宋_GB2312" w:eastAsia="仿宋_GB2312" w:hAnsi="仿宋" w:hint="eastAsia"/>
          <w:sz w:val="28"/>
          <w:szCs w:val="28"/>
        </w:rPr>
        <w:t>12、井下出现残炮、瞎炮等存在安全隐患时，现场相关人员（爆破工、</w:t>
      </w:r>
      <w:proofErr w:type="gramStart"/>
      <w:r w:rsidRPr="0053250C">
        <w:rPr>
          <w:rFonts w:ascii="仿宋_GB2312" w:eastAsia="仿宋_GB2312" w:hAnsi="仿宋" w:hint="eastAsia"/>
          <w:sz w:val="28"/>
          <w:szCs w:val="28"/>
        </w:rPr>
        <w:t>瓦检员</w:t>
      </w:r>
      <w:proofErr w:type="gramEnd"/>
      <w:r w:rsidRPr="0053250C">
        <w:rPr>
          <w:rFonts w:ascii="仿宋_GB2312" w:eastAsia="仿宋_GB2312" w:hAnsi="仿宋" w:hint="eastAsia"/>
          <w:sz w:val="28"/>
          <w:szCs w:val="28"/>
        </w:rPr>
        <w:t>、安监员、施工单位班队长）及时向矿调度汇报，并</w:t>
      </w:r>
      <w:proofErr w:type="gramStart"/>
      <w:r w:rsidRPr="0053250C">
        <w:rPr>
          <w:rFonts w:ascii="仿宋_GB2312" w:eastAsia="仿宋_GB2312" w:hAnsi="仿宋" w:hint="eastAsia"/>
          <w:sz w:val="28"/>
          <w:szCs w:val="28"/>
        </w:rPr>
        <w:t>由通防部</w:t>
      </w:r>
      <w:proofErr w:type="gramEnd"/>
      <w:r w:rsidRPr="0053250C">
        <w:rPr>
          <w:rFonts w:ascii="仿宋_GB2312" w:eastAsia="仿宋_GB2312" w:hAnsi="仿宋" w:hint="eastAsia"/>
          <w:sz w:val="28"/>
          <w:szCs w:val="28"/>
        </w:rPr>
        <w:t>和施工单位跟班人员现场指挥处理，否则</w:t>
      </w:r>
      <w:r w:rsidRPr="00DC7B80">
        <w:rPr>
          <w:rFonts w:ascii="仿宋_GB2312" w:eastAsia="仿宋_GB2312" w:hAnsi="仿宋" w:hint="eastAsia"/>
          <w:sz w:val="28"/>
          <w:szCs w:val="28"/>
        </w:rPr>
        <w:t>当班现场班队长按严重“三违”处理，当班爆破工按严重“三违”处理，</w:t>
      </w:r>
      <w:proofErr w:type="gramStart"/>
      <w:r w:rsidRPr="00DC7B80">
        <w:rPr>
          <w:rFonts w:ascii="仿宋_GB2312" w:eastAsia="仿宋_GB2312" w:hAnsi="仿宋" w:hint="eastAsia"/>
          <w:sz w:val="28"/>
          <w:szCs w:val="28"/>
        </w:rPr>
        <w:t>瓦检员</w:t>
      </w:r>
      <w:proofErr w:type="gramEnd"/>
      <w:r w:rsidRPr="00DC7B80">
        <w:rPr>
          <w:rFonts w:ascii="仿宋_GB2312" w:eastAsia="仿宋_GB2312" w:hAnsi="仿宋" w:hint="eastAsia"/>
          <w:sz w:val="28"/>
          <w:szCs w:val="28"/>
        </w:rPr>
        <w:t>、安监员按一般“三违”处理。</w:t>
      </w:r>
    </w:p>
    <w:p w:rsidR="001B15ED" w:rsidRPr="00DC7B80" w:rsidRDefault="001B15ED" w:rsidP="001B15ED">
      <w:pPr>
        <w:spacing w:line="440" w:lineRule="exact"/>
        <w:ind w:firstLineChars="200" w:firstLine="560"/>
        <w:rPr>
          <w:rFonts w:ascii="仿宋_GB2312" w:eastAsia="仿宋_GB2312" w:hAnsi="仿宋"/>
          <w:sz w:val="28"/>
          <w:szCs w:val="28"/>
        </w:rPr>
      </w:pPr>
      <w:r w:rsidRPr="0053250C">
        <w:rPr>
          <w:rFonts w:ascii="仿宋_GB2312" w:eastAsia="仿宋_GB2312" w:hAnsi="仿宋" w:hint="eastAsia"/>
          <w:sz w:val="28"/>
          <w:szCs w:val="28"/>
        </w:rPr>
        <w:t>13、</w:t>
      </w:r>
      <w:r w:rsidRPr="00DC7B80">
        <w:rPr>
          <w:rFonts w:ascii="仿宋_GB2312" w:eastAsia="仿宋_GB2312" w:hAnsi="仿宋" w:hint="eastAsia"/>
          <w:sz w:val="28"/>
          <w:szCs w:val="28"/>
        </w:rPr>
        <w:t>私自偷盗爆炸物品的，责任人按严重“三违”处理，交派出所按国家相关法律进行处理，对责任单位队长处以2000元/次罚款，责任单位党、政负责人处以2000元/次罚款。</w:t>
      </w:r>
    </w:p>
    <w:p w:rsidR="001B15ED" w:rsidRPr="00DC7B80" w:rsidRDefault="001B15ED" w:rsidP="001B15ED">
      <w:pPr>
        <w:spacing w:line="440" w:lineRule="exact"/>
        <w:ind w:firstLineChars="200" w:firstLine="560"/>
        <w:rPr>
          <w:rFonts w:ascii="仿宋_GB2312" w:eastAsia="仿宋_GB2312" w:hAnsi="仿宋"/>
          <w:sz w:val="28"/>
          <w:szCs w:val="28"/>
        </w:rPr>
      </w:pPr>
      <w:r w:rsidRPr="0053250C">
        <w:rPr>
          <w:rFonts w:ascii="仿宋_GB2312" w:eastAsia="仿宋_GB2312" w:hAnsi="宋体" w:hint="eastAsia"/>
          <w:sz w:val="28"/>
          <w:szCs w:val="28"/>
        </w:rPr>
        <w:t>14、</w:t>
      </w:r>
      <w:r w:rsidRPr="0053250C">
        <w:rPr>
          <w:rFonts w:ascii="仿宋_GB2312" w:eastAsia="仿宋_GB2312" w:hAnsi="仿宋" w:hint="eastAsia"/>
          <w:sz w:val="28"/>
          <w:szCs w:val="28"/>
        </w:rPr>
        <w:t>爆破施工单位未按规定安排爆破工、安全员、押运员、炸药运送人员进行爆炸物品领取、运输、爆破及退库作业的，对爆破施工单位责任队长处以500元/次罚款，对爆破施工单位党、政负责人500元/次。爆破施工单位未及时安排爆破工、安全员、押运员、炸药运送人员进行爆炸物品领取、运输、爆破及退库作业，导致影响生产，造成隐患的，影响</w:t>
      </w:r>
      <w:proofErr w:type="gramStart"/>
      <w:r w:rsidRPr="0053250C">
        <w:rPr>
          <w:rFonts w:ascii="仿宋_GB2312" w:eastAsia="仿宋_GB2312" w:hAnsi="仿宋" w:hint="eastAsia"/>
          <w:sz w:val="28"/>
          <w:szCs w:val="28"/>
        </w:rPr>
        <w:t>瓦检队正常</w:t>
      </w:r>
      <w:proofErr w:type="gramEnd"/>
      <w:r w:rsidRPr="0053250C">
        <w:rPr>
          <w:rFonts w:ascii="仿宋_GB2312" w:eastAsia="仿宋_GB2312" w:hAnsi="仿宋" w:hint="eastAsia"/>
          <w:sz w:val="28"/>
          <w:szCs w:val="28"/>
        </w:rPr>
        <w:t>工作开展的，对爆破施工单位责任队长处以300元/次罚款，对爆破施工单位党、政负责人300元/次。爆破工完成爆破作业后，爆破工未将雷管盒（无退库）及爆</w:t>
      </w:r>
      <w:r w:rsidRPr="0053250C">
        <w:rPr>
          <w:rFonts w:ascii="仿宋_GB2312" w:eastAsia="仿宋_GB2312" w:hAnsi="宋体" w:hint="eastAsia"/>
          <w:sz w:val="28"/>
          <w:szCs w:val="28"/>
        </w:rPr>
        <w:t>破现场施工记录</w:t>
      </w:r>
      <w:proofErr w:type="gramStart"/>
      <w:r w:rsidRPr="0053250C">
        <w:rPr>
          <w:rFonts w:ascii="仿宋_GB2312" w:eastAsia="仿宋_GB2312" w:hAnsi="宋体" w:hint="eastAsia"/>
          <w:sz w:val="28"/>
          <w:szCs w:val="28"/>
        </w:rPr>
        <w:t>送至瓦检队</w:t>
      </w:r>
      <w:proofErr w:type="gramEnd"/>
      <w:r w:rsidRPr="0053250C">
        <w:rPr>
          <w:rFonts w:ascii="仿宋_GB2312" w:eastAsia="仿宋_GB2312" w:hAnsi="宋体" w:hint="eastAsia"/>
          <w:sz w:val="28"/>
          <w:szCs w:val="28"/>
        </w:rPr>
        <w:t>的，</w:t>
      </w:r>
      <w:r w:rsidRPr="0053250C">
        <w:rPr>
          <w:rFonts w:ascii="仿宋_GB2312" w:eastAsia="仿宋_GB2312" w:hAnsi="仿宋" w:hint="eastAsia"/>
          <w:sz w:val="28"/>
          <w:szCs w:val="28"/>
        </w:rPr>
        <w:t>对爆破工处以300元/次罚款。</w:t>
      </w:r>
      <w:r w:rsidRPr="00DC7B80">
        <w:rPr>
          <w:rFonts w:ascii="仿宋_GB2312" w:eastAsia="仿宋_GB2312" w:hAnsi="仿宋" w:hint="eastAsia"/>
          <w:sz w:val="28"/>
          <w:szCs w:val="28"/>
        </w:rPr>
        <w:t>爆破施工单位未及时将爆破计划</w:t>
      </w:r>
      <w:proofErr w:type="gramStart"/>
      <w:r w:rsidRPr="00DC7B80">
        <w:rPr>
          <w:rFonts w:ascii="仿宋_GB2312" w:eastAsia="仿宋_GB2312" w:hAnsi="仿宋" w:hint="eastAsia"/>
          <w:sz w:val="28"/>
          <w:szCs w:val="28"/>
        </w:rPr>
        <w:t>在瓦检队</w:t>
      </w:r>
      <w:proofErr w:type="gramEnd"/>
      <w:r w:rsidRPr="00DC7B80">
        <w:rPr>
          <w:rFonts w:ascii="仿宋_GB2312" w:eastAsia="仿宋_GB2312" w:hAnsi="仿宋" w:hint="eastAsia"/>
          <w:sz w:val="28"/>
          <w:szCs w:val="28"/>
        </w:rPr>
        <w:t>班前会前</w:t>
      </w:r>
      <w:proofErr w:type="gramStart"/>
      <w:r w:rsidRPr="00DC7B80">
        <w:rPr>
          <w:rFonts w:ascii="仿宋_GB2312" w:eastAsia="仿宋_GB2312" w:hAnsi="仿宋" w:hint="eastAsia"/>
          <w:sz w:val="28"/>
          <w:szCs w:val="28"/>
        </w:rPr>
        <w:t>送至瓦检队</w:t>
      </w:r>
      <w:proofErr w:type="gramEnd"/>
      <w:r w:rsidRPr="00DC7B80">
        <w:rPr>
          <w:rFonts w:ascii="仿宋_GB2312" w:eastAsia="仿宋_GB2312" w:hAnsi="仿宋" w:hint="eastAsia"/>
          <w:sz w:val="28"/>
          <w:szCs w:val="28"/>
        </w:rPr>
        <w:t>的、</w:t>
      </w:r>
      <w:proofErr w:type="gramStart"/>
      <w:r w:rsidRPr="00DC7B80">
        <w:rPr>
          <w:rFonts w:ascii="仿宋_GB2312" w:eastAsia="仿宋_GB2312" w:hAnsi="仿宋" w:hint="eastAsia"/>
          <w:sz w:val="28"/>
          <w:szCs w:val="28"/>
        </w:rPr>
        <w:t>瓦检队</w:t>
      </w:r>
      <w:proofErr w:type="gramEnd"/>
      <w:r w:rsidRPr="00DC7B80">
        <w:rPr>
          <w:rFonts w:ascii="仿宋_GB2312" w:eastAsia="仿宋_GB2312" w:hAnsi="仿宋" w:hint="eastAsia"/>
          <w:sz w:val="28"/>
          <w:szCs w:val="28"/>
        </w:rPr>
        <w:t>班前会开始后30min后仍计划领取炸药的及计划炸药影响</w:t>
      </w:r>
      <w:proofErr w:type="gramStart"/>
      <w:r w:rsidRPr="00DC7B80">
        <w:rPr>
          <w:rFonts w:ascii="仿宋_GB2312" w:eastAsia="仿宋_GB2312" w:hAnsi="仿宋" w:hint="eastAsia"/>
          <w:sz w:val="28"/>
          <w:szCs w:val="28"/>
        </w:rPr>
        <w:t>瓦检队正常</w:t>
      </w:r>
      <w:proofErr w:type="gramEnd"/>
      <w:r w:rsidRPr="00DC7B80">
        <w:rPr>
          <w:rFonts w:ascii="仿宋_GB2312" w:eastAsia="仿宋_GB2312" w:hAnsi="仿宋" w:hint="eastAsia"/>
          <w:sz w:val="28"/>
          <w:szCs w:val="28"/>
        </w:rPr>
        <w:t>工作开展的，对爆破施工单位责任队长处以500元/次罚款。</w:t>
      </w:r>
      <w:r w:rsidRPr="00E829EA">
        <w:rPr>
          <w:rFonts w:ascii="仿宋_GB2312" w:eastAsia="仿宋_GB2312" w:hAnsi="仿宋" w:hint="eastAsia"/>
          <w:sz w:val="28"/>
          <w:szCs w:val="28"/>
          <w:highlight w:val="yellow"/>
        </w:rPr>
        <w:t>采掘爆破施工单位爆破计划未考虑现场实际，计划炸药、雷管准确性不足，导致爆破效果不佳或退库较多的（炸药大于10节的），</w:t>
      </w:r>
      <w:r>
        <w:rPr>
          <w:rFonts w:ascii="仿宋_GB2312" w:eastAsia="仿宋_GB2312" w:hAnsi="仿宋" w:hint="eastAsia"/>
          <w:sz w:val="28"/>
          <w:szCs w:val="28"/>
          <w:highlight w:val="yellow"/>
        </w:rPr>
        <w:t>对</w:t>
      </w:r>
      <w:r w:rsidRPr="00E829EA">
        <w:rPr>
          <w:rFonts w:ascii="仿宋_GB2312" w:eastAsia="仿宋_GB2312" w:hAnsi="仿宋" w:hint="eastAsia"/>
          <w:sz w:val="28"/>
          <w:szCs w:val="28"/>
          <w:highlight w:val="yellow"/>
        </w:rPr>
        <w:t>采掘爆破施工单位责任队长处以500元/次罚款。</w:t>
      </w:r>
    </w:p>
    <w:p w:rsidR="001B15ED" w:rsidRPr="0053250C" w:rsidRDefault="001B15ED" w:rsidP="001B15ED">
      <w:pPr>
        <w:widowControl/>
        <w:spacing w:line="440" w:lineRule="exact"/>
        <w:ind w:firstLineChars="200" w:firstLine="560"/>
        <w:rPr>
          <w:rFonts w:ascii="仿宋_GB2312" w:eastAsia="仿宋_GB2312" w:hAnsi="宋体"/>
          <w:sz w:val="28"/>
          <w:szCs w:val="28"/>
        </w:rPr>
      </w:pPr>
      <w:r w:rsidRPr="00DC7B80">
        <w:rPr>
          <w:rFonts w:ascii="仿宋_GB2312" w:eastAsia="仿宋_GB2312" w:hAnsi="仿宋" w:hint="eastAsia"/>
          <w:sz w:val="28"/>
          <w:szCs w:val="28"/>
        </w:rPr>
        <w:t>15、深孔预裂爆破</w:t>
      </w:r>
      <w:proofErr w:type="gramStart"/>
      <w:r w:rsidRPr="00DC7B80">
        <w:rPr>
          <w:rFonts w:ascii="仿宋_GB2312" w:eastAsia="仿宋_GB2312" w:hAnsi="仿宋" w:hint="eastAsia"/>
          <w:sz w:val="28"/>
          <w:szCs w:val="28"/>
        </w:rPr>
        <w:t>孔施工</w:t>
      </w:r>
      <w:proofErr w:type="gramEnd"/>
      <w:r w:rsidRPr="00DC7B80">
        <w:rPr>
          <w:rFonts w:ascii="仿宋_GB2312" w:eastAsia="仿宋_GB2312" w:hAnsi="仿宋" w:hint="eastAsia"/>
          <w:sz w:val="28"/>
          <w:szCs w:val="28"/>
        </w:rPr>
        <w:t>完成</w:t>
      </w:r>
      <w:r w:rsidRPr="0053250C">
        <w:rPr>
          <w:rFonts w:ascii="仿宋_GB2312" w:eastAsia="仿宋_GB2312" w:hAnsi="宋体" w:hint="eastAsia"/>
          <w:sz w:val="28"/>
          <w:szCs w:val="28"/>
        </w:rPr>
        <w:t>后，24h内施工单位未组织人员进行装药施工的，对施工单位分管队长处以200元/次罚款，施工单位党、政负责人各处以300元罚款。</w:t>
      </w:r>
    </w:p>
    <w:p w:rsidR="001B15ED" w:rsidRPr="0053250C" w:rsidRDefault="001B15ED" w:rsidP="001B15ED">
      <w:pPr>
        <w:widowControl/>
        <w:spacing w:line="440" w:lineRule="exact"/>
        <w:ind w:firstLineChars="200" w:firstLine="560"/>
        <w:rPr>
          <w:rFonts w:ascii="仿宋_GB2312" w:eastAsia="仿宋_GB2312" w:hAnsi="宋体"/>
          <w:sz w:val="28"/>
          <w:szCs w:val="28"/>
        </w:rPr>
      </w:pPr>
      <w:r w:rsidRPr="0053250C">
        <w:rPr>
          <w:rFonts w:ascii="仿宋_GB2312" w:eastAsia="仿宋_GB2312" w:hAnsi="宋体" w:hint="eastAsia"/>
          <w:sz w:val="28"/>
          <w:szCs w:val="28"/>
        </w:rPr>
        <w:lastRenderedPageBreak/>
        <w:t>16、深孔预裂爆破</w:t>
      </w:r>
      <w:proofErr w:type="gramStart"/>
      <w:r w:rsidRPr="0053250C">
        <w:rPr>
          <w:rFonts w:ascii="仿宋_GB2312" w:eastAsia="仿宋_GB2312" w:hAnsi="宋体" w:hint="eastAsia"/>
          <w:sz w:val="28"/>
          <w:szCs w:val="28"/>
        </w:rPr>
        <w:t>孔施工</w:t>
      </w:r>
      <w:proofErr w:type="gramEnd"/>
      <w:r w:rsidRPr="0053250C">
        <w:rPr>
          <w:rFonts w:ascii="仿宋_GB2312" w:eastAsia="仿宋_GB2312" w:hAnsi="宋体" w:hint="eastAsia"/>
          <w:sz w:val="28"/>
          <w:szCs w:val="28"/>
        </w:rPr>
        <w:t>单位未</w:t>
      </w:r>
      <w:proofErr w:type="gramStart"/>
      <w:r w:rsidRPr="0053250C">
        <w:rPr>
          <w:rFonts w:ascii="仿宋_GB2312" w:eastAsia="仿宋_GB2312" w:hAnsi="宋体" w:hint="eastAsia"/>
          <w:sz w:val="28"/>
          <w:szCs w:val="28"/>
        </w:rPr>
        <w:t>在瓦检队</w:t>
      </w:r>
      <w:proofErr w:type="gramEnd"/>
      <w:r w:rsidRPr="0053250C">
        <w:rPr>
          <w:rFonts w:ascii="仿宋_GB2312" w:eastAsia="仿宋_GB2312" w:hAnsi="宋体" w:hint="eastAsia"/>
          <w:sz w:val="28"/>
          <w:szCs w:val="28"/>
        </w:rPr>
        <w:t>班前会前将爆炸物品计划</w:t>
      </w:r>
      <w:proofErr w:type="gramStart"/>
      <w:r w:rsidRPr="0053250C">
        <w:rPr>
          <w:rFonts w:ascii="仿宋_GB2312" w:eastAsia="仿宋_GB2312" w:hAnsi="宋体" w:hint="eastAsia"/>
          <w:sz w:val="28"/>
          <w:szCs w:val="28"/>
        </w:rPr>
        <w:t>单送至瓦检队</w:t>
      </w:r>
      <w:proofErr w:type="gramEnd"/>
      <w:r w:rsidRPr="0053250C">
        <w:rPr>
          <w:rFonts w:ascii="仿宋_GB2312" w:eastAsia="仿宋_GB2312" w:hAnsi="宋体" w:hint="eastAsia"/>
          <w:sz w:val="28"/>
          <w:szCs w:val="28"/>
        </w:rPr>
        <w:t>的，对施工单位分管队长处以200元/次罚款。</w:t>
      </w:r>
    </w:p>
    <w:p w:rsidR="001B15ED" w:rsidRPr="0053250C" w:rsidRDefault="001B15ED" w:rsidP="001B15ED">
      <w:pPr>
        <w:widowControl/>
        <w:spacing w:line="440" w:lineRule="exact"/>
        <w:ind w:firstLineChars="200" w:firstLine="560"/>
        <w:rPr>
          <w:rFonts w:ascii="仿宋_GB2312" w:eastAsia="仿宋_GB2312" w:hAnsi="宋体"/>
          <w:sz w:val="28"/>
          <w:szCs w:val="28"/>
        </w:rPr>
      </w:pPr>
      <w:r w:rsidRPr="0053250C">
        <w:rPr>
          <w:rFonts w:ascii="仿宋_GB2312" w:eastAsia="仿宋_GB2312" w:hAnsi="宋体" w:hint="eastAsia"/>
          <w:sz w:val="28"/>
          <w:szCs w:val="28"/>
        </w:rPr>
        <w:t>17、装药前未使用阻燃材料工具全程透孔的，对爆破工处以200元/次罚款，现场施工负责人处以200元/次罚款，爆破工所在单位党、政负责人各处以200元/次罚款。</w:t>
      </w:r>
    </w:p>
    <w:p w:rsidR="001B15ED" w:rsidRPr="0053250C" w:rsidRDefault="001B15ED" w:rsidP="001B15ED">
      <w:pPr>
        <w:widowControl/>
        <w:spacing w:line="440" w:lineRule="exact"/>
        <w:ind w:firstLineChars="200" w:firstLine="560"/>
        <w:rPr>
          <w:rFonts w:ascii="仿宋_GB2312" w:eastAsia="仿宋_GB2312" w:hAnsi="宋体"/>
          <w:sz w:val="28"/>
          <w:szCs w:val="28"/>
        </w:rPr>
      </w:pPr>
      <w:r w:rsidRPr="0053250C">
        <w:rPr>
          <w:rFonts w:ascii="仿宋_GB2312" w:eastAsia="仿宋_GB2312" w:hAnsi="宋体" w:hint="eastAsia"/>
          <w:sz w:val="28"/>
          <w:szCs w:val="28"/>
        </w:rPr>
        <w:t>18、钻孔深度不得小于设计深度的5m，未经</w:t>
      </w:r>
      <w:proofErr w:type="gramStart"/>
      <w:r w:rsidRPr="0053250C">
        <w:rPr>
          <w:rFonts w:ascii="仿宋_GB2312" w:eastAsia="仿宋_GB2312" w:hAnsi="宋体" w:hint="eastAsia"/>
          <w:sz w:val="28"/>
          <w:szCs w:val="28"/>
        </w:rPr>
        <w:t>防冲办允许</w:t>
      </w:r>
      <w:proofErr w:type="gramEnd"/>
      <w:r w:rsidRPr="0053250C">
        <w:rPr>
          <w:rFonts w:ascii="仿宋_GB2312" w:eastAsia="仿宋_GB2312" w:hAnsi="宋体" w:hint="eastAsia"/>
          <w:sz w:val="28"/>
          <w:szCs w:val="28"/>
        </w:rPr>
        <w:t>，私自进行装药的，对爆破工处以200元/次罚款，现场施工负责人处以200元/次罚款，爆破工所在单位党、政负责人各处以200元/次罚款。</w:t>
      </w:r>
    </w:p>
    <w:p w:rsidR="001B15ED" w:rsidRPr="0053250C" w:rsidRDefault="001B15ED" w:rsidP="001B15ED">
      <w:pPr>
        <w:widowControl/>
        <w:spacing w:line="440" w:lineRule="exact"/>
        <w:ind w:firstLineChars="200" w:firstLine="560"/>
        <w:rPr>
          <w:rFonts w:ascii="仿宋_GB2312" w:eastAsia="仿宋_GB2312" w:hAnsi="宋体"/>
          <w:sz w:val="28"/>
          <w:szCs w:val="28"/>
        </w:rPr>
      </w:pPr>
      <w:r w:rsidRPr="0053250C">
        <w:rPr>
          <w:rFonts w:ascii="仿宋_GB2312" w:eastAsia="仿宋_GB2312" w:hAnsi="宋体" w:hint="eastAsia"/>
          <w:sz w:val="28"/>
          <w:szCs w:val="28"/>
        </w:rPr>
        <w:t>19、透孔期间，透孔阻燃材料工具未在最</w:t>
      </w:r>
      <w:proofErr w:type="gramStart"/>
      <w:r w:rsidRPr="0053250C">
        <w:rPr>
          <w:rFonts w:ascii="仿宋_GB2312" w:eastAsia="仿宋_GB2312" w:hAnsi="宋体" w:hint="eastAsia"/>
          <w:sz w:val="28"/>
          <w:szCs w:val="28"/>
        </w:rPr>
        <w:t>靠近孔底的</w:t>
      </w:r>
      <w:proofErr w:type="gramEnd"/>
      <w:r w:rsidRPr="0053250C">
        <w:rPr>
          <w:rFonts w:ascii="仿宋_GB2312" w:eastAsia="仿宋_GB2312" w:hAnsi="宋体" w:hint="eastAsia"/>
          <w:sz w:val="28"/>
          <w:szCs w:val="28"/>
        </w:rPr>
        <w:t>一端连接钢丝绳至孔外的，对爆破工处以200元/次罚款，现场施工负责人处以200元/次罚款。</w:t>
      </w:r>
    </w:p>
    <w:p w:rsidR="001B15ED" w:rsidRPr="0053250C" w:rsidRDefault="001B15ED" w:rsidP="001B15ED">
      <w:pPr>
        <w:widowControl/>
        <w:spacing w:line="440" w:lineRule="exact"/>
        <w:ind w:firstLineChars="200" w:firstLine="560"/>
        <w:rPr>
          <w:rFonts w:ascii="仿宋_GB2312" w:eastAsia="仿宋_GB2312" w:hAnsi="宋体"/>
          <w:sz w:val="28"/>
          <w:szCs w:val="28"/>
        </w:rPr>
      </w:pPr>
      <w:r w:rsidRPr="0053250C">
        <w:rPr>
          <w:rFonts w:ascii="仿宋_GB2312" w:eastAsia="仿宋_GB2312" w:hAnsi="宋体" w:hint="eastAsia"/>
          <w:sz w:val="28"/>
          <w:szCs w:val="28"/>
        </w:rPr>
        <w:t>20、深孔</w:t>
      </w:r>
      <w:proofErr w:type="gramStart"/>
      <w:r w:rsidRPr="0053250C">
        <w:rPr>
          <w:rFonts w:ascii="仿宋_GB2312" w:eastAsia="仿宋_GB2312" w:hAnsi="宋体" w:hint="eastAsia"/>
          <w:sz w:val="28"/>
          <w:szCs w:val="28"/>
        </w:rPr>
        <w:t>预裂爆破孔未</w:t>
      </w:r>
      <w:r w:rsidRPr="0053250C">
        <w:rPr>
          <w:rFonts w:ascii="仿宋_GB2312" w:eastAsia="仿宋_GB2312" w:hAnsi="宋体"/>
          <w:sz w:val="28"/>
          <w:szCs w:val="28"/>
        </w:rPr>
        <w:t>采用</w:t>
      </w:r>
      <w:proofErr w:type="gramEnd"/>
      <w:r w:rsidRPr="0053250C">
        <w:rPr>
          <w:rFonts w:ascii="仿宋_GB2312" w:eastAsia="仿宋_GB2312" w:hAnsi="宋体"/>
          <w:sz w:val="28"/>
          <w:szCs w:val="28"/>
        </w:rPr>
        <w:t>正向装药，</w:t>
      </w:r>
      <w:proofErr w:type="gramStart"/>
      <w:r w:rsidRPr="0053250C">
        <w:rPr>
          <w:rFonts w:ascii="仿宋_GB2312" w:eastAsia="仿宋_GB2312" w:hAnsi="宋体" w:hint="eastAsia"/>
          <w:sz w:val="28"/>
          <w:szCs w:val="28"/>
        </w:rPr>
        <w:t>未自孔底</w:t>
      </w:r>
      <w:proofErr w:type="gramEnd"/>
      <w:r w:rsidRPr="0053250C">
        <w:rPr>
          <w:rFonts w:ascii="仿宋_GB2312" w:eastAsia="仿宋_GB2312" w:hAnsi="宋体" w:hint="eastAsia"/>
          <w:sz w:val="28"/>
          <w:szCs w:val="28"/>
        </w:rPr>
        <w:t>向外依次装药的，爆破工按严重“三违”处理，现场施工负责人按严重“三违”处理，爆破工所在单位党、政负责人各处以500元/次罚款。</w:t>
      </w:r>
    </w:p>
    <w:p w:rsidR="001B15ED" w:rsidRPr="0053250C" w:rsidRDefault="001B15ED" w:rsidP="001B15ED">
      <w:pPr>
        <w:widowControl/>
        <w:spacing w:line="440" w:lineRule="exact"/>
        <w:ind w:firstLineChars="200" w:firstLine="560"/>
        <w:rPr>
          <w:rFonts w:ascii="仿宋_GB2312" w:eastAsia="仿宋_GB2312" w:hAnsi="宋体"/>
          <w:sz w:val="28"/>
          <w:szCs w:val="28"/>
        </w:rPr>
      </w:pPr>
      <w:r w:rsidRPr="0053250C">
        <w:rPr>
          <w:rFonts w:ascii="仿宋_GB2312" w:eastAsia="仿宋_GB2312" w:hAnsi="宋体" w:hint="eastAsia"/>
          <w:sz w:val="28"/>
          <w:szCs w:val="28"/>
        </w:rPr>
        <w:t>21、深孔</w:t>
      </w:r>
      <w:proofErr w:type="gramStart"/>
      <w:r w:rsidRPr="0053250C">
        <w:rPr>
          <w:rFonts w:ascii="仿宋_GB2312" w:eastAsia="仿宋_GB2312" w:hAnsi="宋体" w:hint="eastAsia"/>
          <w:sz w:val="28"/>
          <w:szCs w:val="28"/>
        </w:rPr>
        <w:t>预裂爆破孔未按规定</w:t>
      </w:r>
      <w:proofErr w:type="gramEnd"/>
      <w:r w:rsidRPr="0053250C">
        <w:rPr>
          <w:rFonts w:ascii="仿宋_GB2312" w:eastAsia="仿宋_GB2312" w:hAnsi="宋体" w:hint="eastAsia"/>
          <w:sz w:val="28"/>
          <w:szCs w:val="28"/>
        </w:rPr>
        <w:t>使用</w:t>
      </w:r>
      <w:r w:rsidRPr="0053250C">
        <w:rPr>
          <w:rFonts w:ascii="仿宋_GB2312" w:eastAsia="仿宋_GB2312" w:hAnsi="宋体"/>
          <w:sz w:val="28"/>
          <w:szCs w:val="28"/>
        </w:rPr>
        <w:t>Φ</w:t>
      </w:r>
      <w:r w:rsidRPr="0053250C">
        <w:rPr>
          <w:rFonts w:ascii="仿宋_GB2312" w:eastAsia="仿宋_GB2312" w:hAnsi="宋体"/>
          <w:sz w:val="28"/>
          <w:szCs w:val="28"/>
        </w:rPr>
        <w:t>63</w:t>
      </w:r>
      <w:r w:rsidRPr="0053250C">
        <w:rPr>
          <w:rFonts w:ascii="仿宋_GB2312" w:eastAsia="仿宋_GB2312" w:hAnsi="宋体"/>
          <w:sz w:val="28"/>
          <w:szCs w:val="28"/>
        </w:rPr>
        <w:t>×</w:t>
      </w:r>
      <w:r w:rsidRPr="0053250C">
        <w:rPr>
          <w:rFonts w:ascii="仿宋_GB2312" w:eastAsia="仿宋_GB2312" w:hAnsi="宋体"/>
          <w:sz w:val="28"/>
          <w:szCs w:val="28"/>
        </w:rPr>
        <w:t>1000mm或</w:t>
      </w:r>
      <w:r w:rsidRPr="0053250C">
        <w:rPr>
          <w:rFonts w:ascii="仿宋_GB2312" w:eastAsia="仿宋_GB2312" w:hAnsi="宋体"/>
          <w:sz w:val="28"/>
          <w:szCs w:val="28"/>
        </w:rPr>
        <w:t>Φ</w:t>
      </w:r>
      <w:r w:rsidRPr="0053250C">
        <w:rPr>
          <w:rFonts w:ascii="仿宋_GB2312" w:eastAsia="仿宋_GB2312" w:hAnsi="宋体"/>
          <w:sz w:val="28"/>
          <w:szCs w:val="28"/>
        </w:rPr>
        <w:t>50</w:t>
      </w:r>
      <w:r w:rsidRPr="0053250C">
        <w:rPr>
          <w:rFonts w:ascii="仿宋_GB2312" w:eastAsia="仿宋_GB2312" w:hAnsi="宋体"/>
          <w:sz w:val="28"/>
          <w:szCs w:val="28"/>
        </w:rPr>
        <w:t>×</w:t>
      </w:r>
      <w:r w:rsidRPr="0053250C">
        <w:rPr>
          <w:rFonts w:ascii="仿宋_GB2312" w:eastAsia="仿宋_GB2312" w:hAnsi="宋体"/>
          <w:sz w:val="28"/>
          <w:szCs w:val="28"/>
        </w:rPr>
        <w:t>1000mm塑料被筒型煤矿许用水胶炸药</w:t>
      </w:r>
      <w:r w:rsidRPr="0053250C">
        <w:rPr>
          <w:rFonts w:ascii="仿宋_GB2312" w:eastAsia="仿宋_GB2312" w:hAnsi="宋体" w:hint="eastAsia"/>
          <w:sz w:val="28"/>
          <w:szCs w:val="28"/>
        </w:rPr>
        <w:t>的，爆破工按严重“三违”处理，现场施工负责人按严重“三违”处理，爆破工所在单位党、政负责人各处以500元/次罚款。</w:t>
      </w:r>
    </w:p>
    <w:p w:rsidR="001B15ED" w:rsidRPr="0053250C" w:rsidRDefault="001B15ED" w:rsidP="001B15ED">
      <w:pPr>
        <w:widowControl/>
        <w:spacing w:line="440" w:lineRule="exact"/>
        <w:ind w:firstLineChars="200" w:firstLine="560"/>
        <w:rPr>
          <w:rFonts w:ascii="仿宋_GB2312" w:eastAsia="仿宋_GB2312" w:hAnsi="宋体"/>
          <w:sz w:val="28"/>
          <w:szCs w:val="28"/>
        </w:rPr>
      </w:pPr>
      <w:r w:rsidRPr="0053250C">
        <w:rPr>
          <w:rFonts w:ascii="仿宋_GB2312" w:eastAsia="仿宋_GB2312" w:hAnsi="宋体" w:hint="eastAsia"/>
          <w:sz w:val="28"/>
          <w:szCs w:val="28"/>
        </w:rPr>
        <w:t>22、孔预裂爆破孔装配起爆药卷未由爆破</w:t>
      </w:r>
      <w:proofErr w:type="gramStart"/>
      <w:r w:rsidRPr="0053250C">
        <w:rPr>
          <w:rFonts w:ascii="仿宋_GB2312" w:eastAsia="仿宋_GB2312" w:hAnsi="宋体" w:hint="eastAsia"/>
          <w:sz w:val="28"/>
          <w:szCs w:val="28"/>
        </w:rPr>
        <w:t>工亲自</w:t>
      </w:r>
      <w:proofErr w:type="gramEnd"/>
      <w:r w:rsidRPr="0053250C">
        <w:rPr>
          <w:rFonts w:ascii="仿宋_GB2312" w:eastAsia="仿宋_GB2312" w:hAnsi="宋体" w:hint="eastAsia"/>
          <w:sz w:val="28"/>
          <w:szCs w:val="28"/>
        </w:rPr>
        <w:t>操作，爆破工按严重“三违”处理。</w:t>
      </w:r>
    </w:p>
    <w:p w:rsidR="001B15ED" w:rsidRPr="0053250C" w:rsidRDefault="001B15ED" w:rsidP="001B15ED">
      <w:pPr>
        <w:widowControl/>
        <w:spacing w:line="440" w:lineRule="exact"/>
        <w:ind w:firstLineChars="200" w:firstLine="560"/>
        <w:rPr>
          <w:rFonts w:ascii="仿宋_GB2312" w:eastAsia="仿宋_GB2312" w:hAnsi="宋体"/>
          <w:sz w:val="28"/>
          <w:szCs w:val="28"/>
        </w:rPr>
      </w:pPr>
      <w:r w:rsidRPr="0053250C">
        <w:rPr>
          <w:rFonts w:ascii="仿宋_GB2312" w:eastAsia="仿宋_GB2312" w:hAnsi="宋体" w:hint="eastAsia"/>
          <w:sz w:val="28"/>
          <w:szCs w:val="28"/>
        </w:rPr>
        <w:t>23、起爆药卷未插入2个相同段数</w:t>
      </w:r>
      <w:r w:rsidRPr="0053250C">
        <w:rPr>
          <w:rFonts w:ascii="仿宋_GB2312" w:eastAsia="仿宋_GB2312" w:hAnsi="宋体"/>
          <w:sz w:val="28"/>
          <w:szCs w:val="28"/>
        </w:rPr>
        <w:t>电雷管</w:t>
      </w:r>
      <w:r w:rsidRPr="0053250C">
        <w:rPr>
          <w:rFonts w:ascii="仿宋_GB2312" w:eastAsia="仿宋_GB2312" w:hAnsi="宋体" w:hint="eastAsia"/>
          <w:sz w:val="28"/>
          <w:szCs w:val="28"/>
        </w:rPr>
        <w:t>或插入段数不同的，爆破工按严重“三违”处理。</w:t>
      </w:r>
    </w:p>
    <w:p w:rsidR="001B15ED" w:rsidRPr="0053250C" w:rsidRDefault="001B15ED" w:rsidP="001B15ED">
      <w:pPr>
        <w:widowControl/>
        <w:spacing w:line="440" w:lineRule="exact"/>
        <w:ind w:firstLineChars="200" w:firstLine="560"/>
        <w:rPr>
          <w:rFonts w:ascii="仿宋_GB2312" w:eastAsia="仿宋_GB2312" w:hAnsi="宋体"/>
          <w:sz w:val="28"/>
          <w:szCs w:val="28"/>
        </w:rPr>
      </w:pPr>
      <w:r w:rsidRPr="0053250C">
        <w:rPr>
          <w:rFonts w:ascii="仿宋_GB2312" w:eastAsia="仿宋_GB2312" w:hAnsi="宋体" w:hint="eastAsia"/>
          <w:sz w:val="28"/>
          <w:szCs w:val="28"/>
        </w:rPr>
        <w:t>24、起爆药卷插入</w:t>
      </w:r>
      <w:r w:rsidRPr="0053250C">
        <w:rPr>
          <w:rFonts w:ascii="仿宋_GB2312" w:eastAsia="仿宋_GB2312" w:hAnsi="宋体"/>
          <w:sz w:val="28"/>
          <w:szCs w:val="28"/>
        </w:rPr>
        <w:t>电雷管</w:t>
      </w:r>
      <w:r w:rsidRPr="0053250C">
        <w:rPr>
          <w:rFonts w:ascii="仿宋_GB2312" w:eastAsia="仿宋_GB2312" w:hAnsi="宋体" w:hint="eastAsia"/>
          <w:sz w:val="28"/>
          <w:szCs w:val="28"/>
        </w:rPr>
        <w:t>的一端未使用防水胶布全覆盖包裹或包裹长度不小于0.2m的，对爆破工处以200元/次罚款。</w:t>
      </w:r>
      <w:r w:rsidRPr="0053250C">
        <w:rPr>
          <w:rFonts w:ascii="仿宋_GB2312" w:eastAsia="仿宋_GB2312" w:hAnsi="宋体"/>
          <w:sz w:val="28"/>
          <w:szCs w:val="28"/>
        </w:rPr>
        <w:t>电雷管</w:t>
      </w:r>
      <w:r w:rsidRPr="0053250C">
        <w:rPr>
          <w:rFonts w:ascii="仿宋_GB2312" w:eastAsia="仿宋_GB2312" w:hAnsi="宋体" w:hint="eastAsia"/>
          <w:sz w:val="28"/>
          <w:szCs w:val="28"/>
        </w:rPr>
        <w:t>未采取固定措施，容易从起爆药卷滑出的，对爆破工处以200元/次罚款。</w:t>
      </w:r>
    </w:p>
    <w:p w:rsidR="001B15ED" w:rsidRPr="0053250C" w:rsidRDefault="001B15ED" w:rsidP="001B15ED">
      <w:pPr>
        <w:widowControl/>
        <w:spacing w:line="440" w:lineRule="exact"/>
        <w:ind w:firstLineChars="200" w:firstLine="560"/>
        <w:rPr>
          <w:rFonts w:ascii="仿宋_GB2312" w:eastAsia="仿宋_GB2312" w:hAnsi="宋体"/>
          <w:sz w:val="28"/>
          <w:szCs w:val="28"/>
        </w:rPr>
      </w:pPr>
      <w:r w:rsidRPr="0053250C">
        <w:rPr>
          <w:rFonts w:ascii="仿宋_GB2312" w:eastAsia="仿宋_GB2312" w:hAnsi="宋体" w:hint="eastAsia"/>
          <w:sz w:val="28"/>
          <w:szCs w:val="28"/>
        </w:rPr>
        <w:t>25、雷管脚线至孔口未使用防潮、防腐蚀专用铜芯电缆作为雷管脚线延长线的、延长线外漏孔口小于3m的或雷管脚线长度大于0.6m的，对爆破工处以200元/次罚款。因现场施工人员未按爆破工要求施工的，对现场施工负责人处以200元/次罚款。</w:t>
      </w:r>
    </w:p>
    <w:p w:rsidR="001B15ED" w:rsidRPr="0053250C" w:rsidRDefault="001B15ED" w:rsidP="001B15ED">
      <w:pPr>
        <w:widowControl/>
        <w:spacing w:line="440" w:lineRule="exact"/>
        <w:ind w:firstLineChars="200" w:firstLine="560"/>
        <w:rPr>
          <w:rFonts w:ascii="仿宋_GB2312" w:eastAsia="仿宋_GB2312" w:hAnsi="宋体"/>
          <w:sz w:val="28"/>
          <w:szCs w:val="28"/>
        </w:rPr>
      </w:pPr>
      <w:r w:rsidRPr="0053250C">
        <w:rPr>
          <w:rFonts w:ascii="仿宋_GB2312" w:eastAsia="仿宋_GB2312" w:hAnsi="宋体" w:hint="eastAsia"/>
          <w:sz w:val="28"/>
          <w:szCs w:val="28"/>
        </w:rPr>
        <w:t>26、雷管脚线与雷管脚线延长线未连接牢固或连接处未使用放水胶布全覆盖包裹严实，对爆破工处以200元/次罚款。</w:t>
      </w:r>
    </w:p>
    <w:p w:rsidR="001B15ED" w:rsidRPr="0053250C" w:rsidRDefault="001B15ED" w:rsidP="001B15ED">
      <w:pPr>
        <w:widowControl/>
        <w:spacing w:line="440" w:lineRule="exact"/>
        <w:ind w:firstLineChars="200" w:firstLine="560"/>
        <w:rPr>
          <w:rFonts w:ascii="仿宋_GB2312" w:eastAsia="仿宋_GB2312" w:hAnsi="宋体"/>
          <w:sz w:val="28"/>
          <w:szCs w:val="28"/>
        </w:rPr>
      </w:pPr>
      <w:r w:rsidRPr="0053250C">
        <w:rPr>
          <w:rFonts w:ascii="仿宋_GB2312" w:eastAsia="仿宋_GB2312" w:hAnsi="宋体" w:hint="eastAsia"/>
          <w:sz w:val="28"/>
          <w:szCs w:val="28"/>
        </w:rPr>
        <w:t>27、每节</w:t>
      </w:r>
      <w:r w:rsidRPr="0053250C">
        <w:rPr>
          <w:rFonts w:ascii="仿宋_GB2312" w:eastAsia="仿宋_GB2312" w:hAnsi="宋体"/>
          <w:sz w:val="28"/>
          <w:szCs w:val="28"/>
        </w:rPr>
        <w:t>塑料被筒型煤矿许用水胶炸药</w:t>
      </w:r>
      <w:r w:rsidRPr="0053250C">
        <w:rPr>
          <w:rFonts w:ascii="仿宋_GB2312" w:eastAsia="仿宋_GB2312" w:hAnsi="宋体" w:hint="eastAsia"/>
          <w:sz w:val="28"/>
          <w:szCs w:val="28"/>
        </w:rPr>
        <w:t>之间未</w:t>
      </w:r>
      <w:r w:rsidRPr="0053250C">
        <w:rPr>
          <w:rFonts w:ascii="仿宋_GB2312" w:eastAsia="仿宋_GB2312" w:hAnsi="宋体"/>
          <w:sz w:val="28"/>
          <w:szCs w:val="28"/>
        </w:rPr>
        <w:t>塞入</w:t>
      </w:r>
      <w:r w:rsidRPr="0053250C">
        <w:rPr>
          <w:rFonts w:ascii="仿宋_GB2312" w:eastAsia="仿宋_GB2312" w:hAnsi="宋体" w:hint="eastAsia"/>
          <w:sz w:val="28"/>
          <w:szCs w:val="28"/>
        </w:rPr>
        <w:t>1-2根</w:t>
      </w:r>
      <w:r w:rsidRPr="0053250C">
        <w:rPr>
          <w:rFonts w:ascii="仿宋_GB2312" w:eastAsia="仿宋_GB2312" w:hAnsi="宋体"/>
          <w:sz w:val="28"/>
          <w:szCs w:val="28"/>
        </w:rPr>
        <w:t>导爆索</w:t>
      </w:r>
      <w:r w:rsidRPr="0053250C">
        <w:rPr>
          <w:rFonts w:ascii="仿宋_GB2312" w:eastAsia="仿宋_GB2312" w:hAnsi="宋体" w:hint="eastAsia"/>
          <w:sz w:val="28"/>
          <w:szCs w:val="28"/>
        </w:rPr>
        <w:t>或塞入</w:t>
      </w:r>
      <w:r w:rsidRPr="0053250C">
        <w:rPr>
          <w:rFonts w:ascii="仿宋_GB2312" w:eastAsia="仿宋_GB2312" w:hAnsi="宋体"/>
          <w:sz w:val="28"/>
          <w:szCs w:val="28"/>
        </w:rPr>
        <w:t>导爆</w:t>
      </w:r>
      <w:r w:rsidRPr="0053250C">
        <w:rPr>
          <w:rFonts w:ascii="仿宋_GB2312" w:eastAsia="仿宋_GB2312" w:hAnsi="宋体" w:hint="eastAsia"/>
          <w:sz w:val="28"/>
          <w:szCs w:val="28"/>
        </w:rPr>
        <w:t>长度小于</w:t>
      </w:r>
      <w:r w:rsidRPr="0053250C">
        <w:rPr>
          <w:rFonts w:ascii="仿宋_GB2312" w:eastAsia="仿宋_GB2312" w:hAnsi="宋体"/>
          <w:sz w:val="28"/>
          <w:szCs w:val="28"/>
        </w:rPr>
        <w:t>200mm</w:t>
      </w:r>
      <w:r w:rsidRPr="0053250C">
        <w:rPr>
          <w:rFonts w:ascii="仿宋_GB2312" w:eastAsia="仿宋_GB2312" w:hAnsi="宋体" w:hint="eastAsia"/>
          <w:sz w:val="28"/>
          <w:szCs w:val="28"/>
        </w:rPr>
        <w:t>的，对爆破工处以300元/处罚款。因现场施工人员未按爆破工要求施工的，现场施工负责人按严重“三违”处理。</w:t>
      </w:r>
    </w:p>
    <w:p w:rsidR="001B15ED" w:rsidRPr="0053250C" w:rsidRDefault="001B15ED" w:rsidP="001B15ED">
      <w:pPr>
        <w:widowControl/>
        <w:spacing w:line="440" w:lineRule="exact"/>
        <w:ind w:firstLineChars="200" w:firstLine="560"/>
        <w:rPr>
          <w:rFonts w:ascii="仿宋_GB2312" w:eastAsia="仿宋_GB2312" w:hAnsi="宋体"/>
          <w:sz w:val="28"/>
          <w:szCs w:val="28"/>
        </w:rPr>
      </w:pPr>
      <w:r w:rsidRPr="0053250C">
        <w:rPr>
          <w:rFonts w:ascii="仿宋_GB2312" w:eastAsia="仿宋_GB2312" w:hAnsi="宋体" w:hint="eastAsia"/>
          <w:sz w:val="28"/>
          <w:szCs w:val="28"/>
        </w:rPr>
        <w:lastRenderedPageBreak/>
        <w:t>28、每节</w:t>
      </w:r>
      <w:r w:rsidRPr="0053250C">
        <w:rPr>
          <w:rFonts w:ascii="仿宋_GB2312" w:eastAsia="仿宋_GB2312" w:hAnsi="宋体"/>
          <w:sz w:val="28"/>
          <w:szCs w:val="28"/>
        </w:rPr>
        <w:t>塑料被筒型煤矿许用水胶炸药</w:t>
      </w:r>
      <w:r w:rsidRPr="0053250C">
        <w:rPr>
          <w:rFonts w:ascii="仿宋_GB2312" w:eastAsia="仿宋_GB2312" w:hAnsi="宋体" w:hint="eastAsia"/>
          <w:sz w:val="28"/>
          <w:szCs w:val="28"/>
        </w:rPr>
        <w:t>指向巷道底板的一端，未凿孔洞安装2-5根钢丝、安装钢丝小于2根、孔洞未凿在无炸药部位或者钢丝直径编号</w:t>
      </w:r>
      <w:proofErr w:type="gramStart"/>
      <w:r w:rsidRPr="0053250C">
        <w:rPr>
          <w:rFonts w:ascii="仿宋_GB2312" w:eastAsia="仿宋_GB2312" w:hAnsi="宋体" w:hint="eastAsia"/>
          <w:sz w:val="28"/>
          <w:szCs w:val="28"/>
        </w:rPr>
        <w:t>号</w:t>
      </w:r>
      <w:proofErr w:type="gramEnd"/>
      <w:r w:rsidRPr="0053250C">
        <w:rPr>
          <w:rFonts w:ascii="仿宋_GB2312" w:eastAsia="仿宋_GB2312" w:hAnsi="宋体" w:hint="eastAsia"/>
          <w:sz w:val="28"/>
          <w:szCs w:val="28"/>
        </w:rPr>
        <w:t>距离12#较大的，爆破工按严重“三违”处理。因现场施工人员未按爆破工要求施工的，现场施工负责人按严重“三违”处理。</w:t>
      </w:r>
    </w:p>
    <w:p w:rsidR="001B15ED" w:rsidRPr="0053250C" w:rsidRDefault="001B15ED" w:rsidP="001B15ED">
      <w:pPr>
        <w:widowControl/>
        <w:spacing w:line="440" w:lineRule="exact"/>
        <w:ind w:firstLineChars="200" w:firstLine="560"/>
        <w:rPr>
          <w:rFonts w:ascii="仿宋_GB2312" w:eastAsia="仿宋_GB2312" w:hAnsi="宋体"/>
          <w:sz w:val="28"/>
          <w:szCs w:val="28"/>
        </w:rPr>
      </w:pPr>
      <w:r w:rsidRPr="0053250C">
        <w:rPr>
          <w:rFonts w:ascii="仿宋_GB2312" w:eastAsia="仿宋_GB2312" w:hAnsi="宋体" w:hint="eastAsia"/>
          <w:sz w:val="28"/>
          <w:szCs w:val="28"/>
        </w:rPr>
        <w:t>29、人工装药时，未使用专用阻燃塑料杆的，对爆破工处以300元/次罚款。因现场施工人员未按爆破工要求施工的，对现场施工负责人处以500元/次罚款。</w:t>
      </w:r>
    </w:p>
    <w:p w:rsidR="001B15ED" w:rsidRPr="0053250C" w:rsidRDefault="001B15ED" w:rsidP="001B15ED">
      <w:pPr>
        <w:widowControl/>
        <w:spacing w:line="440" w:lineRule="exact"/>
        <w:ind w:firstLineChars="200" w:firstLine="560"/>
        <w:rPr>
          <w:rFonts w:ascii="仿宋_GB2312" w:eastAsia="仿宋_GB2312" w:hAnsi="宋体"/>
          <w:sz w:val="28"/>
          <w:szCs w:val="28"/>
        </w:rPr>
      </w:pPr>
      <w:r w:rsidRPr="0053250C">
        <w:rPr>
          <w:rFonts w:ascii="仿宋_GB2312" w:eastAsia="仿宋_GB2312" w:hAnsi="宋体" w:hint="eastAsia"/>
          <w:sz w:val="28"/>
          <w:szCs w:val="28"/>
        </w:rPr>
        <w:t>30、装药时，专用阻燃</w:t>
      </w:r>
      <w:proofErr w:type="gramStart"/>
      <w:r w:rsidRPr="0053250C">
        <w:rPr>
          <w:rFonts w:ascii="仿宋_GB2312" w:eastAsia="仿宋_GB2312" w:hAnsi="宋体" w:hint="eastAsia"/>
          <w:sz w:val="28"/>
          <w:szCs w:val="28"/>
        </w:rPr>
        <w:t>塑料杆未放置</w:t>
      </w:r>
      <w:proofErr w:type="gramEnd"/>
      <w:r w:rsidRPr="0053250C">
        <w:rPr>
          <w:rFonts w:ascii="仿宋_GB2312" w:eastAsia="仿宋_GB2312" w:hAnsi="宋体" w:hint="eastAsia"/>
          <w:sz w:val="28"/>
          <w:szCs w:val="28"/>
        </w:rPr>
        <w:t>在</w:t>
      </w:r>
      <w:r w:rsidRPr="0053250C">
        <w:rPr>
          <w:rFonts w:ascii="仿宋_GB2312" w:eastAsia="仿宋_GB2312" w:hAnsi="宋体"/>
          <w:sz w:val="28"/>
          <w:szCs w:val="28"/>
        </w:rPr>
        <w:t>塑料被筒型煤矿许用水胶炸药</w:t>
      </w:r>
      <w:r w:rsidRPr="0053250C">
        <w:rPr>
          <w:rFonts w:ascii="仿宋_GB2312" w:eastAsia="仿宋_GB2312" w:hAnsi="宋体" w:hint="eastAsia"/>
          <w:sz w:val="28"/>
          <w:szCs w:val="28"/>
        </w:rPr>
        <w:t>端头凹槽内，导致炸药滑落或与已装药接触严实的，对爆破工处以300元/次罚款。因现场施工人员未按爆破工要求施工的，对现场施工负责人处以500元/次罚款。</w:t>
      </w:r>
    </w:p>
    <w:p w:rsidR="001B15ED" w:rsidRPr="0053250C" w:rsidRDefault="001B15ED" w:rsidP="001B15ED">
      <w:pPr>
        <w:widowControl/>
        <w:spacing w:line="440" w:lineRule="exact"/>
        <w:ind w:firstLineChars="200" w:firstLine="560"/>
        <w:rPr>
          <w:rFonts w:ascii="仿宋_GB2312" w:eastAsia="仿宋_GB2312" w:hAnsi="宋体"/>
          <w:sz w:val="28"/>
          <w:szCs w:val="28"/>
        </w:rPr>
      </w:pPr>
      <w:r w:rsidRPr="0053250C">
        <w:rPr>
          <w:rFonts w:ascii="仿宋_GB2312" w:eastAsia="仿宋_GB2312" w:hAnsi="宋体" w:hint="eastAsia"/>
          <w:sz w:val="28"/>
          <w:szCs w:val="28"/>
        </w:rPr>
        <w:t>31、人工装药时，专职送药人员低于5人的，对装药施工单位分管队长处以300元/次罚款，装药施工单位党、政负责人各处以300元/次罚款。</w:t>
      </w:r>
    </w:p>
    <w:p w:rsidR="001B15ED" w:rsidRPr="0053250C" w:rsidRDefault="001B15ED" w:rsidP="001B15ED">
      <w:pPr>
        <w:widowControl/>
        <w:spacing w:line="440" w:lineRule="exact"/>
        <w:ind w:firstLineChars="200" w:firstLine="560"/>
        <w:rPr>
          <w:rFonts w:ascii="仿宋_GB2312" w:eastAsia="仿宋_GB2312" w:hAnsi="宋体"/>
          <w:sz w:val="28"/>
          <w:szCs w:val="28"/>
        </w:rPr>
      </w:pPr>
      <w:r w:rsidRPr="0053250C">
        <w:rPr>
          <w:rFonts w:ascii="仿宋_GB2312" w:eastAsia="仿宋_GB2312" w:hAnsi="宋体" w:hint="eastAsia"/>
          <w:sz w:val="28"/>
          <w:szCs w:val="28"/>
        </w:rPr>
        <w:t>32、人工装药时，送药速度大于5s/节，遇阻力异常增大，仍继续向孔内送药的，爆破工必须及时制止，否则对爆破工处以300元/次罚款。孔内送药阻力异常增大，未在5s后逐步增加推力向孔内送药或重复小于3次的，对现场施工负责人处以500元/次罚款。</w:t>
      </w:r>
    </w:p>
    <w:p w:rsidR="001B15ED" w:rsidRPr="0053250C" w:rsidRDefault="001B15ED" w:rsidP="001B15ED">
      <w:pPr>
        <w:widowControl/>
        <w:spacing w:line="440" w:lineRule="exact"/>
        <w:ind w:firstLineChars="200" w:firstLine="560"/>
        <w:rPr>
          <w:rFonts w:ascii="仿宋_GB2312" w:eastAsia="仿宋_GB2312" w:hAnsi="宋体"/>
          <w:sz w:val="28"/>
          <w:szCs w:val="28"/>
        </w:rPr>
      </w:pPr>
      <w:r w:rsidRPr="0053250C">
        <w:rPr>
          <w:rFonts w:ascii="仿宋_GB2312" w:eastAsia="仿宋_GB2312" w:hAnsi="宋体" w:hint="eastAsia"/>
          <w:sz w:val="28"/>
          <w:szCs w:val="28"/>
        </w:rPr>
        <w:t>33、使用钻机进行任何形式装药施工的，责任人按严重“三违”处理。装药施工单位党、政负责人各处以1000元/次罚款。</w:t>
      </w:r>
    </w:p>
    <w:p w:rsidR="001B15ED" w:rsidRPr="0053250C" w:rsidRDefault="001B15ED" w:rsidP="001B15ED">
      <w:pPr>
        <w:widowControl/>
        <w:spacing w:line="440" w:lineRule="exact"/>
        <w:ind w:firstLineChars="200" w:firstLine="560"/>
        <w:rPr>
          <w:rFonts w:ascii="仿宋_GB2312" w:eastAsia="仿宋_GB2312" w:hAnsi="宋体"/>
          <w:sz w:val="28"/>
          <w:szCs w:val="28"/>
        </w:rPr>
      </w:pPr>
      <w:r w:rsidRPr="0053250C">
        <w:rPr>
          <w:rFonts w:ascii="仿宋_GB2312" w:eastAsia="仿宋_GB2312" w:hAnsi="宋体" w:hint="eastAsia"/>
          <w:sz w:val="28"/>
          <w:szCs w:val="28"/>
        </w:rPr>
        <w:t>34、送入起爆药卷时，未安排专人整理雷管脚线延长线或延长线位于塑料杆与孔壁相接触的同侧的，对爆破工处以200元/次罚款。因现场施工人员未按爆破工要求施工的，对现场施工负责人处以300元/次罚款。安排专人后，雷管脚线延长线未适当张紧的，对爆破工处以200元/次罚款。因现场施工人员未按爆破工要求施工的，对现场施工负责人处以300元/次罚款。</w:t>
      </w:r>
    </w:p>
    <w:p w:rsidR="001B15ED" w:rsidRPr="0053250C" w:rsidRDefault="001B15ED" w:rsidP="001B15ED">
      <w:pPr>
        <w:widowControl/>
        <w:spacing w:line="440" w:lineRule="exact"/>
        <w:ind w:firstLineChars="200" w:firstLine="560"/>
        <w:rPr>
          <w:rFonts w:ascii="仿宋_GB2312" w:eastAsia="仿宋_GB2312" w:hAnsi="宋体"/>
          <w:sz w:val="28"/>
          <w:szCs w:val="28"/>
        </w:rPr>
      </w:pPr>
      <w:r w:rsidRPr="0053250C">
        <w:rPr>
          <w:rFonts w:ascii="仿宋_GB2312" w:eastAsia="仿宋_GB2312" w:hAnsi="宋体" w:hint="eastAsia"/>
          <w:sz w:val="28"/>
          <w:szCs w:val="28"/>
        </w:rPr>
        <w:t>35、雷管脚线延长线伸出孔口外小于1m的、未盘成圆形的，爆破工处以200元/次罚款。因现场施工人员未按爆破工要求施工的，对现场施工负责人处以300元/次罚款。</w:t>
      </w:r>
    </w:p>
    <w:p w:rsidR="001B15ED" w:rsidRPr="0053250C" w:rsidRDefault="001B15ED" w:rsidP="001B15ED">
      <w:pPr>
        <w:widowControl/>
        <w:spacing w:line="440" w:lineRule="exact"/>
        <w:ind w:firstLineChars="200" w:firstLine="560"/>
        <w:rPr>
          <w:rFonts w:ascii="仿宋_GB2312" w:eastAsia="仿宋_GB2312" w:hAnsi="宋体"/>
          <w:sz w:val="28"/>
          <w:szCs w:val="28"/>
        </w:rPr>
      </w:pPr>
      <w:r w:rsidRPr="0053250C">
        <w:rPr>
          <w:rFonts w:ascii="仿宋_GB2312" w:eastAsia="仿宋_GB2312" w:hAnsi="宋体" w:hint="eastAsia"/>
          <w:sz w:val="28"/>
          <w:szCs w:val="28"/>
        </w:rPr>
        <w:t>36、雷管脚线</w:t>
      </w:r>
      <w:proofErr w:type="gramStart"/>
      <w:r w:rsidRPr="0053250C">
        <w:rPr>
          <w:rFonts w:ascii="仿宋_GB2312" w:eastAsia="仿宋_GB2312" w:hAnsi="宋体" w:hint="eastAsia"/>
          <w:sz w:val="28"/>
          <w:szCs w:val="28"/>
        </w:rPr>
        <w:t>延长线未拧结成</w:t>
      </w:r>
      <w:proofErr w:type="gramEnd"/>
      <w:r w:rsidRPr="0053250C">
        <w:rPr>
          <w:rFonts w:ascii="仿宋_GB2312" w:eastAsia="仿宋_GB2312" w:hAnsi="宋体" w:hint="eastAsia"/>
          <w:sz w:val="28"/>
          <w:szCs w:val="28"/>
        </w:rPr>
        <w:t>短路或与电缆、抽采管路及其他任何导电体接触的，爆破工按严重“三违”处理。</w:t>
      </w:r>
    </w:p>
    <w:p w:rsidR="001B15ED" w:rsidRPr="0053250C" w:rsidRDefault="001B15ED" w:rsidP="001B15ED">
      <w:pPr>
        <w:widowControl/>
        <w:spacing w:line="440" w:lineRule="exact"/>
        <w:ind w:firstLineChars="200" w:firstLine="560"/>
        <w:rPr>
          <w:rFonts w:ascii="仿宋_GB2312" w:eastAsia="仿宋_GB2312" w:hAnsi="宋体"/>
          <w:sz w:val="28"/>
          <w:szCs w:val="28"/>
        </w:rPr>
      </w:pPr>
      <w:r w:rsidRPr="0053250C">
        <w:rPr>
          <w:rFonts w:ascii="仿宋_GB2312" w:eastAsia="仿宋_GB2312" w:hAnsi="宋体" w:hint="eastAsia"/>
          <w:sz w:val="28"/>
          <w:szCs w:val="28"/>
        </w:rPr>
        <w:t>37、装药前，未提前根据孔深、已装药长度及本组装药长度，计算出钻杆进入钻孔长度，导致药卷损坏的，现场施工负责人按严重“三违”处理。</w:t>
      </w:r>
    </w:p>
    <w:p w:rsidR="001B15ED" w:rsidRPr="0053250C" w:rsidRDefault="001B15ED" w:rsidP="001B15ED">
      <w:pPr>
        <w:widowControl/>
        <w:spacing w:line="440" w:lineRule="exact"/>
        <w:ind w:firstLineChars="200" w:firstLine="560"/>
        <w:rPr>
          <w:rFonts w:ascii="仿宋_GB2312" w:eastAsia="仿宋_GB2312" w:hAnsi="宋体"/>
          <w:sz w:val="28"/>
          <w:szCs w:val="28"/>
        </w:rPr>
      </w:pPr>
      <w:r w:rsidRPr="0053250C">
        <w:rPr>
          <w:rFonts w:ascii="仿宋_GB2312" w:eastAsia="仿宋_GB2312" w:hAnsi="宋体" w:hint="eastAsia"/>
          <w:sz w:val="28"/>
          <w:szCs w:val="28"/>
        </w:rPr>
        <w:lastRenderedPageBreak/>
        <w:t>38、装药期间，装药附近半径5m范围内进行其他与装药无关的作业的，对安排人员从事与装药无关的作业的直接责任人处以500元/次罚款，分管队长处以300元/次罚款，直接责任人所属单位党、政负责人各处以300元/次罚款。</w:t>
      </w:r>
    </w:p>
    <w:p w:rsidR="001B15ED" w:rsidRPr="0053250C" w:rsidRDefault="001B15ED" w:rsidP="001B15ED">
      <w:pPr>
        <w:widowControl/>
        <w:spacing w:line="440" w:lineRule="exact"/>
        <w:ind w:firstLineChars="200" w:firstLine="560"/>
        <w:rPr>
          <w:rFonts w:ascii="仿宋_GB2312" w:eastAsia="仿宋_GB2312" w:hAnsi="宋体"/>
          <w:sz w:val="28"/>
          <w:szCs w:val="28"/>
        </w:rPr>
      </w:pPr>
      <w:r w:rsidRPr="0053250C">
        <w:rPr>
          <w:rFonts w:ascii="仿宋_GB2312" w:eastAsia="仿宋_GB2312" w:hAnsi="宋体" w:hint="eastAsia"/>
          <w:sz w:val="28"/>
          <w:szCs w:val="28"/>
        </w:rPr>
        <w:t>39、深孔预裂钻孔按组设计施工时，每组装药超过500kg的，爆破工按严重“三违”处理。因现场施工人员未按爆破工要求施工的，现场施工负责人按严重“三违”处理，现场施工负责人所在单位党、政负责人各处以500元/次罚款。</w:t>
      </w:r>
    </w:p>
    <w:p w:rsidR="001B15ED" w:rsidRPr="0053250C" w:rsidRDefault="001B15ED" w:rsidP="001B15ED">
      <w:pPr>
        <w:widowControl/>
        <w:spacing w:line="440" w:lineRule="exact"/>
        <w:ind w:firstLineChars="200" w:firstLine="560"/>
        <w:rPr>
          <w:rFonts w:ascii="仿宋_GB2312" w:eastAsia="仿宋_GB2312" w:hAnsi="宋体"/>
          <w:sz w:val="28"/>
          <w:szCs w:val="28"/>
        </w:rPr>
      </w:pPr>
      <w:r w:rsidRPr="0053250C">
        <w:rPr>
          <w:rFonts w:ascii="仿宋_GB2312" w:eastAsia="仿宋_GB2312" w:hAnsi="宋体" w:hint="eastAsia"/>
          <w:sz w:val="28"/>
          <w:szCs w:val="28"/>
        </w:rPr>
        <w:t>40、深孔预裂钻孔装药完成后，未在孔内布置2路Φ8mm阻燃、高压塑料管作为</w:t>
      </w:r>
      <w:proofErr w:type="gramStart"/>
      <w:r w:rsidRPr="0053250C">
        <w:rPr>
          <w:rFonts w:ascii="仿宋_GB2312" w:eastAsia="仿宋_GB2312" w:hAnsi="宋体" w:hint="eastAsia"/>
          <w:sz w:val="28"/>
          <w:szCs w:val="28"/>
        </w:rPr>
        <w:t>返浆管的</w:t>
      </w:r>
      <w:proofErr w:type="gramEnd"/>
      <w:r w:rsidRPr="0053250C">
        <w:rPr>
          <w:rFonts w:ascii="仿宋_GB2312" w:eastAsia="仿宋_GB2312" w:hAnsi="宋体" w:hint="eastAsia"/>
          <w:sz w:val="28"/>
          <w:szCs w:val="28"/>
        </w:rPr>
        <w:t>，爆破工按严重“三违”处理。因现场施工人员未按爆破工要求施工的，现场施工负责人按严重“三违”处理。第1路</w:t>
      </w:r>
      <w:proofErr w:type="gramStart"/>
      <w:r w:rsidRPr="0053250C">
        <w:rPr>
          <w:rFonts w:ascii="仿宋_GB2312" w:eastAsia="仿宋_GB2312" w:hAnsi="宋体" w:hint="eastAsia"/>
          <w:sz w:val="28"/>
          <w:szCs w:val="28"/>
        </w:rPr>
        <w:t>返浆管与</w:t>
      </w:r>
      <w:proofErr w:type="gramEnd"/>
      <w:r w:rsidRPr="0053250C">
        <w:rPr>
          <w:rFonts w:ascii="仿宋_GB2312" w:eastAsia="仿宋_GB2312" w:hAnsi="宋体" w:hint="eastAsia"/>
          <w:sz w:val="28"/>
          <w:szCs w:val="28"/>
        </w:rPr>
        <w:t>起爆药卷未使用雷管脚线连接或连接脚线由少于4根雷管脚线拧成一股的，对爆破工处以300元/次罚款。因现场施工人员未按爆破工要求施工的，对现场施工负责人处以300元/次罚款。雷管连接脚线一端未与起爆药卷固定钢丝相联、另一端未与</w:t>
      </w:r>
      <w:proofErr w:type="gramStart"/>
      <w:r w:rsidRPr="0053250C">
        <w:rPr>
          <w:rFonts w:ascii="仿宋_GB2312" w:eastAsia="仿宋_GB2312" w:hAnsi="宋体" w:hint="eastAsia"/>
          <w:sz w:val="28"/>
          <w:szCs w:val="28"/>
        </w:rPr>
        <w:t>返浆管端头</w:t>
      </w:r>
      <w:proofErr w:type="gramEnd"/>
      <w:r w:rsidRPr="0053250C">
        <w:rPr>
          <w:rFonts w:ascii="仿宋_GB2312" w:eastAsia="仿宋_GB2312" w:hAnsi="宋体" w:hint="eastAsia"/>
          <w:sz w:val="28"/>
          <w:szCs w:val="28"/>
        </w:rPr>
        <w:t>穿孔固定、连接不牢固或雷管脚线长度不大于0.1m的，对爆破工处以300元/次罚款。另1路</w:t>
      </w:r>
      <w:proofErr w:type="gramStart"/>
      <w:r w:rsidRPr="0053250C">
        <w:rPr>
          <w:rFonts w:ascii="仿宋_GB2312" w:eastAsia="仿宋_GB2312" w:hAnsi="宋体" w:hint="eastAsia"/>
          <w:sz w:val="28"/>
          <w:szCs w:val="28"/>
        </w:rPr>
        <w:t>返浆管与</w:t>
      </w:r>
      <w:proofErr w:type="gramEnd"/>
      <w:r w:rsidRPr="0053250C">
        <w:rPr>
          <w:rFonts w:ascii="仿宋_GB2312" w:eastAsia="仿宋_GB2312" w:hAnsi="宋体" w:hint="eastAsia"/>
          <w:sz w:val="28"/>
          <w:szCs w:val="28"/>
        </w:rPr>
        <w:t>第1路返</w:t>
      </w:r>
      <w:proofErr w:type="gramStart"/>
      <w:r w:rsidRPr="0053250C">
        <w:rPr>
          <w:rFonts w:ascii="仿宋_GB2312" w:eastAsia="仿宋_GB2312" w:hAnsi="宋体" w:hint="eastAsia"/>
          <w:sz w:val="28"/>
          <w:szCs w:val="28"/>
        </w:rPr>
        <w:t>浆管未</w:t>
      </w:r>
      <w:proofErr w:type="gramEnd"/>
      <w:r w:rsidRPr="0053250C">
        <w:rPr>
          <w:rFonts w:ascii="仿宋_GB2312" w:eastAsia="仿宋_GB2312" w:hAnsi="宋体" w:hint="eastAsia"/>
          <w:sz w:val="28"/>
          <w:szCs w:val="28"/>
        </w:rPr>
        <w:t>使用雷管脚线连接牢固或端头距第1路</w:t>
      </w:r>
      <w:proofErr w:type="gramStart"/>
      <w:r w:rsidRPr="0053250C">
        <w:rPr>
          <w:rFonts w:ascii="仿宋_GB2312" w:eastAsia="仿宋_GB2312" w:hAnsi="宋体" w:hint="eastAsia"/>
          <w:sz w:val="28"/>
          <w:szCs w:val="28"/>
        </w:rPr>
        <w:t>返浆管端头</w:t>
      </w:r>
      <w:proofErr w:type="gramEnd"/>
      <w:r w:rsidRPr="0053250C">
        <w:rPr>
          <w:rFonts w:ascii="仿宋_GB2312" w:eastAsia="仿宋_GB2312" w:hAnsi="宋体" w:hint="eastAsia"/>
          <w:sz w:val="28"/>
          <w:szCs w:val="28"/>
        </w:rPr>
        <w:t>大于0.2m的，对爆破工处以300元/次罚款。</w:t>
      </w:r>
    </w:p>
    <w:p w:rsidR="001B15ED" w:rsidRPr="0053250C" w:rsidRDefault="001B15ED" w:rsidP="001B15ED">
      <w:pPr>
        <w:widowControl/>
        <w:spacing w:line="440" w:lineRule="exact"/>
        <w:ind w:firstLineChars="200" w:firstLine="560"/>
        <w:rPr>
          <w:rFonts w:ascii="仿宋_GB2312" w:eastAsia="仿宋_GB2312" w:hAnsi="宋体"/>
          <w:sz w:val="28"/>
          <w:szCs w:val="28"/>
        </w:rPr>
      </w:pPr>
      <w:r w:rsidRPr="0053250C">
        <w:rPr>
          <w:rFonts w:ascii="仿宋_GB2312" w:eastAsia="仿宋_GB2312" w:hAnsi="宋体" w:hint="eastAsia"/>
          <w:sz w:val="28"/>
          <w:szCs w:val="28"/>
        </w:rPr>
        <w:t>41、</w:t>
      </w:r>
      <w:proofErr w:type="gramStart"/>
      <w:r w:rsidRPr="0053250C">
        <w:rPr>
          <w:rFonts w:ascii="仿宋_GB2312" w:eastAsia="仿宋_GB2312" w:hAnsi="宋体" w:hint="eastAsia"/>
          <w:sz w:val="28"/>
          <w:szCs w:val="28"/>
        </w:rPr>
        <w:t>返浆管布置</w:t>
      </w:r>
      <w:proofErr w:type="gramEnd"/>
      <w:r w:rsidRPr="0053250C">
        <w:rPr>
          <w:rFonts w:ascii="仿宋_GB2312" w:eastAsia="仿宋_GB2312" w:hAnsi="宋体" w:hint="eastAsia"/>
          <w:sz w:val="28"/>
          <w:szCs w:val="28"/>
        </w:rPr>
        <w:t>完成后，未伸出孔口外、伸出小于1.5m的或返浆</w:t>
      </w:r>
      <w:proofErr w:type="gramStart"/>
      <w:r w:rsidRPr="0053250C">
        <w:rPr>
          <w:rFonts w:ascii="仿宋_GB2312" w:eastAsia="仿宋_GB2312" w:hAnsi="宋体" w:hint="eastAsia"/>
          <w:sz w:val="28"/>
          <w:szCs w:val="28"/>
        </w:rPr>
        <w:t>管管口距孔口</w:t>
      </w:r>
      <w:proofErr w:type="gramEnd"/>
      <w:r w:rsidRPr="0053250C">
        <w:rPr>
          <w:rFonts w:ascii="仿宋_GB2312" w:eastAsia="仿宋_GB2312" w:hAnsi="宋体" w:hint="eastAsia"/>
          <w:sz w:val="28"/>
          <w:szCs w:val="28"/>
        </w:rPr>
        <w:t>高度小于1m的（或位于巷道顶板），对爆破工处以200元/次罚款。因现场施工人员未按爆破工要求施工的，对现场施工负责人处以200元/次罚款。</w:t>
      </w:r>
    </w:p>
    <w:p w:rsidR="001B15ED" w:rsidRPr="0053250C" w:rsidRDefault="001B15ED" w:rsidP="001B15ED">
      <w:pPr>
        <w:widowControl/>
        <w:spacing w:line="440" w:lineRule="exact"/>
        <w:ind w:firstLineChars="200" w:firstLine="560"/>
        <w:rPr>
          <w:rFonts w:ascii="仿宋_GB2312" w:eastAsia="仿宋_GB2312" w:hAnsi="宋体"/>
          <w:sz w:val="28"/>
          <w:szCs w:val="28"/>
        </w:rPr>
      </w:pPr>
      <w:r w:rsidRPr="0053250C">
        <w:rPr>
          <w:rFonts w:ascii="仿宋_GB2312" w:eastAsia="仿宋_GB2312" w:hAnsi="宋体" w:hint="eastAsia"/>
          <w:sz w:val="28"/>
          <w:szCs w:val="28"/>
        </w:rPr>
        <w:t>42、向孔底送入起爆药卷时，未同步送入</w:t>
      </w:r>
      <w:proofErr w:type="gramStart"/>
      <w:r w:rsidRPr="0053250C">
        <w:rPr>
          <w:rFonts w:ascii="仿宋_GB2312" w:eastAsia="仿宋_GB2312" w:hAnsi="宋体" w:hint="eastAsia"/>
          <w:sz w:val="28"/>
          <w:szCs w:val="28"/>
        </w:rPr>
        <w:t>返浆管或</w:t>
      </w:r>
      <w:proofErr w:type="gramEnd"/>
      <w:r w:rsidRPr="0053250C">
        <w:rPr>
          <w:rFonts w:ascii="仿宋_GB2312" w:eastAsia="仿宋_GB2312" w:hAnsi="宋体" w:hint="eastAsia"/>
          <w:sz w:val="28"/>
          <w:szCs w:val="28"/>
        </w:rPr>
        <w:t>送入起爆药卷时，未安排专人整理</w:t>
      </w:r>
      <w:proofErr w:type="gramStart"/>
      <w:r w:rsidRPr="0053250C">
        <w:rPr>
          <w:rFonts w:ascii="仿宋_GB2312" w:eastAsia="仿宋_GB2312" w:hAnsi="宋体" w:hint="eastAsia"/>
          <w:sz w:val="28"/>
          <w:szCs w:val="28"/>
        </w:rPr>
        <w:t>返浆管的</w:t>
      </w:r>
      <w:proofErr w:type="gramEnd"/>
      <w:r w:rsidRPr="0053250C">
        <w:rPr>
          <w:rFonts w:ascii="仿宋_GB2312" w:eastAsia="仿宋_GB2312" w:hAnsi="宋体" w:hint="eastAsia"/>
          <w:sz w:val="28"/>
          <w:szCs w:val="28"/>
        </w:rPr>
        <w:t>，对爆破工处以200元/次罚款。因现场施工人员未按爆破工要求施工的，对现场施工负责人处以200元/次罚款。</w:t>
      </w:r>
    </w:p>
    <w:p w:rsidR="001B15ED" w:rsidRPr="0053250C" w:rsidRDefault="001B15ED" w:rsidP="001B15ED">
      <w:pPr>
        <w:widowControl/>
        <w:spacing w:line="440" w:lineRule="exact"/>
        <w:ind w:firstLineChars="200" w:firstLine="560"/>
        <w:rPr>
          <w:rFonts w:ascii="仿宋_GB2312" w:eastAsia="仿宋_GB2312" w:hAnsi="宋体"/>
          <w:sz w:val="28"/>
          <w:szCs w:val="28"/>
        </w:rPr>
      </w:pPr>
      <w:r w:rsidRPr="0053250C">
        <w:rPr>
          <w:rFonts w:ascii="仿宋_GB2312" w:eastAsia="仿宋_GB2312" w:hAnsi="宋体" w:hint="eastAsia"/>
          <w:sz w:val="28"/>
          <w:szCs w:val="28"/>
        </w:rPr>
        <w:t>43、送入起爆药卷时，安排专人整理</w:t>
      </w:r>
      <w:proofErr w:type="gramStart"/>
      <w:r w:rsidRPr="0053250C">
        <w:rPr>
          <w:rFonts w:ascii="仿宋_GB2312" w:eastAsia="仿宋_GB2312" w:hAnsi="宋体" w:hint="eastAsia"/>
          <w:sz w:val="28"/>
          <w:szCs w:val="28"/>
        </w:rPr>
        <w:t>返浆管后</w:t>
      </w:r>
      <w:proofErr w:type="gramEnd"/>
      <w:r w:rsidRPr="0053250C">
        <w:rPr>
          <w:rFonts w:ascii="仿宋_GB2312" w:eastAsia="仿宋_GB2312" w:hAnsi="宋体" w:hint="eastAsia"/>
          <w:sz w:val="28"/>
          <w:szCs w:val="28"/>
        </w:rPr>
        <w:t>，返</w:t>
      </w:r>
      <w:proofErr w:type="gramStart"/>
      <w:r w:rsidRPr="0053250C">
        <w:rPr>
          <w:rFonts w:ascii="仿宋_GB2312" w:eastAsia="仿宋_GB2312" w:hAnsi="宋体" w:hint="eastAsia"/>
          <w:sz w:val="28"/>
          <w:szCs w:val="28"/>
        </w:rPr>
        <w:t>浆管没有</w:t>
      </w:r>
      <w:proofErr w:type="gramEnd"/>
      <w:r w:rsidRPr="0053250C">
        <w:rPr>
          <w:rFonts w:ascii="仿宋_GB2312" w:eastAsia="仿宋_GB2312" w:hAnsi="宋体" w:hint="eastAsia"/>
          <w:sz w:val="28"/>
          <w:szCs w:val="28"/>
        </w:rPr>
        <w:t>位于塑料杆与孔壁相接触的对侧或返</w:t>
      </w:r>
      <w:proofErr w:type="gramStart"/>
      <w:r w:rsidRPr="0053250C">
        <w:rPr>
          <w:rFonts w:ascii="仿宋_GB2312" w:eastAsia="仿宋_GB2312" w:hAnsi="宋体" w:hint="eastAsia"/>
          <w:sz w:val="28"/>
          <w:szCs w:val="28"/>
        </w:rPr>
        <w:t>浆管未</w:t>
      </w:r>
      <w:proofErr w:type="gramEnd"/>
      <w:r w:rsidRPr="0053250C">
        <w:rPr>
          <w:rFonts w:ascii="仿宋_GB2312" w:eastAsia="仿宋_GB2312" w:hAnsi="宋体" w:hint="eastAsia"/>
          <w:sz w:val="28"/>
          <w:szCs w:val="28"/>
        </w:rPr>
        <w:t>适当张紧的，对整理</w:t>
      </w:r>
      <w:proofErr w:type="gramStart"/>
      <w:r w:rsidRPr="0053250C">
        <w:rPr>
          <w:rFonts w:ascii="仿宋_GB2312" w:eastAsia="仿宋_GB2312" w:hAnsi="宋体" w:hint="eastAsia"/>
          <w:sz w:val="28"/>
          <w:szCs w:val="28"/>
        </w:rPr>
        <w:t>返浆管人员</w:t>
      </w:r>
      <w:proofErr w:type="gramEnd"/>
      <w:r w:rsidRPr="0053250C">
        <w:rPr>
          <w:rFonts w:ascii="仿宋_GB2312" w:eastAsia="仿宋_GB2312" w:hAnsi="宋体" w:hint="eastAsia"/>
          <w:sz w:val="28"/>
          <w:szCs w:val="28"/>
        </w:rPr>
        <w:t>处以200元/次罚款。</w:t>
      </w:r>
    </w:p>
    <w:p w:rsidR="001B15ED" w:rsidRPr="0053250C" w:rsidRDefault="001B15ED" w:rsidP="001B15ED">
      <w:pPr>
        <w:widowControl/>
        <w:spacing w:line="440" w:lineRule="exact"/>
        <w:ind w:firstLineChars="200" w:firstLine="560"/>
        <w:rPr>
          <w:rFonts w:ascii="仿宋_GB2312" w:eastAsia="仿宋_GB2312" w:hAnsi="宋体"/>
          <w:sz w:val="28"/>
          <w:szCs w:val="28"/>
        </w:rPr>
      </w:pPr>
      <w:r w:rsidRPr="0053250C">
        <w:rPr>
          <w:rFonts w:ascii="仿宋_GB2312" w:eastAsia="仿宋_GB2312" w:hAnsi="宋体" w:hint="eastAsia"/>
          <w:sz w:val="28"/>
          <w:szCs w:val="28"/>
        </w:rPr>
        <w:t>44、深孔预裂钻孔装药完成后，进行封孔前，爆破孔孔口未放置注浆管的、放置注浆管，注浆</w:t>
      </w:r>
      <w:proofErr w:type="gramStart"/>
      <w:r w:rsidRPr="0053250C">
        <w:rPr>
          <w:rFonts w:ascii="仿宋_GB2312" w:eastAsia="仿宋_GB2312" w:hAnsi="宋体" w:hint="eastAsia"/>
          <w:sz w:val="28"/>
          <w:szCs w:val="28"/>
        </w:rPr>
        <w:t>管深入</w:t>
      </w:r>
      <w:proofErr w:type="gramEnd"/>
      <w:r w:rsidRPr="0053250C">
        <w:rPr>
          <w:rFonts w:ascii="仿宋_GB2312" w:eastAsia="仿宋_GB2312" w:hAnsi="宋体" w:hint="eastAsia"/>
          <w:sz w:val="28"/>
          <w:szCs w:val="28"/>
        </w:rPr>
        <w:t>孔内长度小于4m的或注浆管外漏长度不利于注浆施工且长度小于3m得，对爆破工处以200元/次罚款。因现场施工人员未按爆破工要求施工的，对现场施工负责人处以200元/次罚款。</w:t>
      </w:r>
    </w:p>
    <w:p w:rsidR="001B15ED" w:rsidRPr="0053250C" w:rsidRDefault="001B15ED" w:rsidP="001B15ED">
      <w:pPr>
        <w:widowControl/>
        <w:spacing w:line="440" w:lineRule="exact"/>
        <w:ind w:firstLineChars="200" w:firstLine="560"/>
        <w:rPr>
          <w:rFonts w:ascii="仿宋_GB2312" w:eastAsia="仿宋_GB2312" w:hAnsi="宋体"/>
          <w:sz w:val="28"/>
          <w:szCs w:val="28"/>
        </w:rPr>
      </w:pPr>
      <w:r w:rsidRPr="0053250C">
        <w:rPr>
          <w:rFonts w:ascii="仿宋_GB2312" w:eastAsia="仿宋_GB2312" w:hAnsi="宋体" w:hint="eastAsia"/>
          <w:sz w:val="28"/>
          <w:szCs w:val="28"/>
        </w:rPr>
        <w:t>45、注浆管放置完成后，孔口未采用聚氨酯封孔材料混合棉纱进行封孔的、采用聚氨酯封孔材料封孔，但两种聚氨酯封孔材料混合配比不是按1:1进行的、</w:t>
      </w:r>
      <w:r w:rsidRPr="0053250C">
        <w:rPr>
          <w:rFonts w:ascii="仿宋_GB2312" w:eastAsia="仿宋_GB2312" w:hAnsi="宋体" w:hint="eastAsia"/>
          <w:sz w:val="28"/>
          <w:szCs w:val="28"/>
        </w:rPr>
        <w:lastRenderedPageBreak/>
        <w:t>两种聚氨酯材料及棉纱混合不均匀就进行封孔作业的或封孔长度小于2.5m的，爆破工按严重“三违”处理。因现场施工人员未按爆破工要求施工的，现场施工负责人按严重“三违”处理，同时对封孔施工单位党、政负责人各处以500元/次罚款。</w:t>
      </w:r>
    </w:p>
    <w:p w:rsidR="001B15ED" w:rsidRPr="0053250C" w:rsidRDefault="001B15ED" w:rsidP="001B15ED">
      <w:pPr>
        <w:widowControl/>
        <w:spacing w:line="440" w:lineRule="exact"/>
        <w:ind w:firstLineChars="200" w:firstLine="560"/>
        <w:rPr>
          <w:rFonts w:ascii="仿宋_GB2312" w:eastAsia="仿宋_GB2312" w:hAnsi="宋体"/>
          <w:sz w:val="28"/>
          <w:szCs w:val="28"/>
        </w:rPr>
      </w:pPr>
      <w:r w:rsidRPr="0053250C">
        <w:rPr>
          <w:rFonts w:ascii="仿宋_GB2312" w:eastAsia="仿宋_GB2312" w:hAnsi="宋体" w:hint="eastAsia"/>
          <w:sz w:val="28"/>
          <w:szCs w:val="28"/>
        </w:rPr>
        <w:t>46、深孔预裂钻孔封孔完成后，使用风动注浆泵进行注水泥浆封孔时，注浆水泥未采用425#水泥</w:t>
      </w:r>
      <w:r w:rsidRPr="00E66043">
        <w:rPr>
          <w:rFonts w:ascii="仿宋_GB2312" w:eastAsia="仿宋_GB2312" w:hAnsi="宋体" w:hint="eastAsia"/>
          <w:sz w:val="28"/>
          <w:szCs w:val="28"/>
          <w:highlight w:val="yellow"/>
        </w:rPr>
        <w:t>或速凝膨胀封孔剂的、</w:t>
      </w:r>
      <w:r w:rsidRPr="0053250C">
        <w:rPr>
          <w:rFonts w:ascii="仿宋_GB2312" w:eastAsia="仿宋_GB2312" w:hAnsi="宋体" w:hint="eastAsia"/>
          <w:sz w:val="28"/>
          <w:szCs w:val="28"/>
        </w:rPr>
        <w:t>水泥水灰比不是按1：1.5进行、或2路</w:t>
      </w:r>
      <w:proofErr w:type="gramStart"/>
      <w:r w:rsidRPr="0053250C">
        <w:rPr>
          <w:rFonts w:ascii="仿宋_GB2312" w:eastAsia="仿宋_GB2312" w:hAnsi="宋体" w:hint="eastAsia"/>
          <w:sz w:val="28"/>
          <w:szCs w:val="28"/>
        </w:rPr>
        <w:t>返浆管未返</w:t>
      </w:r>
      <w:proofErr w:type="gramEnd"/>
      <w:r w:rsidRPr="0053250C">
        <w:rPr>
          <w:rFonts w:ascii="仿宋_GB2312" w:eastAsia="仿宋_GB2312" w:hAnsi="宋体" w:hint="eastAsia"/>
          <w:sz w:val="28"/>
          <w:szCs w:val="28"/>
        </w:rPr>
        <w:t>浆就停止注浆得，爆破工按严重“三违”处理。因现场施工人员未按爆破工要求施工的，现场施工负责人按严重“三违”处理，同时对封孔施工单位党、政负责人各处以500元/次罚款。</w:t>
      </w:r>
    </w:p>
    <w:p w:rsidR="001B15ED" w:rsidRPr="0053250C" w:rsidRDefault="001B15ED" w:rsidP="001B15ED">
      <w:pPr>
        <w:widowControl/>
        <w:spacing w:line="440" w:lineRule="exact"/>
        <w:ind w:firstLineChars="200" w:firstLine="560"/>
        <w:rPr>
          <w:rFonts w:ascii="仿宋_GB2312" w:eastAsia="仿宋_GB2312" w:hAnsi="宋体"/>
          <w:sz w:val="28"/>
          <w:szCs w:val="28"/>
        </w:rPr>
      </w:pPr>
      <w:r w:rsidRPr="0053250C">
        <w:rPr>
          <w:rFonts w:ascii="仿宋_GB2312" w:eastAsia="仿宋_GB2312" w:hAnsi="宋体" w:hint="eastAsia"/>
          <w:sz w:val="28"/>
          <w:szCs w:val="28"/>
        </w:rPr>
        <w:t>47、注浆结束后至水泥浆初凝前，深孔预裂钻孔孔口及周围</w:t>
      </w:r>
      <w:proofErr w:type="gramStart"/>
      <w:r w:rsidRPr="0053250C">
        <w:rPr>
          <w:rFonts w:ascii="仿宋_GB2312" w:eastAsia="仿宋_GB2312" w:hAnsi="宋体" w:hint="eastAsia"/>
          <w:sz w:val="28"/>
          <w:szCs w:val="28"/>
        </w:rPr>
        <w:t>巷帮存在</w:t>
      </w:r>
      <w:proofErr w:type="gramEnd"/>
      <w:r w:rsidRPr="0053250C">
        <w:rPr>
          <w:rFonts w:ascii="仿宋_GB2312" w:eastAsia="仿宋_GB2312" w:hAnsi="宋体" w:hint="eastAsia"/>
          <w:sz w:val="28"/>
          <w:szCs w:val="28"/>
        </w:rPr>
        <w:t>漏浆未及时封堵并向孔内补浆的，对封孔、注浆施工单位分管队长处以500元罚款。</w:t>
      </w:r>
    </w:p>
    <w:p w:rsidR="001B15ED" w:rsidRPr="0053250C" w:rsidRDefault="001B15ED" w:rsidP="001B15ED">
      <w:pPr>
        <w:widowControl/>
        <w:spacing w:line="440" w:lineRule="exact"/>
        <w:ind w:firstLineChars="200" w:firstLine="560"/>
        <w:rPr>
          <w:rFonts w:ascii="仿宋_GB2312" w:eastAsia="仿宋_GB2312" w:hAnsi="宋体"/>
          <w:sz w:val="28"/>
          <w:szCs w:val="28"/>
        </w:rPr>
      </w:pPr>
      <w:r w:rsidRPr="0053250C">
        <w:rPr>
          <w:rFonts w:ascii="仿宋_GB2312" w:eastAsia="仿宋_GB2312" w:hAnsi="宋体" w:hint="eastAsia"/>
          <w:sz w:val="28"/>
          <w:szCs w:val="28"/>
        </w:rPr>
        <w:t>48、深孔预裂钻孔封孔注浆完成后</w:t>
      </w:r>
      <w:r w:rsidRPr="00FF1839">
        <w:rPr>
          <w:rFonts w:ascii="仿宋_GB2312" w:eastAsia="仿宋_GB2312" w:hAnsi="宋体" w:hint="eastAsia"/>
          <w:sz w:val="28"/>
          <w:szCs w:val="28"/>
          <w:highlight w:val="yellow"/>
        </w:rPr>
        <w:t>，未</w:t>
      </w:r>
      <w:proofErr w:type="gramStart"/>
      <w:r w:rsidRPr="00FF1839">
        <w:rPr>
          <w:rFonts w:ascii="仿宋_GB2312" w:eastAsia="仿宋_GB2312" w:hAnsi="宋体" w:hint="eastAsia"/>
          <w:sz w:val="28"/>
          <w:szCs w:val="28"/>
          <w:highlight w:val="yellow"/>
        </w:rPr>
        <w:t>按通防部</w:t>
      </w:r>
      <w:proofErr w:type="gramEnd"/>
      <w:r w:rsidRPr="00FF1839">
        <w:rPr>
          <w:rFonts w:ascii="仿宋_GB2312" w:eastAsia="仿宋_GB2312" w:hAnsi="宋体" w:hint="eastAsia"/>
          <w:sz w:val="28"/>
          <w:szCs w:val="28"/>
          <w:highlight w:val="yellow"/>
        </w:rPr>
        <w:t>要求，及时安排爆破工进行爆破的、</w:t>
      </w:r>
      <w:r w:rsidRPr="0053250C">
        <w:rPr>
          <w:rFonts w:ascii="仿宋_GB2312" w:eastAsia="仿宋_GB2312" w:hAnsi="宋体" w:hint="eastAsia"/>
          <w:sz w:val="28"/>
          <w:szCs w:val="28"/>
        </w:rPr>
        <w:t>对爆破施工单位分管队长处以500元罚款，单位党、政负责人各处以500元/次罚款。安排爆破工进行爆破时，未采用多孔串联起爆的，爆破工按严重“三违”处理。爆破工作未在早班进行的，对爆破施工单位分管队长处以300元罚款，单位党、政负责人各处以300元/次罚款。</w:t>
      </w:r>
    </w:p>
    <w:p w:rsidR="001B15ED" w:rsidRPr="0053250C" w:rsidRDefault="001B15ED" w:rsidP="001B15ED">
      <w:pPr>
        <w:widowControl/>
        <w:spacing w:line="440" w:lineRule="exact"/>
        <w:ind w:firstLineChars="200" w:firstLine="560"/>
        <w:rPr>
          <w:rFonts w:ascii="仿宋_GB2312" w:eastAsia="仿宋_GB2312" w:hAnsi="宋体"/>
          <w:sz w:val="28"/>
          <w:szCs w:val="28"/>
        </w:rPr>
      </w:pPr>
      <w:r w:rsidRPr="0053250C">
        <w:rPr>
          <w:rFonts w:ascii="仿宋_GB2312" w:eastAsia="仿宋_GB2312" w:hAnsi="宋体" w:hint="eastAsia"/>
          <w:sz w:val="28"/>
          <w:szCs w:val="28"/>
        </w:rPr>
        <w:t>49、深孔预裂爆破未爆破孔附近2m内，进行打钻及其他作业的，现场施工安全负责人处以300元罚款，安排作业班队长处以500元罚款，单位党、政负责人各处以300元/次罚款。</w:t>
      </w:r>
    </w:p>
    <w:p w:rsidR="001B15ED" w:rsidRPr="0053250C" w:rsidRDefault="001B15ED" w:rsidP="001B15ED">
      <w:pPr>
        <w:widowControl/>
        <w:spacing w:line="440" w:lineRule="exact"/>
        <w:ind w:firstLineChars="200" w:firstLine="560"/>
        <w:rPr>
          <w:rFonts w:ascii="仿宋_GB2312" w:eastAsia="仿宋_GB2312" w:hAnsi="宋体"/>
          <w:sz w:val="28"/>
          <w:szCs w:val="28"/>
        </w:rPr>
      </w:pPr>
      <w:r w:rsidRPr="0053250C">
        <w:rPr>
          <w:rFonts w:ascii="仿宋_GB2312" w:eastAsia="仿宋_GB2312" w:hAnsi="宋体" w:hint="eastAsia"/>
          <w:sz w:val="28"/>
          <w:szCs w:val="28"/>
        </w:rPr>
        <w:t>50、</w:t>
      </w:r>
      <w:proofErr w:type="gramStart"/>
      <w:r w:rsidRPr="0053250C">
        <w:rPr>
          <w:rFonts w:ascii="仿宋_GB2312" w:eastAsia="仿宋_GB2312" w:hAnsi="宋体" w:hint="eastAsia"/>
          <w:sz w:val="28"/>
          <w:szCs w:val="28"/>
        </w:rPr>
        <w:t>返浆管爆破</w:t>
      </w:r>
      <w:proofErr w:type="gramEnd"/>
      <w:r w:rsidRPr="0053250C">
        <w:rPr>
          <w:rFonts w:ascii="仿宋_GB2312" w:eastAsia="仿宋_GB2312" w:hAnsi="宋体" w:hint="eastAsia"/>
          <w:sz w:val="28"/>
          <w:szCs w:val="28"/>
        </w:rPr>
        <w:t>前未扎死，对爆破工处以300元罚款。</w:t>
      </w:r>
    </w:p>
    <w:p w:rsidR="001B15ED" w:rsidRPr="0053250C" w:rsidRDefault="001B15ED" w:rsidP="001B15ED">
      <w:pPr>
        <w:widowControl/>
        <w:spacing w:line="440" w:lineRule="exact"/>
        <w:ind w:firstLineChars="200" w:firstLine="560"/>
        <w:rPr>
          <w:rFonts w:ascii="仿宋_GB2312" w:eastAsia="仿宋_GB2312" w:hAnsi="宋体"/>
          <w:sz w:val="28"/>
          <w:szCs w:val="28"/>
        </w:rPr>
      </w:pPr>
      <w:r w:rsidRPr="0053250C">
        <w:rPr>
          <w:rFonts w:ascii="仿宋_GB2312" w:eastAsia="仿宋_GB2312" w:hAnsi="宋体" w:hint="eastAsia"/>
          <w:sz w:val="28"/>
          <w:szCs w:val="28"/>
        </w:rPr>
        <w:t>51、若爆破孔半径10m范围内有未装药钻孔，爆破前未使用黄泥或聚氨酯封孔</w:t>
      </w:r>
      <w:proofErr w:type="gramStart"/>
      <w:r w:rsidRPr="0053250C">
        <w:rPr>
          <w:rFonts w:ascii="仿宋_GB2312" w:eastAsia="仿宋_GB2312" w:hAnsi="宋体" w:hint="eastAsia"/>
          <w:sz w:val="28"/>
          <w:szCs w:val="28"/>
        </w:rPr>
        <w:t>材料堵实或</w:t>
      </w:r>
      <w:proofErr w:type="gramEnd"/>
      <w:r w:rsidRPr="0053250C">
        <w:rPr>
          <w:rFonts w:ascii="仿宋_GB2312" w:eastAsia="仿宋_GB2312" w:hAnsi="宋体" w:hint="eastAsia"/>
          <w:sz w:val="28"/>
          <w:szCs w:val="28"/>
        </w:rPr>
        <w:t>封堵长度小于0.5m的，对爆破工处以200元/次罚款。因现场施工人员未按爆破工要求施工的，对现场施工负责人处以200元/次罚款。</w:t>
      </w:r>
    </w:p>
    <w:p w:rsidR="001B15ED" w:rsidRPr="0053250C" w:rsidRDefault="001B15ED" w:rsidP="001B15ED">
      <w:pPr>
        <w:widowControl/>
        <w:spacing w:line="440" w:lineRule="exact"/>
        <w:ind w:firstLineChars="200" w:firstLine="560"/>
        <w:rPr>
          <w:rFonts w:ascii="仿宋_GB2312" w:eastAsia="仿宋_GB2312" w:hAnsi="宋体"/>
          <w:sz w:val="28"/>
          <w:szCs w:val="28"/>
        </w:rPr>
      </w:pPr>
      <w:r w:rsidRPr="0053250C">
        <w:rPr>
          <w:rFonts w:ascii="仿宋_GB2312" w:eastAsia="仿宋_GB2312" w:hAnsi="宋体" w:hint="eastAsia"/>
          <w:sz w:val="28"/>
          <w:szCs w:val="28"/>
        </w:rPr>
        <w:t>52、</w:t>
      </w:r>
      <w:r w:rsidRPr="0053250C">
        <w:rPr>
          <w:rFonts w:ascii="仿宋_GB2312" w:eastAsia="仿宋_GB2312" w:hAnsi="宋体"/>
          <w:sz w:val="28"/>
          <w:szCs w:val="28"/>
        </w:rPr>
        <w:t>装药</w:t>
      </w:r>
      <w:r w:rsidRPr="0053250C">
        <w:rPr>
          <w:rFonts w:ascii="仿宋_GB2312" w:eastAsia="仿宋_GB2312" w:hAnsi="宋体" w:hint="eastAsia"/>
          <w:sz w:val="28"/>
          <w:szCs w:val="28"/>
        </w:rPr>
        <w:t>、封孔、爆破期间，现场人员使用对讲机、防爆手机的，对持有人、使用人处以300元罚款。</w:t>
      </w:r>
    </w:p>
    <w:p w:rsidR="001B15ED" w:rsidRPr="0053250C" w:rsidRDefault="001B15ED" w:rsidP="001B15ED">
      <w:pPr>
        <w:widowControl/>
        <w:spacing w:line="440" w:lineRule="exact"/>
        <w:ind w:firstLineChars="200" w:firstLine="560"/>
        <w:rPr>
          <w:rFonts w:ascii="仿宋_GB2312" w:eastAsia="仿宋_GB2312" w:hAnsi="宋体"/>
          <w:sz w:val="28"/>
          <w:szCs w:val="28"/>
        </w:rPr>
      </w:pPr>
      <w:r w:rsidRPr="0053250C">
        <w:rPr>
          <w:rFonts w:ascii="仿宋_GB2312" w:eastAsia="仿宋_GB2312" w:hAnsi="宋体" w:hint="eastAsia"/>
          <w:sz w:val="28"/>
          <w:szCs w:val="28"/>
        </w:rPr>
        <w:t>53、深孔预裂爆破孔开孔及施工期间，钻杆与电缆间距小于0.1m、小于0.1m时，未采取隔离措施的，对现场钻工施工安全责任人处以300元/次罚款。</w:t>
      </w:r>
    </w:p>
    <w:p w:rsidR="001B15ED" w:rsidRPr="0053250C" w:rsidRDefault="001B15ED" w:rsidP="001B15ED">
      <w:pPr>
        <w:widowControl/>
        <w:spacing w:line="440" w:lineRule="exact"/>
        <w:ind w:firstLineChars="200" w:firstLine="560"/>
        <w:rPr>
          <w:rFonts w:ascii="仿宋_GB2312" w:eastAsia="仿宋_GB2312" w:hAnsi="宋体"/>
          <w:sz w:val="28"/>
          <w:szCs w:val="28"/>
        </w:rPr>
      </w:pPr>
      <w:r w:rsidRPr="0053250C">
        <w:rPr>
          <w:rFonts w:ascii="仿宋_GB2312" w:eastAsia="仿宋_GB2312" w:hAnsi="宋体" w:hint="eastAsia"/>
          <w:sz w:val="28"/>
          <w:szCs w:val="28"/>
        </w:rPr>
        <w:t>54、深孔预裂爆破孔装药期间，因异常</w:t>
      </w:r>
      <w:proofErr w:type="gramStart"/>
      <w:r w:rsidRPr="0053250C">
        <w:rPr>
          <w:rFonts w:ascii="仿宋_GB2312" w:eastAsia="仿宋_GB2312" w:hAnsi="宋体" w:hint="eastAsia"/>
          <w:sz w:val="28"/>
          <w:szCs w:val="28"/>
        </w:rPr>
        <w:t>造成卡眼且卡</w:t>
      </w:r>
      <w:proofErr w:type="gramEnd"/>
      <w:r w:rsidRPr="0053250C">
        <w:rPr>
          <w:rFonts w:ascii="仿宋_GB2312" w:eastAsia="仿宋_GB2312" w:hAnsi="宋体" w:hint="eastAsia"/>
          <w:sz w:val="28"/>
          <w:szCs w:val="28"/>
        </w:rPr>
        <w:t>眼位置距离孔口小于20m的，未按照封孔、注浆要求，全程封孔注浆的，对爆破工处以200元/次罚款。因现场施工人员未按爆破工要求施工的，对现场施工负责人处以300元/次罚款。全程封孔注浆的，未详细记录钻孔设计、施工、装药、封孔、注</w:t>
      </w:r>
      <w:r w:rsidRPr="0053250C">
        <w:rPr>
          <w:rFonts w:ascii="仿宋_GB2312" w:eastAsia="仿宋_GB2312" w:hAnsi="宋体" w:hint="eastAsia"/>
          <w:sz w:val="28"/>
          <w:szCs w:val="28"/>
        </w:rPr>
        <w:lastRenderedPageBreak/>
        <w:t>浆情况或未将记录情况在注浆结束后12h内</w:t>
      </w:r>
      <w:proofErr w:type="gramStart"/>
      <w:r w:rsidRPr="0053250C">
        <w:rPr>
          <w:rFonts w:ascii="仿宋_GB2312" w:eastAsia="仿宋_GB2312" w:hAnsi="宋体" w:hint="eastAsia"/>
          <w:sz w:val="28"/>
          <w:szCs w:val="28"/>
        </w:rPr>
        <w:t>报告通防部</w:t>
      </w:r>
      <w:proofErr w:type="gramEnd"/>
      <w:r w:rsidRPr="0053250C">
        <w:rPr>
          <w:rFonts w:ascii="仿宋_GB2312" w:eastAsia="仿宋_GB2312" w:hAnsi="宋体" w:hint="eastAsia"/>
          <w:sz w:val="28"/>
          <w:szCs w:val="28"/>
        </w:rPr>
        <w:t>及防冲办公室，对爆破工处以200元/次罚款。</w:t>
      </w:r>
    </w:p>
    <w:p w:rsidR="001B15ED" w:rsidRPr="0053250C" w:rsidRDefault="001B15ED" w:rsidP="001B15ED">
      <w:pPr>
        <w:widowControl/>
        <w:spacing w:line="440" w:lineRule="exact"/>
        <w:ind w:firstLineChars="200" w:firstLine="560"/>
        <w:rPr>
          <w:rFonts w:ascii="仿宋_GB2312" w:eastAsia="仿宋_GB2312" w:hAnsi="宋体"/>
          <w:sz w:val="28"/>
          <w:szCs w:val="28"/>
        </w:rPr>
      </w:pPr>
      <w:r w:rsidRPr="0053250C">
        <w:rPr>
          <w:rFonts w:ascii="仿宋_GB2312" w:eastAsia="仿宋_GB2312" w:hAnsi="宋体" w:hint="eastAsia"/>
          <w:sz w:val="28"/>
          <w:szCs w:val="28"/>
        </w:rPr>
        <w:t>55、深孔预裂爆破孔装药期间，因异常</w:t>
      </w:r>
      <w:proofErr w:type="gramStart"/>
      <w:r w:rsidRPr="0053250C">
        <w:rPr>
          <w:rFonts w:ascii="仿宋_GB2312" w:eastAsia="仿宋_GB2312" w:hAnsi="宋体" w:hint="eastAsia"/>
          <w:sz w:val="28"/>
          <w:szCs w:val="28"/>
        </w:rPr>
        <w:t>造成卡眼且卡</w:t>
      </w:r>
      <w:proofErr w:type="gramEnd"/>
      <w:r w:rsidRPr="0053250C">
        <w:rPr>
          <w:rFonts w:ascii="仿宋_GB2312" w:eastAsia="仿宋_GB2312" w:hAnsi="宋体" w:hint="eastAsia"/>
          <w:sz w:val="28"/>
          <w:szCs w:val="28"/>
        </w:rPr>
        <w:t>眼位置距离孔口20-40m的，未在卡眼处正常安装起爆药卷、安装起爆药卷后未按照封孔、注浆要求，全程封孔注浆的，对爆破工处以200元/次罚款。因现场施工人员未按爆破工要求施工的，对现场施工负责人处以300元/次罚款。全程封孔注浆后</w:t>
      </w:r>
      <w:r w:rsidRPr="00906CF5">
        <w:rPr>
          <w:rFonts w:ascii="仿宋_GB2312" w:eastAsia="仿宋_GB2312" w:hAnsi="宋体" w:hint="eastAsia"/>
          <w:sz w:val="28"/>
          <w:szCs w:val="28"/>
          <w:highlight w:val="yellow"/>
        </w:rPr>
        <w:t>未及时</w:t>
      </w:r>
      <w:proofErr w:type="gramStart"/>
      <w:r w:rsidRPr="00906CF5">
        <w:rPr>
          <w:rFonts w:ascii="仿宋_GB2312" w:eastAsia="仿宋_GB2312" w:hAnsi="宋体" w:hint="eastAsia"/>
          <w:sz w:val="28"/>
          <w:szCs w:val="28"/>
          <w:highlight w:val="yellow"/>
        </w:rPr>
        <w:t>按照通防部</w:t>
      </w:r>
      <w:proofErr w:type="gramEnd"/>
      <w:r w:rsidRPr="00906CF5">
        <w:rPr>
          <w:rFonts w:ascii="仿宋_GB2312" w:eastAsia="仿宋_GB2312" w:hAnsi="宋体" w:hint="eastAsia"/>
          <w:sz w:val="28"/>
          <w:szCs w:val="28"/>
          <w:highlight w:val="yellow"/>
        </w:rPr>
        <w:t>要求进行爆破的</w:t>
      </w:r>
      <w:r w:rsidRPr="0053250C">
        <w:rPr>
          <w:rFonts w:ascii="仿宋_GB2312" w:eastAsia="仿宋_GB2312" w:hAnsi="宋体" w:hint="eastAsia"/>
          <w:sz w:val="28"/>
          <w:szCs w:val="28"/>
        </w:rPr>
        <w:t>，对爆破工处以200元/次罚款，施工单位队长处以300元/次罚款。</w:t>
      </w:r>
    </w:p>
    <w:p w:rsidR="001B15ED" w:rsidRPr="0053250C" w:rsidRDefault="001B15ED" w:rsidP="001B15ED">
      <w:pPr>
        <w:widowControl/>
        <w:spacing w:line="440" w:lineRule="exact"/>
        <w:ind w:firstLineChars="200" w:firstLine="560"/>
        <w:rPr>
          <w:rFonts w:ascii="仿宋_GB2312" w:eastAsia="仿宋_GB2312" w:hAnsi="宋体"/>
          <w:sz w:val="28"/>
          <w:szCs w:val="28"/>
        </w:rPr>
      </w:pPr>
      <w:r w:rsidRPr="0053250C">
        <w:rPr>
          <w:rFonts w:ascii="仿宋_GB2312" w:eastAsia="仿宋_GB2312" w:hAnsi="宋体" w:hint="eastAsia"/>
          <w:sz w:val="28"/>
          <w:szCs w:val="28"/>
        </w:rPr>
        <w:t>56、深孔预裂爆破孔装药期间，因异常</w:t>
      </w:r>
      <w:proofErr w:type="gramStart"/>
      <w:r w:rsidRPr="0053250C">
        <w:rPr>
          <w:rFonts w:ascii="仿宋_GB2312" w:eastAsia="仿宋_GB2312" w:hAnsi="宋体" w:hint="eastAsia"/>
          <w:sz w:val="28"/>
          <w:szCs w:val="28"/>
        </w:rPr>
        <w:t>造成卡眼且卡</w:t>
      </w:r>
      <w:proofErr w:type="gramEnd"/>
      <w:r w:rsidRPr="0053250C">
        <w:rPr>
          <w:rFonts w:ascii="仿宋_GB2312" w:eastAsia="仿宋_GB2312" w:hAnsi="宋体" w:hint="eastAsia"/>
          <w:sz w:val="28"/>
          <w:szCs w:val="28"/>
        </w:rPr>
        <w:t>眼位置距离孔口20-40m的，全程封孔注浆后，爆破前，孔口半径5m范围内未使用单体支护或单体压力小于11.4Mpa的，不得进行爆破，对施工单位队长处以300元罚款。</w:t>
      </w:r>
    </w:p>
    <w:p w:rsidR="001B15ED" w:rsidRPr="0053250C" w:rsidRDefault="001B15ED" w:rsidP="001B15ED">
      <w:pPr>
        <w:widowControl/>
        <w:spacing w:line="440" w:lineRule="exact"/>
        <w:ind w:firstLineChars="200" w:firstLine="560"/>
        <w:rPr>
          <w:rFonts w:ascii="仿宋_GB2312" w:eastAsia="仿宋_GB2312" w:hAnsi="宋体"/>
          <w:sz w:val="28"/>
          <w:szCs w:val="28"/>
        </w:rPr>
      </w:pPr>
      <w:r w:rsidRPr="0053250C">
        <w:rPr>
          <w:rFonts w:ascii="仿宋_GB2312" w:eastAsia="仿宋_GB2312" w:hAnsi="宋体" w:hint="eastAsia"/>
          <w:sz w:val="28"/>
          <w:szCs w:val="28"/>
        </w:rPr>
        <w:t>57、深孔预裂爆破孔装药期间，因异常</w:t>
      </w:r>
      <w:proofErr w:type="gramStart"/>
      <w:r w:rsidRPr="0053250C">
        <w:rPr>
          <w:rFonts w:ascii="仿宋_GB2312" w:eastAsia="仿宋_GB2312" w:hAnsi="宋体" w:hint="eastAsia"/>
          <w:sz w:val="28"/>
          <w:szCs w:val="28"/>
        </w:rPr>
        <w:t>造成卡眼且卡</w:t>
      </w:r>
      <w:proofErr w:type="gramEnd"/>
      <w:r w:rsidRPr="0053250C">
        <w:rPr>
          <w:rFonts w:ascii="仿宋_GB2312" w:eastAsia="仿宋_GB2312" w:hAnsi="宋体" w:hint="eastAsia"/>
          <w:sz w:val="28"/>
          <w:szCs w:val="28"/>
        </w:rPr>
        <w:t>眼位置距离孔口大于40m的，未在卡眼处正常安装起爆药卷、安装起爆药卷后未按照封孔、注浆要求，全程封孔注浆的，对爆破工处以200元/次罚款。因现场施工人员未按爆破工要求施工的，对现场施工负责人处以300元/次罚款。全程封孔注浆后</w:t>
      </w:r>
      <w:r w:rsidRPr="00906CF5">
        <w:rPr>
          <w:rFonts w:ascii="仿宋_GB2312" w:eastAsia="仿宋_GB2312" w:hAnsi="宋体" w:hint="eastAsia"/>
          <w:sz w:val="28"/>
          <w:szCs w:val="28"/>
          <w:highlight w:val="yellow"/>
        </w:rPr>
        <w:t>未及时</w:t>
      </w:r>
      <w:proofErr w:type="gramStart"/>
      <w:r w:rsidRPr="00906CF5">
        <w:rPr>
          <w:rFonts w:ascii="仿宋_GB2312" w:eastAsia="仿宋_GB2312" w:hAnsi="宋体" w:hint="eastAsia"/>
          <w:sz w:val="28"/>
          <w:szCs w:val="28"/>
          <w:highlight w:val="yellow"/>
        </w:rPr>
        <w:t>按照通防部</w:t>
      </w:r>
      <w:proofErr w:type="gramEnd"/>
      <w:r w:rsidRPr="00906CF5">
        <w:rPr>
          <w:rFonts w:ascii="仿宋_GB2312" w:eastAsia="仿宋_GB2312" w:hAnsi="宋体" w:hint="eastAsia"/>
          <w:sz w:val="28"/>
          <w:szCs w:val="28"/>
          <w:highlight w:val="yellow"/>
        </w:rPr>
        <w:t>要求进行爆破的</w:t>
      </w:r>
      <w:r w:rsidRPr="0053250C">
        <w:rPr>
          <w:rFonts w:ascii="仿宋_GB2312" w:eastAsia="仿宋_GB2312" w:hAnsi="宋体" w:hint="eastAsia"/>
          <w:sz w:val="28"/>
          <w:szCs w:val="28"/>
        </w:rPr>
        <w:t>，对爆破工处以200元/次罚款，施工单位队长处以300元/次罚款。</w:t>
      </w:r>
    </w:p>
    <w:p w:rsidR="001B15ED" w:rsidRPr="00D045C3" w:rsidRDefault="001B15ED" w:rsidP="001B15ED">
      <w:pPr>
        <w:tabs>
          <w:tab w:val="left" w:pos="6681"/>
        </w:tabs>
        <w:spacing w:line="440" w:lineRule="exact"/>
        <w:ind w:firstLine="560"/>
        <w:rPr>
          <w:rFonts w:ascii="仿宋_GB2312" w:eastAsia="仿宋_GB2312" w:hAnsi="宋体"/>
          <w:color w:val="000000" w:themeColor="text1"/>
          <w:sz w:val="28"/>
          <w:szCs w:val="28"/>
        </w:rPr>
      </w:pPr>
      <w:r w:rsidRPr="00D045C3">
        <w:rPr>
          <w:rFonts w:ascii="仿宋_GB2312" w:eastAsia="仿宋_GB2312" w:hAnsi="宋体" w:hint="eastAsia"/>
          <w:color w:val="000000" w:themeColor="text1"/>
          <w:sz w:val="28"/>
          <w:szCs w:val="28"/>
        </w:rPr>
        <w:t>58、每次爆破期间，爆破工、安全员未携带单兵作战仪进行爆破流程拍照、拍视频记录的，爆破工或安全员按一般</w:t>
      </w:r>
      <w:r w:rsidRPr="00D045C3">
        <w:rPr>
          <w:rFonts w:ascii="仿宋_GB2312" w:eastAsia="仿宋_GB2312" w:hAnsi="宋体" w:hint="eastAsia"/>
          <w:sz w:val="28"/>
          <w:szCs w:val="28"/>
        </w:rPr>
        <w:t>“三违”处理。因现场施工人员未按爆破工要求施工导致的，现场施工负责人</w:t>
      </w:r>
      <w:r w:rsidRPr="00D045C3">
        <w:rPr>
          <w:rFonts w:ascii="仿宋_GB2312" w:eastAsia="仿宋_GB2312" w:hAnsi="宋体" w:hint="eastAsia"/>
          <w:color w:val="000000" w:themeColor="text1"/>
          <w:sz w:val="28"/>
          <w:szCs w:val="28"/>
        </w:rPr>
        <w:t>一般</w:t>
      </w:r>
      <w:r w:rsidRPr="00D045C3">
        <w:rPr>
          <w:rFonts w:ascii="仿宋_GB2312" w:eastAsia="仿宋_GB2312" w:hAnsi="宋体" w:hint="eastAsia"/>
          <w:sz w:val="28"/>
          <w:szCs w:val="28"/>
        </w:rPr>
        <w:t>“三违”处理。</w:t>
      </w:r>
      <w:r w:rsidRPr="00D045C3">
        <w:rPr>
          <w:rFonts w:ascii="仿宋_GB2312" w:eastAsia="仿宋_GB2312" w:hAnsi="宋体" w:hint="eastAsia"/>
          <w:color w:val="000000" w:themeColor="text1"/>
          <w:sz w:val="28"/>
          <w:szCs w:val="28"/>
        </w:rPr>
        <w:t>损坏单兵作战仪的，责任人按严重</w:t>
      </w:r>
      <w:r w:rsidRPr="00D045C3">
        <w:rPr>
          <w:rFonts w:ascii="仿宋_GB2312" w:eastAsia="仿宋_GB2312" w:hAnsi="宋体" w:hint="eastAsia"/>
          <w:sz w:val="28"/>
          <w:szCs w:val="28"/>
        </w:rPr>
        <w:t>“三违”处理，无法找到责任人的，</w:t>
      </w:r>
      <w:r w:rsidRPr="00D045C3">
        <w:rPr>
          <w:rFonts w:ascii="仿宋_GB2312" w:eastAsia="仿宋_GB2312" w:hAnsi="宋体" w:hint="eastAsia"/>
          <w:color w:val="000000" w:themeColor="text1"/>
          <w:sz w:val="28"/>
          <w:szCs w:val="28"/>
        </w:rPr>
        <w:t>爆破工按严重</w:t>
      </w:r>
      <w:r w:rsidRPr="00D045C3">
        <w:rPr>
          <w:rFonts w:ascii="仿宋_GB2312" w:eastAsia="仿宋_GB2312" w:hAnsi="宋体" w:hint="eastAsia"/>
          <w:sz w:val="28"/>
          <w:szCs w:val="28"/>
        </w:rPr>
        <w:t>“三违”处理。</w:t>
      </w:r>
    </w:p>
    <w:p w:rsidR="001B15ED" w:rsidRPr="00D045C3" w:rsidRDefault="001B15ED" w:rsidP="001B15ED">
      <w:pPr>
        <w:tabs>
          <w:tab w:val="left" w:pos="6681"/>
        </w:tabs>
        <w:spacing w:line="440" w:lineRule="exact"/>
        <w:ind w:firstLine="560"/>
        <w:rPr>
          <w:rFonts w:ascii="仿宋_GB2312" w:eastAsia="仿宋_GB2312" w:hAnsi="宋体"/>
          <w:color w:val="000000" w:themeColor="text1"/>
          <w:sz w:val="28"/>
          <w:szCs w:val="28"/>
        </w:rPr>
      </w:pPr>
      <w:r w:rsidRPr="00D045C3">
        <w:rPr>
          <w:rFonts w:ascii="仿宋_GB2312" w:eastAsia="仿宋_GB2312" w:hAnsi="宋体" w:hint="eastAsia"/>
          <w:color w:val="000000" w:themeColor="text1"/>
          <w:sz w:val="28"/>
          <w:szCs w:val="28"/>
        </w:rPr>
        <w:t>59、地面爆炸材料库库管员对爆炸物品发放、</w:t>
      </w:r>
      <w:proofErr w:type="gramStart"/>
      <w:r w:rsidRPr="00D045C3">
        <w:rPr>
          <w:rFonts w:ascii="仿宋_GB2312" w:eastAsia="仿宋_GB2312" w:hAnsi="宋体" w:hint="eastAsia"/>
          <w:color w:val="000000" w:themeColor="text1"/>
          <w:sz w:val="28"/>
          <w:szCs w:val="28"/>
        </w:rPr>
        <w:t>巡库时</w:t>
      </w:r>
      <w:proofErr w:type="gramEnd"/>
      <w:r w:rsidRPr="00D045C3">
        <w:rPr>
          <w:rFonts w:ascii="仿宋_GB2312" w:eastAsia="仿宋_GB2312" w:hAnsi="宋体" w:hint="eastAsia"/>
          <w:color w:val="000000" w:themeColor="text1"/>
          <w:sz w:val="28"/>
          <w:szCs w:val="28"/>
        </w:rPr>
        <w:t>，未全程使用单兵</w:t>
      </w:r>
      <w:proofErr w:type="gramStart"/>
      <w:r w:rsidRPr="00D045C3">
        <w:rPr>
          <w:rFonts w:ascii="仿宋_GB2312" w:eastAsia="仿宋_GB2312" w:hAnsi="宋体" w:hint="eastAsia"/>
          <w:color w:val="000000" w:themeColor="text1"/>
          <w:sz w:val="28"/>
          <w:szCs w:val="28"/>
        </w:rPr>
        <w:t>作战仪拍视频</w:t>
      </w:r>
      <w:proofErr w:type="gramEnd"/>
      <w:r w:rsidRPr="00D045C3">
        <w:rPr>
          <w:rFonts w:ascii="仿宋_GB2312" w:eastAsia="仿宋_GB2312" w:hAnsi="宋体" w:hint="eastAsia"/>
          <w:color w:val="000000" w:themeColor="text1"/>
          <w:sz w:val="28"/>
          <w:szCs w:val="28"/>
        </w:rPr>
        <w:t>记录的，当班库管员处以200元/次罚款。</w:t>
      </w:r>
    </w:p>
    <w:p w:rsidR="001B15ED" w:rsidRPr="00D045C3" w:rsidRDefault="001B15ED" w:rsidP="001B15ED">
      <w:pPr>
        <w:tabs>
          <w:tab w:val="left" w:pos="6681"/>
        </w:tabs>
        <w:spacing w:line="440" w:lineRule="exact"/>
        <w:ind w:firstLine="560"/>
        <w:rPr>
          <w:rFonts w:ascii="仿宋_GB2312" w:eastAsia="仿宋_GB2312" w:hAnsi="宋体"/>
          <w:color w:val="000000" w:themeColor="text1"/>
          <w:sz w:val="28"/>
          <w:szCs w:val="28"/>
        </w:rPr>
      </w:pPr>
      <w:r w:rsidRPr="00D045C3">
        <w:rPr>
          <w:rFonts w:ascii="仿宋_GB2312" w:eastAsia="仿宋_GB2312" w:hAnsi="宋体" w:hint="eastAsia"/>
          <w:color w:val="000000" w:themeColor="text1"/>
          <w:sz w:val="28"/>
          <w:szCs w:val="28"/>
        </w:rPr>
        <w:t>60、当班爆破工、安全员未对井下爆破涉及的爆炸物品领取、井下爆破炮眼验收、装药、连线、爆破、验炮、退库（当班爆炸材料剩余情况下）全流程进行拍照、拍视频记录的，缺少一个流程，对缺少流程的责任人处以200元/每流程罚款。</w:t>
      </w:r>
    </w:p>
    <w:p w:rsidR="001B15ED" w:rsidRPr="00D045C3" w:rsidRDefault="001B15ED" w:rsidP="001B15ED">
      <w:pPr>
        <w:tabs>
          <w:tab w:val="left" w:pos="6681"/>
        </w:tabs>
        <w:spacing w:line="440" w:lineRule="exact"/>
        <w:ind w:firstLine="560"/>
        <w:rPr>
          <w:rFonts w:ascii="仿宋_GB2312" w:eastAsia="仿宋_GB2312" w:hAnsi="宋体"/>
          <w:color w:val="000000" w:themeColor="text1"/>
          <w:sz w:val="28"/>
          <w:szCs w:val="28"/>
        </w:rPr>
      </w:pPr>
      <w:r w:rsidRPr="00D045C3">
        <w:rPr>
          <w:rFonts w:ascii="仿宋_GB2312" w:eastAsia="仿宋_GB2312" w:hAnsi="宋体" w:hint="eastAsia"/>
          <w:color w:val="000000" w:themeColor="text1"/>
          <w:sz w:val="28"/>
          <w:szCs w:val="28"/>
        </w:rPr>
        <w:t>61、当班爆破工、安全员使用单兵作战仪对每个爆破流程进行拍照、拍视频前，未进行脸部身份验证或验证时拍摄时长小于5s的，对缺少流程的责任人处以200元/每流程罚款。爆炸材料库库管员对爆炸物品发放、</w:t>
      </w:r>
      <w:proofErr w:type="gramStart"/>
      <w:r w:rsidRPr="00D045C3">
        <w:rPr>
          <w:rFonts w:ascii="仿宋_GB2312" w:eastAsia="仿宋_GB2312" w:hAnsi="宋体" w:hint="eastAsia"/>
          <w:color w:val="000000" w:themeColor="text1"/>
          <w:sz w:val="28"/>
          <w:szCs w:val="28"/>
        </w:rPr>
        <w:t>巡库使用</w:t>
      </w:r>
      <w:proofErr w:type="gramEnd"/>
      <w:r w:rsidRPr="00D045C3">
        <w:rPr>
          <w:rFonts w:ascii="仿宋_GB2312" w:eastAsia="仿宋_GB2312" w:hAnsi="宋体" w:hint="eastAsia"/>
          <w:color w:val="000000" w:themeColor="text1"/>
          <w:sz w:val="28"/>
          <w:szCs w:val="28"/>
        </w:rPr>
        <w:t>单兵</w:t>
      </w:r>
      <w:proofErr w:type="gramStart"/>
      <w:r w:rsidRPr="00D045C3">
        <w:rPr>
          <w:rFonts w:ascii="仿宋_GB2312" w:eastAsia="仿宋_GB2312" w:hAnsi="宋体" w:hint="eastAsia"/>
          <w:color w:val="000000" w:themeColor="text1"/>
          <w:sz w:val="28"/>
          <w:szCs w:val="28"/>
        </w:rPr>
        <w:t>作战仪拍视频</w:t>
      </w:r>
      <w:proofErr w:type="gramEnd"/>
      <w:r w:rsidRPr="00D045C3">
        <w:rPr>
          <w:rFonts w:ascii="仿宋_GB2312" w:eastAsia="仿宋_GB2312" w:hAnsi="宋体" w:hint="eastAsia"/>
          <w:color w:val="000000" w:themeColor="text1"/>
          <w:sz w:val="28"/>
          <w:szCs w:val="28"/>
        </w:rPr>
        <w:t>记录前，未进行脸部身份验证或验证时拍摄时长小于5s的，对库管员处以200元/次罚款。</w:t>
      </w:r>
    </w:p>
    <w:p w:rsidR="001B15ED" w:rsidRPr="00D045C3" w:rsidRDefault="001B15ED" w:rsidP="001B15ED">
      <w:pPr>
        <w:tabs>
          <w:tab w:val="left" w:pos="6681"/>
        </w:tabs>
        <w:spacing w:line="440" w:lineRule="exact"/>
        <w:ind w:firstLine="560"/>
        <w:rPr>
          <w:rFonts w:ascii="仿宋_GB2312" w:eastAsia="仿宋_GB2312" w:hAnsi="宋体"/>
          <w:color w:val="000000" w:themeColor="text1"/>
          <w:sz w:val="28"/>
          <w:szCs w:val="28"/>
        </w:rPr>
      </w:pPr>
      <w:r w:rsidRPr="00D045C3">
        <w:rPr>
          <w:rFonts w:ascii="仿宋_GB2312" w:eastAsia="仿宋_GB2312" w:hAnsi="宋体" w:hint="eastAsia"/>
          <w:color w:val="000000" w:themeColor="text1"/>
          <w:sz w:val="28"/>
          <w:szCs w:val="28"/>
        </w:rPr>
        <w:lastRenderedPageBreak/>
        <w:t>62、当班爆破工、安全员使用单兵作战仪对每个爆破流程进行拍视频时，每个流程拍摄时长小于10s的，对责任人处以200元/每流程罚款。</w:t>
      </w:r>
    </w:p>
    <w:p w:rsidR="001B15ED" w:rsidRPr="00D045C3" w:rsidRDefault="001B15ED" w:rsidP="001B15ED">
      <w:pPr>
        <w:tabs>
          <w:tab w:val="left" w:pos="6681"/>
        </w:tabs>
        <w:spacing w:line="440" w:lineRule="exact"/>
        <w:ind w:firstLine="560"/>
        <w:rPr>
          <w:rFonts w:ascii="仿宋_GB2312" w:eastAsia="仿宋_GB2312" w:hAnsi="宋体"/>
          <w:sz w:val="28"/>
          <w:szCs w:val="28"/>
        </w:rPr>
      </w:pPr>
      <w:r w:rsidRPr="00D045C3">
        <w:rPr>
          <w:rFonts w:ascii="仿宋_GB2312" w:eastAsia="仿宋_GB2312" w:hAnsi="宋体" w:hint="eastAsia"/>
          <w:color w:val="000000" w:themeColor="text1"/>
          <w:sz w:val="28"/>
          <w:szCs w:val="28"/>
        </w:rPr>
        <w:t>63、当班爆破工、安全员从地面爆炸材料库领取单兵作战仪时，未进行检查，使用期间损坏或电量不足，导致无法对</w:t>
      </w:r>
      <w:proofErr w:type="gramStart"/>
      <w:r w:rsidRPr="00D045C3">
        <w:rPr>
          <w:rFonts w:ascii="仿宋_GB2312" w:eastAsia="仿宋_GB2312" w:hAnsi="宋体" w:hint="eastAsia"/>
          <w:color w:val="000000" w:themeColor="text1"/>
          <w:sz w:val="28"/>
          <w:szCs w:val="28"/>
        </w:rPr>
        <w:t>爆破全</w:t>
      </w:r>
      <w:proofErr w:type="gramEnd"/>
      <w:r w:rsidRPr="00D045C3">
        <w:rPr>
          <w:rFonts w:ascii="仿宋_GB2312" w:eastAsia="仿宋_GB2312" w:hAnsi="宋体" w:hint="eastAsia"/>
          <w:color w:val="000000" w:themeColor="text1"/>
          <w:sz w:val="28"/>
          <w:szCs w:val="28"/>
        </w:rPr>
        <w:t>流程正常进行拍照、拍视频的，爆破工或安全员按一般</w:t>
      </w:r>
      <w:r w:rsidRPr="00D045C3">
        <w:rPr>
          <w:rFonts w:ascii="仿宋_GB2312" w:eastAsia="仿宋_GB2312" w:hAnsi="宋体" w:hint="eastAsia"/>
          <w:sz w:val="28"/>
          <w:szCs w:val="28"/>
        </w:rPr>
        <w:t>“三违”处理。</w:t>
      </w:r>
    </w:p>
    <w:p w:rsidR="001B15ED" w:rsidRPr="00D045C3" w:rsidRDefault="001B15ED" w:rsidP="001B15ED">
      <w:pPr>
        <w:tabs>
          <w:tab w:val="left" w:pos="6681"/>
        </w:tabs>
        <w:spacing w:line="440" w:lineRule="exact"/>
        <w:ind w:firstLine="560"/>
        <w:rPr>
          <w:rFonts w:ascii="仿宋_GB2312" w:eastAsia="仿宋_GB2312" w:hAnsi="宋体"/>
          <w:color w:val="000000" w:themeColor="text1"/>
          <w:sz w:val="28"/>
          <w:szCs w:val="28"/>
        </w:rPr>
      </w:pPr>
      <w:r w:rsidRPr="00D045C3">
        <w:rPr>
          <w:rFonts w:ascii="仿宋_GB2312" w:eastAsia="仿宋_GB2312" w:hAnsi="宋体" w:hint="eastAsia"/>
          <w:sz w:val="28"/>
          <w:szCs w:val="28"/>
        </w:rPr>
        <w:t>64、</w:t>
      </w:r>
      <w:r w:rsidRPr="00D045C3">
        <w:rPr>
          <w:rFonts w:ascii="仿宋_GB2312" w:eastAsia="仿宋_GB2312" w:hAnsi="宋体" w:hint="eastAsia"/>
          <w:color w:val="000000" w:themeColor="text1"/>
          <w:sz w:val="28"/>
          <w:szCs w:val="28"/>
        </w:rPr>
        <w:t>每个爆破工未使用一个固定单兵作战仪，与其他爆破工混用的，双方均按一般“三违”处理。</w:t>
      </w:r>
    </w:p>
    <w:p w:rsidR="001B15ED" w:rsidRPr="00D045C3" w:rsidRDefault="001B15ED" w:rsidP="001B15ED">
      <w:pPr>
        <w:tabs>
          <w:tab w:val="left" w:pos="6681"/>
        </w:tabs>
        <w:spacing w:line="440" w:lineRule="exact"/>
        <w:ind w:firstLine="560"/>
        <w:rPr>
          <w:rFonts w:ascii="仿宋_GB2312" w:eastAsia="仿宋_GB2312" w:hAnsi="宋体"/>
          <w:sz w:val="28"/>
          <w:szCs w:val="28"/>
        </w:rPr>
      </w:pPr>
      <w:r w:rsidRPr="00D045C3">
        <w:rPr>
          <w:rFonts w:ascii="仿宋_GB2312" w:eastAsia="仿宋_GB2312" w:hAnsi="宋体" w:hint="eastAsia"/>
          <w:color w:val="000000" w:themeColor="text1"/>
          <w:sz w:val="28"/>
          <w:szCs w:val="28"/>
        </w:rPr>
        <w:t>65、井下每次爆破流程拍照、拍视频记录结束后，爆破工、安全员未在升井1.5h内（以升</w:t>
      </w:r>
      <w:proofErr w:type="gramStart"/>
      <w:r w:rsidRPr="00D045C3">
        <w:rPr>
          <w:rFonts w:ascii="仿宋_GB2312" w:eastAsia="仿宋_GB2312" w:hAnsi="宋体" w:hint="eastAsia"/>
          <w:color w:val="000000" w:themeColor="text1"/>
          <w:sz w:val="28"/>
          <w:szCs w:val="28"/>
        </w:rPr>
        <w:t>井人员</w:t>
      </w:r>
      <w:proofErr w:type="gramEnd"/>
      <w:r w:rsidRPr="00D045C3">
        <w:rPr>
          <w:rFonts w:ascii="仿宋_GB2312" w:eastAsia="仿宋_GB2312" w:hAnsi="宋体" w:hint="eastAsia"/>
          <w:color w:val="000000" w:themeColor="text1"/>
          <w:sz w:val="28"/>
          <w:szCs w:val="28"/>
        </w:rPr>
        <w:t>定位时间为准）将单兵作战仪送至地面爆炸材料库的，对责任人处以200元/次罚款，因归还单兵作战仪</w:t>
      </w:r>
      <w:proofErr w:type="gramStart"/>
      <w:r w:rsidRPr="00D045C3">
        <w:rPr>
          <w:rFonts w:ascii="仿宋_GB2312" w:eastAsia="仿宋_GB2312" w:hAnsi="宋体" w:hint="eastAsia"/>
          <w:color w:val="000000" w:themeColor="text1"/>
          <w:sz w:val="28"/>
          <w:szCs w:val="28"/>
        </w:rPr>
        <w:t>延迟回</w:t>
      </w:r>
      <w:proofErr w:type="gramEnd"/>
      <w:r w:rsidRPr="00D045C3">
        <w:rPr>
          <w:rFonts w:ascii="仿宋_GB2312" w:eastAsia="仿宋_GB2312" w:hAnsi="宋体" w:hint="eastAsia"/>
          <w:color w:val="000000" w:themeColor="text1"/>
          <w:sz w:val="28"/>
          <w:szCs w:val="28"/>
        </w:rPr>
        <w:t>或井下爆破施工原因，导致数据上</w:t>
      </w:r>
      <w:proofErr w:type="gramStart"/>
      <w:r w:rsidRPr="00D045C3">
        <w:rPr>
          <w:rFonts w:ascii="仿宋_GB2312" w:eastAsia="仿宋_GB2312" w:hAnsi="宋体" w:hint="eastAsia"/>
          <w:color w:val="000000" w:themeColor="text1"/>
          <w:sz w:val="28"/>
          <w:szCs w:val="28"/>
        </w:rPr>
        <w:t>传时间</w:t>
      </w:r>
      <w:proofErr w:type="gramEnd"/>
      <w:r w:rsidRPr="00D045C3">
        <w:rPr>
          <w:rFonts w:ascii="仿宋_GB2312" w:eastAsia="仿宋_GB2312" w:hAnsi="宋体" w:hint="eastAsia"/>
          <w:color w:val="000000" w:themeColor="text1"/>
          <w:sz w:val="28"/>
          <w:szCs w:val="28"/>
        </w:rPr>
        <w:t>超出民</w:t>
      </w:r>
      <w:proofErr w:type="gramStart"/>
      <w:r w:rsidRPr="00D045C3">
        <w:rPr>
          <w:rFonts w:ascii="仿宋_GB2312" w:eastAsia="仿宋_GB2312" w:hAnsi="宋体" w:hint="eastAsia"/>
          <w:color w:val="000000" w:themeColor="text1"/>
          <w:sz w:val="28"/>
          <w:szCs w:val="28"/>
        </w:rPr>
        <w:t>爆服务云</w:t>
      </w:r>
      <w:proofErr w:type="gramEnd"/>
      <w:r w:rsidRPr="00D045C3">
        <w:rPr>
          <w:rFonts w:ascii="仿宋_GB2312" w:eastAsia="仿宋_GB2312" w:hAnsi="宋体" w:hint="eastAsia"/>
          <w:color w:val="000000" w:themeColor="text1"/>
          <w:sz w:val="28"/>
          <w:szCs w:val="28"/>
        </w:rPr>
        <w:t>平台上报的爆破作业设计规定时间的，责任人按一般</w:t>
      </w:r>
      <w:r w:rsidRPr="00D045C3">
        <w:rPr>
          <w:rFonts w:ascii="仿宋_GB2312" w:eastAsia="仿宋_GB2312" w:hAnsi="宋体" w:hint="eastAsia"/>
          <w:sz w:val="28"/>
          <w:szCs w:val="28"/>
        </w:rPr>
        <w:t>“三违”处理。</w:t>
      </w:r>
    </w:p>
    <w:p w:rsidR="001B15ED" w:rsidRPr="00D045C3" w:rsidRDefault="001B15ED" w:rsidP="001B15ED">
      <w:pPr>
        <w:tabs>
          <w:tab w:val="left" w:pos="6681"/>
        </w:tabs>
        <w:spacing w:line="440" w:lineRule="exact"/>
        <w:ind w:firstLine="560"/>
        <w:rPr>
          <w:rFonts w:ascii="仿宋_GB2312" w:eastAsia="仿宋_GB2312" w:hAnsi="宋体"/>
          <w:sz w:val="28"/>
          <w:szCs w:val="28"/>
        </w:rPr>
      </w:pPr>
      <w:r w:rsidRPr="00D045C3">
        <w:rPr>
          <w:rFonts w:ascii="仿宋_GB2312" w:eastAsia="仿宋_GB2312" w:hAnsi="宋体" w:hint="eastAsia"/>
          <w:color w:val="000000" w:themeColor="text1"/>
          <w:sz w:val="28"/>
          <w:szCs w:val="28"/>
        </w:rPr>
        <w:t>爆破工、安全员归还单兵作战仪后，地面爆炸材料库库管员未及时进行数据上传，导致数据上</w:t>
      </w:r>
      <w:proofErr w:type="gramStart"/>
      <w:r w:rsidRPr="00D045C3">
        <w:rPr>
          <w:rFonts w:ascii="仿宋_GB2312" w:eastAsia="仿宋_GB2312" w:hAnsi="宋体" w:hint="eastAsia"/>
          <w:color w:val="000000" w:themeColor="text1"/>
          <w:sz w:val="28"/>
          <w:szCs w:val="28"/>
        </w:rPr>
        <w:t>传时间</w:t>
      </w:r>
      <w:proofErr w:type="gramEnd"/>
      <w:r w:rsidRPr="00D045C3">
        <w:rPr>
          <w:rFonts w:ascii="仿宋_GB2312" w:eastAsia="仿宋_GB2312" w:hAnsi="宋体" w:hint="eastAsia"/>
          <w:color w:val="000000" w:themeColor="text1"/>
          <w:sz w:val="28"/>
          <w:szCs w:val="28"/>
        </w:rPr>
        <w:t>超出民</w:t>
      </w:r>
      <w:proofErr w:type="gramStart"/>
      <w:r w:rsidRPr="00D045C3">
        <w:rPr>
          <w:rFonts w:ascii="仿宋_GB2312" w:eastAsia="仿宋_GB2312" w:hAnsi="宋体" w:hint="eastAsia"/>
          <w:color w:val="000000" w:themeColor="text1"/>
          <w:sz w:val="28"/>
          <w:szCs w:val="28"/>
        </w:rPr>
        <w:t>爆服务云</w:t>
      </w:r>
      <w:proofErr w:type="gramEnd"/>
      <w:r w:rsidRPr="00D045C3">
        <w:rPr>
          <w:rFonts w:ascii="仿宋_GB2312" w:eastAsia="仿宋_GB2312" w:hAnsi="宋体" w:hint="eastAsia"/>
          <w:color w:val="000000" w:themeColor="text1"/>
          <w:sz w:val="28"/>
          <w:szCs w:val="28"/>
        </w:rPr>
        <w:t>平台上报的爆破作业设计规定时间的，责任人罚款200元/次</w:t>
      </w:r>
      <w:r w:rsidRPr="00D045C3">
        <w:rPr>
          <w:rFonts w:ascii="仿宋_GB2312" w:eastAsia="仿宋_GB2312" w:hAnsi="宋体" w:hint="eastAsia"/>
          <w:sz w:val="28"/>
          <w:szCs w:val="28"/>
        </w:rPr>
        <w:t>。</w:t>
      </w:r>
    </w:p>
    <w:p w:rsidR="001B15ED" w:rsidRPr="00D045C3" w:rsidRDefault="001B15ED" w:rsidP="001B15ED">
      <w:pPr>
        <w:tabs>
          <w:tab w:val="left" w:pos="6681"/>
        </w:tabs>
        <w:spacing w:line="440" w:lineRule="exact"/>
        <w:ind w:firstLine="560"/>
        <w:rPr>
          <w:rFonts w:ascii="仿宋_GB2312" w:eastAsia="仿宋_GB2312" w:hAnsi="宋体"/>
          <w:sz w:val="28"/>
          <w:szCs w:val="28"/>
        </w:rPr>
      </w:pPr>
      <w:r w:rsidRPr="00D045C3">
        <w:rPr>
          <w:rFonts w:ascii="仿宋_GB2312" w:eastAsia="仿宋_GB2312" w:hAnsi="宋体" w:hint="eastAsia"/>
          <w:sz w:val="28"/>
          <w:szCs w:val="28"/>
        </w:rPr>
        <w:t>66、</w:t>
      </w:r>
      <w:r w:rsidRPr="00D045C3">
        <w:rPr>
          <w:rFonts w:ascii="仿宋_GB2312" w:eastAsia="仿宋_GB2312" w:hAnsi="宋体" w:hint="eastAsia"/>
          <w:color w:val="000000" w:themeColor="text1"/>
          <w:sz w:val="28"/>
          <w:szCs w:val="28"/>
        </w:rPr>
        <w:t>爆破工、安全员、爆破工程技术人员归还单兵作战仪时，地面爆炸材料库库管员未发现损坏或未进行充电，影响下次继续使用的，责任人罚款200元/次</w:t>
      </w:r>
      <w:r w:rsidRPr="00D045C3">
        <w:rPr>
          <w:rFonts w:ascii="仿宋_GB2312" w:eastAsia="仿宋_GB2312" w:hAnsi="宋体" w:hint="eastAsia"/>
          <w:sz w:val="28"/>
          <w:szCs w:val="28"/>
        </w:rPr>
        <w:t>。</w:t>
      </w:r>
    </w:p>
    <w:p w:rsidR="001B15ED" w:rsidRPr="00D045C3" w:rsidRDefault="001B15ED" w:rsidP="001B15ED">
      <w:pPr>
        <w:tabs>
          <w:tab w:val="left" w:pos="6681"/>
        </w:tabs>
        <w:spacing w:line="440" w:lineRule="exact"/>
        <w:ind w:firstLine="560"/>
        <w:rPr>
          <w:rFonts w:ascii="仿宋_GB2312" w:eastAsia="仿宋_GB2312" w:hAnsi="宋体"/>
          <w:sz w:val="28"/>
          <w:szCs w:val="28"/>
        </w:rPr>
      </w:pPr>
      <w:r w:rsidRPr="00D045C3">
        <w:rPr>
          <w:rFonts w:ascii="仿宋_GB2312" w:eastAsia="仿宋_GB2312" w:hAnsi="宋体" w:hint="eastAsia"/>
          <w:sz w:val="28"/>
          <w:szCs w:val="28"/>
        </w:rPr>
        <w:t>67、</w:t>
      </w:r>
      <w:r w:rsidRPr="00D045C3">
        <w:rPr>
          <w:rFonts w:ascii="仿宋_GB2312" w:eastAsia="仿宋_GB2312" w:hAnsi="宋体" w:hint="eastAsia"/>
          <w:color w:val="000000" w:themeColor="text1"/>
          <w:sz w:val="28"/>
          <w:szCs w:val="28"/>
        </w:rPr>
        <w:t>每次爆破期间，自领取爆炸物品开始，当班爆破工未携带爆破手持机的、未按要求填写爆破手持机内相关数据、数据不实、存在漏项的，爆破工按一般</w:t>
      </w:r>
      <w:r w:rsidRPr="00D045C3">
        <w:rPr>
          <w:rFonts w:ascii="仿宋_GB2312" w:eastAsia="仿宋_GB2312" w:hAnsi="宋体" w:hint="eastAsia"/>
          <w:sz w:val="28"/>
          <w:szCs w:val="28"/>
        </w:rPr>
        <w:t>“三违”处理。</w:t>
      </w:r>
    </w:p>
    <w:p w:rsidR="001B15ED" w:rsidRPr="00D045C3" w:rsidRDefault="001B15ED" w:rsidP="001B15ED">
      <w:pPr>
        <w:tabs>
          <w:tab w:val="left" w:pos="6681"/>
        </w:tabs>
        <w:spacing w:line="440" w:lineRule="exact"/>
        <w:ind w:firstLine="560"/>
        <w:rPr>
          <w:rFonts w:ascii="仿宋_GB2312" w:eastAsia="仿宋_GB2312" w:hAnsi="宋体"/>
          <w:color w:val="000000" w:themeColor="text1"/>
          <w:sz w:val="28"/>
          <w:szCs w:val="28"/>
        </w:rPr>
      </w:pPr>
      <w:r w:rsidRPr="00D045C3">
        <w:rPr>
          <w:rFonts w:ascii="仿宋_GB2312" w:eastAsia="仿宋_GB2312" w:hAnsi="宋体" w:hint="eastAsia"/>
          <w:color w:val="000000" w:themeColor="text1"/>
          <w:sz w:val="28"/>
          <w:szCs w:val="28"/>
        </w:rPr>
        <w:t>68、当班爆破工</w:t>
      </w:r>
      <w:proofErr w:type="gramStart"/>
      <w:r w:rsidRPr="00D045C3">
        <w:rPr>
          <w:rFonts w:ascii="仿宋_GB2312" w:eastAsia="仿宋_GB2312" w:hAnsi="宋体" w:hint="eastAsia"/>
          <w:color w:val="000000" w:themeColor="text1"/>
          <w:sz w:val="28"/>
          <w:szCs w:val="28"/>
        </w:rPr>
        <w:t>从瓦检队</w:t>
      </w:r>
      <w:proofErr w:type="gramEnd"/>
      <w:r w:rsidRPr="00D045C3">
        <w:rPr>
          <w:rFonts w:ascii="仿宋_GB2312" w:eastAsia="仿宋_GB2312" w:hAnsi="宋体" w:hint="eastAsia"/>
          <w:color w:val="000000" w:themeColor="text1"/>
          <w:sz w:val="28"/>
          <w:szCs w:val="28"/>
        </w:rPr>
        <w:t>领取爆破手持机时，未进行检查，使用期间损坏或电量不足导致无法对</w:t>
      </w:r>
      <w:proofErr w:type="gramStart"/>
      <w:r w:rsidRPr="00D045C3">
        <w:rPr>
          <w:rFonts w:ascii="仿宋_GB2312" w:eastAsia="仿宋_GB2312" w:hAnsi="宋体" w:hint="eastAsia"/>
          <w:color w:val="000000" w:themeColor="text1"/>
          <w:sz w:val="28"/>
          <w:szCs w:val="28"/>
        </w:rPr>
        <w:t>爆破全</w:t>
      </w:r>
      <w:proofErr w:type="gramEnd"/>
      <w:r w:rsidRPr="00D045C3">
        <w:rPr>
          <w:rFonts w:ascii="仿宋_GB2312" w:eastAsia="仿宋_GB2312" w:hAnsi="宋体" w:hint="eastAsia"/>
          <w:color w:val="000000" w:themeColor="text1"/>
          <w:sz w:val="28"/>
          <w:szCs w:val="28"/>
        </w:rPr>
        <w:t>流程正常进行拍照、拍视频的，爆破工按一般</w:t>
      </w:r>
      <w:r w:rsidRPr="00D045C3">
        <w:rPr>
          <w:rFonts w:ascii="仿宋_GB2312" w:eastAsia="仿宋_GB2312" w:hAnsi="宋体" w:hint="eastAsia"/>
          <w:sz w:val="28"/>
          <w:szCs w:val="28"/>
        </w:rPr>
        <w:t>“三违”处理。</w:t>
      </w:r>
    </w:p>
    <w:p w:rsidR="001B15ED" w:rsidRPr="00D045C3" w:rsidRDefault="001B15ED" w:rsidP="001B15ED">
      <w:pPr>
        <w:tabs>
          <w:tab w:val="left" w:pos="6681"/>
        </w:tabs>
        <w:spacing w:line="440" w:lineRule="exact"/>
        <w:ind w:firstLine="560"/>
        <w:rPr>
          <w:rFonts w:ascii="仿宋_GB2312" w:eastAsia="仿宋_GB2312" w:hAnsi="宋体"/>
          <w:sz w:val="28"/>
          <w:szCs w:val="28"/>
        </w:rPr>
      </w:pPr>
      <w:r w:rsidRPr="00D045C3">
        <w:rPr>
          <w:rFonts w:ascii="仿宋_GB2312" w:eastAsia="仿宋_GB2312" w:hAnsi="宋体" w:hint="eastAsia"/>
          <w:color w:val="000000" w:themeColor="text1"/>
          <w:sz w:val="28"/>
          <w:szCs w:val="28"/>
        </w:rPr>
        <w:t>69、当班爆破工未在升井30min内（以升</w:t>
      </w:r>
      <w:proofErr w:type="gramStart"/>
      <w:r w:rsidRPr="00D045C3">
        <w:rPr>
          <w:rFonts w:ascii="仿宋_GB2312" w:eastAsia="仿宋_GB2312" w:hAnsi="宋体" w:hint="eastAsia"/>
          <w:color w:val="000000" w:themeColor="text1"/>
          <w:sz w:val="28"/>
          <w:szCs w:val="28"/>
        </w:rPr>
        <w:t>井人员</w:t>
      </w:r>
      <w:proofErr w:type="gramEnd"/>
      <w:r w:rsidRPr="00D045C3">
        <w:rPr>
          <w:rFonts w:ascii="仿宋_GB2312" w:eastAsia="仿宋_GB2312" w:hAnsi="宋体" w:hint="eastAsia"/>
          <w:color w:val="000000" w:themeColor="text1"/>
          <w:sz w:val="28"/>
          <w:szCs w:val="28"/>
        </w:rPr>
        <w:t>定位时间为准），将爆破手持机内当班录入数据利用无线网（WiFi）进行上传，对爆破工处以200元/次罚款，因个人原因导致数据上</w:t>
      </w:r>
      <w:proofErr w:type="gramStart"/>
      <w:r w:rsidRPr="00D045C3">
        <w:rPr>
          <w:rFonts w:ascii="仿宋_GB2312" w:eastAsia="仿宋_GB2312" w:hAnsi="宋体" w:hint="eastAsia"/>
          <w:color w:val="000000" w:themeColor="text1"/>
          <w:sz w:val="28"/>
          <w:szCs w:val="28"/>
        </w:rPr>
        <w:t>传时间</w:t>
      </w:r>
      <w:proofErr w:type="gramEnd"/>
      <w:r w:rsidRPr="00D045C3">
        <w:rPr>
          <w:rFonts w:ascii="仿宋_GB2312" w:eastAsia="仿宋_GB2312" w:hAnsi="宋体" w:hint="eastAsia"/>
          <w:color w:val="000000" w:themeColor="text1"/>
          <w:sz w:val="28"/>
          <w:szCs w:val="28"/>
        </w:rPr>
        <w:t>超出民</w:t>
      </w:r>
      <w:proofErr w:type="gramStart"/>
      <w:r w:rsidRPr="00D045C3">
        <w:rPr>
          <w:rFonts w:ascii="仿宋_GB2312" w:eastAsia="仿宋_GB2312" w:hAnsi="宋体" w:hint="eastAsia"/>
          <w:color w:val="000000" w:themeColor="text1"/>
          <w:sz w:val="28"/>
          <w:szCs w:val="28"/>
        </w:rPr>
        <w:t>爆服务云</w:t>
      </w:r>
      <w:proofErr w:type="gramEnd"/>
      <w:r w:rsidRPr="00D045C3">
        <w:rPr>
          <w:rFonts w:ascii="仿宋_GB2312" w:eastAsia="仿宋_GB2312" w:hAnsi="宋体" w:hint="eastAsia"/>
          <w:color w:val="000000" w:themeColor="text1"/>
          <w:sz w:val="28"/>
          <w:szCs w:val="28"/>
        </w:rPr>
        <w:t>平台上报的爆破作业设计规定时间的，责任人按一般</w:t>
      </w:r>
      <w:r w:rsidRPr="00D045C3">
        <w:rPr>
          <w:rFonts w:ascii="仿宋_GB2312" w:eastAsia="仿宋_GB2312" w:hAnsi="宋体" w:hint="eastAsia"/>
          <w:sz w:val="28"/>
          <w:szCs w:val="28"/>
        </w:rPr>
        <w:t>“三违”处理。</w:t>
      </w:r>
    </w:p>
    <w:p w:rsidR="001B15ED" w:rsidRPr="00D045C3" w:rsidRDefault="001B15ED" w:rsidP="001B15ED">
      <w:pPr>
        <w:tabs>
          <w:tab w:val="left" w:pos="6681"/>
        </w:tabs>
        <w:spacing w:line="440" w:lineRule="exact"/>
        <w:ind w:firstLine="560"/>
        <w:rPr>
          <w:rFonts w:ascii="仿宋_GB2312" w:eastAsia="仿宋_GB2312" w:hAnsi="宋体"/>
          <w:color w:val="000000" w:themeColor="text1"/>
          <w:sz w:val="28"/>
          <w:szCs w:val="28"/>
        </w:rPr>
      </w:pPr>
      <w:r w:rsidRPr="00D045C3">
        <w:rPr>
          <w:rFonts w:ascii="仿宋_GB2312" w:eastAsia="仿宋_GB2312" w:hAnsi="宋体" w:hint="eastAsia"/>
          <w:color w:val="000000" w:themeColor="text1"/>
          <w:sz w:val="28"/>
          <w:szCs w:val="28"/>
        </w:rPr>
        <w:t>70、当班爆破工在升井1h内（以升</w:t>
      </w:r>
      <w:proofErr w:type="gramStart"/>
      <w:r w:rsidRPr="00D045C3">
        <w:rPr>
          <w:rFonts w:ascii="仿宋_GB2312" w:eastAsia="仿宋_GB2312" w:hAnsi="宋体" w:hint="eastAsia"/>
          <w:color w:val="000000" w:themeColor="text1"/>
          <w:sz w:val="28"/>
          <w:szCs w:val="28"/>
        </w:rPr>
        <w:t>井人员</w:t>
      </w:r>
      <w:proofErr w:type="gramEnd"/>
      <w:r w:rsidRPr="00D045C3">
        <w:rPr>
          <w:rFonts w:ascii="仿宋_GB2312" w:eastAsia="仿宋_GB2312" w:hAnsi="宋体" w:hint="eastAsia"/>
          <w:color w:val="000000" w:themeColor="text1"/>
          <w:sz w:val="28"/>
          <w:szCs w:val="28"/>
        </w:rPr>
        <w:t>定位时间为准），未将爆破手持机</w:t>
      </w:r>
      <w:proofErr w:type="gramStart"/>
      <w:r w:rsidRPr="00D045C3">
        <w:rPr>
          <w:rFonts w:ascii="仿宋_GB2312" w:eastAsia="仿宋_GB2312" w:hAnsi="宋体" w:hint="eastAsia"/>
          <w:color w:val="000000" w:themeColor="text1"/>
          <w:sz w:val="28"/>
          <w:szCs w:val="28"/>
        </w:rPr>
        <w:t>送至瓦检队</w:t>
      </w:r>
      <w:proofErr w:type="gramEnd"/>
      <w:r w:rsidRPr="00D045C3">
        <w:rPr>
          <w:rFonts w:ascii="仿宋_GB2312" w:eastAsia="仿宋_GB2312" w:hAnsi="宋体" w:hint="eastAsia"/>
          <w:color w:val="000000" w:themeColor="text1"/>
          <w:sz w:val="28"/>
          <w:szCs w:val="28"/>
        </w:rPr>
        <w:t>的，对爆破工处以200元/次罚款。</w:t>
      </w:r>
    </w:p>
    <w:p w:rsidR="001B15ED" w:rsidRPr="00D045C3" w:rsidRDefault="001B15ED" w:rsidP="001B15ED">
      <w:pPr>
        <w:tabs>
          <w:tab w:val="left" w:pos="6681"/>
        </w:tabs>
        <w:spacing w:line="440" w:lineRule="exact"/>
        <w:ind w:firstLine="560"/>
        <w:rPr>
          <w:rFonts w:ascii="仿宋_GB2312" w:eastAsia="仿宋_GB2312" w:hAnsi="宋体"/>
          <w:color w:val="000000" w:themeColor="text1"/>
          <w:sz w:val="28"/>
          <w:szCs w:val="28"/>
        </w:rPr>
      </w:pPr>
      <w:r w:rsidRPr="00D045C3">
        <w:rPr>
          <w:rFonts w:ascii="仿宋_GB2312" w:eastAsia="仿宋_GB2312" w:hAnsi="宋体" w:hint="eastAsia"/>
          <w:color w:val="000000" w:themeColor="text1"/>
          <w:sz w:val="28"/>
          <w:szCs w:val="28"/>
        </w:rPr>
        <w:t>71、爆破工归还爆破手持机后，</w:t>
      </w:r>
      <w:proofErr w:type="gramStart"/>
      <w:r w:rsidRPr="00D045C3">
        <w:rPr>
          <w:rFonts w:ascii="仿宋_GB2312" w:eastAsia="仿宋_GB2312" w:hAnsi="宋体" w:hint="eastAsia"/>
          <w:color w:val="000000" w:themeColor="text1"/>
          <w:sz w:val="28"/>
          <w:szCs w:val="28"/>
        </w:rPr>
        <w:t>瓦检队</w:t>
      </w:r>
      <w:proofErr w:type="gramEnd"/>
      <w:r w:rsidRPr="00D045C3">
        <w:rPr>
          <w:rFonts w:ascii="仿宋_GB2312" w:eastAsia="仿宋_GB2312" w:hAnsi="宋体" w:hint="eastAsia"/>
          <w:color w:val="000000" w:themeColor="text1"/>
          <w:sz w:val="28"/>
          <w:szCs w:val="28"/>
        </w:rPr>
        <w:t>班队长未发现损坏或未进行充电，影响下次继续使用的，责任人罚款200元/次</w:t>
      </w:r>
      <w:r w:rsidRPr="00D045C3">
        <w:rPr>
          <w:rFonts w:ascii="仿宋_GB2312" w:eastAsia="仿宋_GB2312" w:hAnsi="宋体" w:hint="eastAsia"/>
          <w:sz w:val="28"/>
          <w:szCs w:val="28"/>
        </w:rPr>
        <w:t>。</w:t>
      </w:r>
    </w:p>
    <w:p w:rsidR="001B15ED" w:rsidRPr="00D045C3" w:rsidRDefault="001B15ED" w:rsidP="001B15ED">
      <w:pPr>
        <w:tabs>
          <w:tab w:val="left" w:pos="6681"/>
        </w:tabs>
        <w:spacing w:line="440" w:lineRule="exact"/>
        <w:ind w:firstLine="560"/>
        <w:rPr>
          <w:rFonts w:ascii="仿宋_GB2312" w:eastAsia="仿宋_GB2312" w:hAnsi="宋体"/>
          <w:color w:val="000000" w:themeColor="text1"/>
          <w:sz w:val="28"/>
          <w:szCs w:val="28"/>
        </w:rPr>
      </w:pPr>
      <w:r w:rsidRPr="00D045C3">
        <w:rPr>
          <w:rFonts w:ascii="仿宋_GB2312" w:eastAsia="仿宋_GB2312" w:hAnsi="宋体" w:hint="eastAsia"/>
          <w:color w:val="000000" w:themeColor="text1"/>
          <w:sz w:val="28"/>
          <w:szCs w:val="28"/>
        </w:rPr>
        <w:lastRenderedPageBreak/>
        <w:t>72、井下使用的单兵作战仪、爆破手持机，因电量不足或损坏，无法使用时，爆破工、安全员未使用其他所有能够正常使用的单兵作战仪进行拍视频证明的，责任人处以300元/次罚款。</w:t>
      </w:r>
    </w:p>
    <w:p w:rsidR="001B15ED" w:rsidRPr="00D045C3" w:rsidRDefault="001B15ED" w:rsidP="001B15ED">
      <w:pPr>
        <w:tabs>
          <w:tab w:val="left" w:pos="6681"/>
        </w:tabs>
        <w:spacing w:line="440" w:lineRule="exact"/>
        <w:ind w:firstLine="560"/>
        <w:rPr>
          <w:rFonts w:ascii="仿宋_GB2312" w:eastAsia="仿宋_GB2312" w:hAnsi="宋体"/>
          <w:color w:val="000000" w:themeColor="text1"/>
          <w:sz w:val="28"/>
          <w:szCs w:val="28"/>
        </w:rPr>
      </w:pPr>
      <w:r w:rsidRPr="00D045C3">
        <w:rPr>
          <w:rFonts w:ascii="仿宋_GB2312" w:eastAsia="仿宋_GB2312" w:hAnsi="宋体" w:hint="eastAsia"/>
          <w:color w:val="000000" w:themeColor="text1"/>
          <w:sz w:val="28"/>
          <w:szCs w:val="28"/>
        </w:rPr>
        <w:t>73、井下使用的单兵作战仪、爆破手持机，因电量不足或损坏，无法使用时，升井后24h内，单兵作战仪、爆破手持机损坏的井下使用人未出具书面说明、书面说明未经当班安全员、施工单位当班班队长、</w:t>
      </w:r>
      <w:proofErr w:type="gramStart"/>
      <w:r w:rsidRPr="00D045C3">
        <w:rPr>
          <w:rFonts w:ascii="仿宋_GB2312" w:eastAsia="仿宋_GB2312" w:hAnsi="宋体" w:hint="eastAsia"/>
          <w:color w:val="000000" w:themeColor="text1"/>
          <w:sz w:val="28"/>
          <w:szCs w:val="28"/>
        </w:rPr>
        <w:t>通防部</w:t>
      </w:r>
      <w:proofErr w:type="gramEnd"/>
      <w:r w:rsidRPr="00D045C3">
        <w:rPr>
          <w:rFonts w:ascii="仿宋_GB2312" w:eastAsia="仿宋_GB2312" w:hAnsi="宋体" w:hint="eastAsia"/>
          <w:color w:val="000000" w:themeColor="text1"/>
          <w:sz w:val="28"/>
          <w:szCs w:val="28"/>
        </w:rPr>
        <w:t>部长、总工程师（通风副总）签字的，对责任人处以300元/次罚款</w:t>
      </w:r>
    </w:p>
    <w:p w:rsidR="001B15ED" w:rsidRPr="00D045C3" w:rsidRDefault="001B15ED" w:rsidP="001B15ED">
      <w:pPr>
        <w:tabs>
          <w:tab w:val="left" w:pos="6681"/>
        </w:tabs>
        <w:spacing w:line="440" w:lineRule="exact"/>
        <w:ind w:firstLine="560"/>
        <w:rPr>
          <w:rFonts w:ascii="仿宋_GB2312" w:eastAsia="仿宋_GB2312" w:hAnsi="宋体"/>
          <w:color w:val="000000" w:themeColor="text1"/>
          <w:sz w:val="28"/>
          <w:szCs w:val="28"/>
        </w:rPr>
      </w:pPr>
      <w:r w:rsidRPr="00D045C3">
        <w:rPr>
          <w:rFonts w:ascii="仿宋_GB2312" w:eastAsia="仿宋_GB2312" w:hAnsi="宋体" w:hint="eastAsia"/>
          <w:color w:val="000000" w:themeColor="text1"/>
          <w:sz w:val="28"/>
          <w:szCs w:val="28"/>
        </w:rPr>
        <w:t>74、井下使用的单兵作战仪、爆破手持机，因电量不足或损坏，无法使用时，单兵作战仪、爆破手持机损坏的井下使用人出具书面说明，</w:t>
      </w:r>
      <w:proofErr w:type="gramStart"/>
      <w:r w:rsidRPr="00D045C3">
        <w:rPr>
          <w:rFonts w:ascii="仿宋_GB2312" w:eastAsia="仿宋_GB2312" w:hAnsi="宋体" w:hint="eastAsia"/>
          <w:color w:val="000000" w:themeColor="text1"/>
          <w:sz w:val="28"/>
          <w:szCs w:val="28"/>
        </w:rPr>
        <w:t>因瓦检</w:t>
      </w:r>
      <w:proofErr w:type="gramEnd"/>
      <w:r w:rsidRPr="00D045C3">
        <w:rPr>
          <w:rFonts w:ascii="仿宋_GB2312" w:eastAsia="仿宋_GB2312" w:hAnsi="宋体" w:hint="eastAsia"/>
          <w:color w:val="000000" w:themeColor="text1"/>
          <w:sz w:val="28"/>
          <w:szCs w:val="28"/>
        </w:rPr>
        <w:t>队保管不善，造成丢失的，</w:t>
      </w:r>
      <w:proofErr w:type="gramStart"/>
      <w:r w:rsidRPr="00D045C3">
        <w:rPr>
          <w:rFonts w:ascii="仿宋_GB2312" w:eastAsia="仿宋_GB2312" w:hAnsi="宋体" w:hint="eastAsia"/>
          <w:color w:val="000000" w:themeColor="text1"/>
          <w:sz w:val="28"/>
          <w:szCs w:val="28"/>
        </w:rPr>
        <w:t>对瓦检队</w:t>
      </w:r>
      <w:proofErr w:type="gramEnd"/>
      <w:r w:rsidRPr="00D045C3">
        <w:rPr>
          <w:rFonts w:ascii="仿宋_GB2312" w:eastAsia="仿宋_GB2312" w:hAnsi="宋体" w:hint="eastAsia"/>
          <w:color w:val="000000" w:themeColor="text1"/>
          <w:sz w:val="28"/>
          <w:szCs w:val="28"/>
        </w:rPr>
        <w:t>分管副队长处以300元/次罚款。</w:t>
      </w:r>
    </w:p>
    <w:p w:rsidR="001B15ED" w:rsidRPr="00D045C3" w:rsidRDefault="001B15ED" w:rsidP="001B15ED">
      <w:pPr>
        <w:tabs>
          <w:tab w:val="left" w:pos="6681"/>
        </w:tabs>
        <w:spacing w:line="440" w:lineRule="exact"/>
        <w:ind w:firstLine="560"/>
        <w:rPr>
          <w:rFonts w:ascii="仿宋_GB2312" w:eastAsia="仿宋_GB2312" w:hAnsi="宋体"/>
          <w:color w:val="000000" w:themeColor="text1"/>
          <w:sz w:val="28"/>
          <w:szCs w:val="28"/>
        </w:rPr>
      </w:pPr>
      <w:r w:rsidRPr="00D045C3">
        <w:rPr>
          <w:rFonts w:ascii="仿宋_GB2312" w:eastAsia="仿宋_GB2312" w:hAnsi="宋体" w:hint="eastAsia"/>
          <w:color w:val="000000" w:themeColor="text1"/>
          <w:sz w:val="28"/>
          <w:szCs w:val="28"/>
        </w:rPr>
        <w:t>75、当班爆破工、安全员携带单兵作战仪进行</w:t>
      </w:r>
      <w:proofErr w:type="gramStart"/>
      <w:r w:rsidRPr="00D045C3">
        <w:rPr>
          <w:rFonts w:ascii="仿宋_GB2312" w:eastAsia="仿宋_GB2312" w:hAnsi="宋体" w:hint="eastAsia"/>
          <w:color w:val="000000" w:themeColor="text1"/>
          <w:sz w:val="28"/>
          <w:szCs w:val="28"/>
        </w:rPr>
        <w:t>爆破全</w:t>
      </w:r>
      <w:proofErr w:type="gramEnd"/>
      <w:r w:rsidRPr="00D045C3">
        <w:rPr>
          <w:rFonts w:ascii="仿宋_GB2312" w:eastAsia="仿宋_GB2312" w:hAnsi="宋体" w:hint="eastAsia"/>
          <w:color w:val="000000" w:themeColor="text1"/>
          <w:sz w:val="28"/>
          <w:szCs w:val="28"/>
        </w:rPr>
        <w:t>流程拍照、拍视频记录时，从领用开始到交还结束期间，单兵作战仪损坏的，使用责任人处以500元/次罚款，责任单位按单兵作战</w:t>
      </w:r>
      <w:proofErr w:type="gramStart"/>
      <w:r w:rsidRPr="00D045C3">
        <w:rPr>
          <w:rFonts w:ascii="仿宋_GB2312" w:eastAsia="仿宋_GB2312" w:hAnsi="宋体" w:hint="eastAsia"/>
          <w:color w:val="000000" w:themeColor="text1"/>
          <w:sz w:val="28"/>
          <w:szCs w:val="28"/>
        </w:rPr>
        <w:t>仪购买</w:t>
      </w:r>
      <w:proofErr w:type="gramEnd"/>
      <w:r w:rsidRPr="00D045C3">
        <w:rPr>
          <w:rFonts w:ascii="仿宋_GB2312" w:eastAsia="仿宋_GB2312" w:hAnsi="宋体" w:hint="eastAsia"/>
          <w:color w:val="000000" w:themeColor="text1"/>
          <w:sz w:val="28"/>
          <w:szCs w:val="28"/>
        </w:rPr>
        <w:t>价格进行罚款。</w:t>
      </w:r>
    </w:p>
    <w:p w:rsidR="001B15ED" w:rsidRPr="00183172" w:rsidRDefault="001B15ED" w:rsidP="001B15ED">
      <w:pPr>
        <w:tabs>
          <w:tab w:val="left" w:pos="6681"/>
        </w:tabs>
        <w:spacing w:line="440" w:lineRule="exact"/>
        <w:ind w:firstLine="560"/>
        <w:rPr>
          <w:rFonts w:ascii="仿宋_GB2312" w:eastAsia="仿宋_GB2312" w:hAnsi="宋体"/>
          <w:color w:val="000000" w:themeColor="text1"/>
          <w:sz w:val="28"/>
          <w:szCs w:val="28"/>
        </w:rPr>
      </w:pPr>
      <w:r w:rsidRPr="00D045C3">
        <w:rPr>
          <w:rFonts w:ascii="仿宋_GB2312" w:eastAsia="仿宋_GB2312" w:hAnsi="宋体" w:hint="eastAsia"/>
          <w:color w:val="000000" w:themeColor="text1"/>
          <w:sz w:val="28"/>
          <w:szCs w:val="28"/>
        </w:rPr>
        <w:t>76、当班爆破工使用爆破手持机进行爆破各流程数据录入期间，从领用开始到交还结束期间，爆破手持机损坏的，使用责任人处以500元/次罚款，责任单位按爆破手持机购买价格进行罚款。</w:t>
      </w:r>
    </w:p>
    <w:p w:rsidR="001B15ED" w:rsidRDefault="001B15ED" w:rsidP="001B15ED">
      <w:pPr>
        <w:widowControl/>
        <w:jc w:val="left"/>
        <w:rPr>
          <w:rFonts w:ascii="黑体" w:eastAsia="黑体" w:hAnsi="黑体" w:cs="Times New Roman"/>
          <w:bCs/>
          <w:kern w:val="44"/>
          <w:sz w:val="28"/>
          <w:szCs w:val="28"/>
        </w:rPr>
      </w:pPr>
      <w:r>
        <w:rPr>
          <w:rFonts w:ascii="黑体" w:eastAsia="黑体" w:hAnsi="黑体"/>
          <w:b/>
          <w:sz w:val="28"/>
          <w:szCs w:val="28"/>
        </w:rPr>
        <w:br w:type="page"/>
      </w:r>
    </w:p>
    <w:p w:rsidR="001B15ED" w:rsidRPr="00153EE9" w:rsidRDefault="001B15ED" w:rsidP="001B15ED">
      <w:pPr>
        <w:pStyle w:val="1"/>
        <w:jc w:val="center"/>
        <w:rPr>
          <w:rFonts w:ascii="黑体" w:eastAsia="黑体" w:hAnsi="黑体"/>
          <w:b w:val="0"/>
          <w:color w:val="000000" w:themeColor="text1"/>
          <w:sz w:val="28"/>
          <w:szCs w:val="28"/>
        </w:rPr>
      </w:pPr>
      <w:bookmarkStart w:id="8" w:name="_Toc91608147"/>
      <w:r w:rsidRPr="00153EE9">
        <w:rPr>
          <w:rFonts w:ascii="黑体" w:eastAsia="黑体" w:hAnsi="黑体" w:hint="eastAsia"/>
          <w:b w:val="0"/>
          <w:color w:val="000000" w:themeColor="text1"/>
          <w:sz w:val="28"/>
          <w:szCs w:val="28"/>
        </w:rPr>
        <w:lastRenderedPageBreak/>
        <w:t>八、瓦斯抽采管理处罚规定</w:t>
      </w:r>
      <w:bookmarkEnd w:id="8"/>
    </w:p>
    <w:p w:rsidR="001B15ED" w:rsidRPr="00153EE9" w:rsidRDefault="001B15ED" w:rsidP="001B15ED">
      <w:pPr>
        <w:spacing w:line="440" w:lineRule="exact"/>
        <w:ind w:firstLineChars="200" w:firstLine="560"/>
        <w:rPr>
          <w:rFonts w:ascii="仿宋_GB2312" w:eastAsia="仿宋_GB2312" w:hAnsi="仿宋"/>
          <w:color w:val="000000" w:themeColor="text1"/>
          <w:sz w:val="28"/>
          <w:szCs w:val="28"/>
        </w:rPr>
      </w:pPr>
      <w:r w:rsidRPr="00153EE9">
        <w:rPr>
          <w:rFonts w:ascii="仿宋_GB2312" w:eastAsia="仿宋_GB2312" w:hAnsi="仿宋" w:hint="eastAsia"/>
          <w:color w:val="000000" w:themeColor="text1"/>
          <w:sz w:val="28"/>
          <w:szCs w:val="28"/>
        </w:rPr>
        <w:t>（一）抽采钻孔及管路管理处罚规定</w:t>
      </w:r>
    </w:p>
    <w:p w:rsidR="001B15ED" w:rsidRPr="00153EE9" w:rsidRDefault="001B15ED" w:rsidP="001B15ED">
      <w:pPr>
        <w:spacing w:line="440" w:lineRule="exact"/>
        <w:ind w:firstLineChars="200" w:firstLine="560"/>
        <w:rPr>
          <w:rFonts w:ascii="仿宋_GB2312" w:eastAsia="仿宋_GB2312" w:hAnsi="仿宋"/>
          <w:color w:val="000000" w:themeColor="text1"/>
          <w:sz w:val="28"/>
          <w:szCs w:val="28"/>
        </w:rPr>
      </w:pPr>
      <w:r w:rsidRPr="00153EE9">
        <w:rPr>
          <w:rFonts w:ascii="仿宋_GB2312" w:eastAsia="仿宋_GB2312" w:hAnsi="仿宋" w:hint="eastAsia"/>
          <w:color w:val="000000" w:themeColor="text1"/>
          <w:sz w:val="28"/>
          <w:szCs w:val="28"/>
        </w:rPr>
        <w:t>1、在煤壁开孔施工的钻孔，严禁使用反应发热温度超过100℃封孔材料的，否则</w:t>
      </w:r>
      <w:proofErr w:type="gramStart"/>
      <w:r w:rsidRPr="00153EE9">
        <w:rPr>
          <w:rFonts w:ascii="仿宋_GB2312" w:eastAsia="仿宋_GB2312" w:hAnsi="仿宋" w:hint="eastAsia"/>
          <w:color w:val="000000" w:themeColor="text1"/>
          <w:sz w:val="28"/>
          <w:szCs w:val="28"/>
        </w:rPr>
        <w:t>罚责任</w:t>
      </w:r>
      <w:proofErr w:type="gramEnd"/>
      <w:r w:rsidRPr="00153EE9">
        <w:rPr>
          <w:rFonts w:ascii="仿宋_GB2312" w:eastAsia="仿宋_GB2312" w:hAnsi="仿宋" w:hint="eastAsia"/>
          <w:color w:val="000000" w:themeColor="text1"/>
          <w:sz w:val="28"/>
          <w:szCs w:val="28"/>
        </w:rPr>
        <w:t>单位负责人200元。</w:t>
      </w:r>
    </w:p>
    <w:p w:rsidR="001B15ED" w:rsidRPr="00153EE9" w:rsidRDefault="001B15ED" w:rsidP="001B15ED">
      <w:pPr>
        <w:spacing w:line="440" w:lineRule="exact"/>
        <w:ind w:firstLineChars="200" w:firstLine="560"/>
        <w:rPr>
          <w:rFonts w:ascii="仿宋_GB2312" w:eastAsia="仿宋_GB2312" w:hAnsi="仿宋"/>
          <w:color w:val="000000" w:themeColor="text1"/>
          <w:sz w:val="28"/>
          <w:szCs w:val="28"/>
        </w:rPr>
      </w:pPr>
      <w:r w:rsidRPr="00153EE9">
        <w:rPr>
          <w:rFonts w:ascii="仿宋_GB2312" w:eastAsia="仿宋_GB2312" w:hAnsi="仿宋" w:hint="eastAsia"/>
          <w:color w:val="000000" w:themeColor="text1"/>
          <w:sz w:val="28"/>
          <w:szCs w:val="28"/>
        </w:rPr>
        <w:t>2、未按设计安设抽采管路及其附属装置（除渣箱、放水器、自动计量子系统及其孔板流量计）的，</w:t>
      </w:r>
      <w:proofErr w:type="gramStart"/>
      <w:r w:rsidRPr="00153EE9">
        <w:rPr>
          <w:rFonts w:ascii="仿宋_GB2312" w:eastAsia="仿宋_GB2312" w:hAnsi="仿宋" w:hint="eastAsia"/>
          <w:color w:val="000000" w:themeColor="text1"/>
          <w:sz w:val="28"/>
          <w:szCs w:val="28"/>
        </w:rPr>
        <w:t>罚施工</w:t>
      </w:r>
      <w:proofErr w:type="gramEnd"/>
      <w:r w:rsidRPr="00153EE9">
        <w:rPr>
          <w:rFonts w:ascii="仿宋_GB2312" w:eastAsia="仿宋_GB2312" w:hAnsi="仿宋" w:hint="eastAsia"/>
          <w:color w:val="000000" w:themeColor="text1"/>
          <w:sz w:val="28"/>
          <w:szCs w:val="28"/>
        </w:rPr>
        <w:t>负责人200元。瓦斯抽采管路未安装一氧化碳（CO）、温度传感器的，</w:t>
      </w:r>
      <w:proofErr w:type="gramStart"/>
      <w:r w:rsidRPr="00153EE9">
        <w:rPr>
          <w:rFonts w:ascii="仿宋_GB2312" w:eastAsia="仿宋_GB2312" w:hAnsi="仿宋" w:hint="eastAsia"/>
          <w:color w:val="000000" w:themeColor="text1"/>
          <w:sz w:val="28"/>
          <w:szCs w:val="28"/>
        </w:rPr>
        <w:t>罚责任</w:t>
      </w:r>
      <w:proofErr w:type="gramEnd"/>
      <w:r w:rsidRPr="00153EE9">
        <w:rPr>
          <w:rFonts w:ascii="仿宋_GB2312" w:eastAsia="仿宋_GB2312" w:hAnsi="仿宋" w:hint="eastAsia"/>
          <w:color w:val="000000" w:themeColor="text1"/>
          <w:sz w:val="28"/>
          <w:szCs w:val="28"/>
        </w:rPr>
        <w:t>单位队长200元。</w:t>
      </w:r>
    </w:p>
    <w:p w:rsidR="001B15ED" w:rsidRPr="00153EE9" w:rsidRDefault="001B15ED" w:rsidP="001B15ED">
      <w:pPr>
        <w:spacing w:line="440" w:lineRule="exact"/>
        <w:ind w:firstLineChars="200" w:firstLine="560"/>
        <w:rPr>
          <w:rFonts w:ascii="仿宋_GB2312" w:eastAsia="仿宋_GB2312" w:hAnsi="仿宋"/>
          <w:color w:val="000000" w:themeColor="text1"/>
          <w:sz w:val="28"/>
          <w:szCs w:val="28"/>
        </w:rPr>
      </w:pPr>
      <w:r w:rsidRPr="00153EE9">
        <w:rPr>
          <w:rFonts w:ascii="仿宋_GB2312" w:eastAsia="仿宋_GB2312" w:hAnsi="仿宋" w:hint="eastAsia"/>
          <w:color w:val="000000" w:themeColor="text1"/>
          <w:sz w:val="28"/>
          <w:szCs w:val="28"/>
        </w:rPr>
        <w:t>3、抽采钻孔施工结束后24小时内完成封孔，</w:t>
      </w:r>
      <w:proofErr w:type="gramStart"/>
      <w:r w:rsidRPr="00153EE9">
        <w:rPr>
          <w:rFonts w:ascii="仿宋_GB2312" w:eastAsia="仿宋_GB2312" w:hAnsi="仿宋" w:hint="eastAsia"/>
          <w:color w:val="000000" w:themeColor="text1"/>
          <w:sz w:val="28"/>
          <w:szCs w:val="28"/>
        </w:rPr>
        <w:t>48小时内合茬抽采</w:t>
      </w:r>
      <w:proofErr w:type="gramEnd"/>
      <w:r w:rsidRPr="00153EE9">
        <w:rPr>
          <w:rFonts w:ascii="仿宋_GB2312" w:eastAsia="仿宋_GB2312" w:hAnsi="仿宋" w:hint="eastAsia"/>
          <w:color w:val="000000" w:themeColor="text1"/>
          <w:sz w:val="28"/>
          <w:szCs w:val="28"/>
        </w:rPr>
        <w:t>。否则罚责任人50元/处。钻孔互相串孔、漏气未及时封堵的，废弃钻孔未用不燃性材料封堵或封堵不严的，</w:t>
      </w:r>
      <w:proofErr w:type="gramStart"/>
      <w:r w:rsidRPr="00153EE9">
        <w:rPr>
          <w:rFonts w:ascii="仿宋_GB2312" w:eastAsia="仿宋_GB2312" w:hAnsi="仿宋" w:hint="eastAsia"/>
          <w:color w:val="000000" w:themeColor="text1"/>
          <w:sz w:val="28"/>
          <w:szCs w:val="28"/>
        </w:rPr>
        <w:t>顺层孔</w:t>
      </w:r>
      <w:proofErr w:type="gramEnd"/>
      <w:r w:rsidRPr="00153EE9">
        <w:rPr>
          <w:rFonts w:ascii="仿宋_GB2312" w:eastAsia="仿宋_GB2312" w:hAnsi="仿宋" w:hint="eastAsia"/>
          <w:color w:val="000000" w:themeColor="text1"/>
          <w:sz w:val="28"/>
          <w:szCs w:val="28"/>
        </w:rPr>
        <w:t>开孔间距不符合要求的，</w:t>
      </w:r>
      <w:proofErr w:type="gramStart"/>
      <w:r w:rsidRPr="00153EE9">
        <w:rPr>
          <w:rFonts w:ascii="仿宋_GB2312" w:eastAsia="仿宋_GB2312" w:hAnsi="仿宋" w:hint="eastAsia"/>
          <w:color w:val="000000" w:themeColor="text1"/>
          <w:sz w:val="28"/>
          <w:szCs w:val="28"/>
        </w:rPr>
        <w:t>罚施工</w:t>
      </w:r>
      <w:proofErr w:type="gramEnd"/>
      <w:r w:rsidRPr="00153EE9">
        <w:rPr>
          <w:rFonts w:ascii="仿宋_GB2312" w:eastAsia="仿宋_GB2312" w:hAnsi="仿宋" w:hint="eastAsia"/>
          <w:color w:val="000000" w:themeColor="text1"/>
          <w:sz w:val="28"/>
          <w:szCs w:val="28"/>
        </w:rPr>
        <w:t>单位负责人200元。</w:t>
      </w:r>
    </w:p>
    <w:p w:rsidR="001B15ED" w:rsidRPr="00153EE9" w:rsidRDefault="001B15ED" w:rsidP="001B15ED">
      <w:pPr>
        <w:spacing w:line="440" w:lineRule="exact"/>
        <w:ind w:firstLineChars="200" w:firstLine="560"/>
        <w:rPr>
          <w:rFonts w:ascii="仿宋_GB2312" w:eastAsia="仿宋_GB2312" w:hAnsi="仿宋"/>
          <w:color w:val="000000" w:themeColor="text1"/>
          <w:sz w:val="28"/>
          <w:szCs w:val="28"/>
        </w:rPr>
      </w:pPr>
      <w:r w:rsidRPr="00153EE9">
        <w:rPr>
          <w:rFonts w:ascii="仿宋_GB2312" w:eastAsia="仿宋_GB2312" w:hAnsi="仿宋" w:hint="eastAsia"/>
          <w:color w:val="000000" w:themeColor="text1"/>
          <w:sz w:val="28"/>
          <w:szCs w:val="28"/>
        </w:rPr>
        <w:t>4、瓦斯抽采管路未按标准采取防静电措施，瓦斯抽采管路内杂物、积尘未及时清理的；安装管路未及时清理管内杂物，导致管路堵塞；未按规定进行巡查或巡查记录不齐的，</w:t>
      </w:r>
      <w:proofErr w:type="gramStart"/>
      <w:r w:rsidRPr="00153EE9">
        <w:rPr>
          <w:rFonts w:ascii="仿宋_GB2312" w:eastAsia="仿宋_GB2312" w:hAnsi="仿宋" w:hint="eastAsia"/>
          <w:color w:val="000000" w:themeColor="text1"/>
          <w:sz w:val="28"/>
          <w:szCs w:val="28"/>
        </w:rPr>
        <w:t>罚施工</w:t>
      </w:r>
      <w:proofErr w:type="gramEnd"/>
      <w:r w:rsidRPr="00153EE9">
        <w:rPr>
          <w:rFonts w:ascii="仿宋_GB2312" w:eastAsia="仿宋_GB2312" w:hAnsi="仿宋" w:hint="eastAsia"/>
          <w:color w:val="000000" w:themeColor="text1"/>
          <w:sz w:val="28"/>
          <w:szCs w:val="28"/>
        </w:rPr>
        <w:t>单位负责人100元。</w:t>
      </w:r>
    </w:p>
    <w:p w:rsidR="001B15ED" w:rsidRPr="00153EE9" w:rsidRDefault="001B15ED" w:rsidP="001B15ED">
      <w:pPr>
        <w:spacing w:line="440" w:lineRule="exact"/>
        <w:ind w:firstLineChars="200" w:firstLine="560"/>
        <w:rPr>
          <w:rFonts w:ascii="仿宋_GB2312" w:eastAsia="仿宋_GB2312" w:hAnsi="仿宋"/>
          <w:color w:val="000000" w:themeColor="text1"/>
          <w:sz w:val="28"/>
          <w:szCs w:val="28"/>
        </w:rPr>
      </w:pPr>
      <w:r w:rsidRPr="00153EE9">
        <w:rPr>
          <w:rFonts w:ascii="仿宋_GB2312" w:eastAsia="仿宋_GB2312" w:hAnsi="仿宋" w:hint="eastAsia"/>
          <w:color w:val="000000" w:themeColor="text1"/>
          <w:sz w:val="28"/>
          <w:szCs w:val="28"/>
        </w:rPr>
        <w:t>5、抽放管路要敷设平直，管路无积水、无泄漏现象。否则</w:t>
      </w:r>
      <w:proofErr w:type="gramStart"/>
      <w:r w:rsidRPr="00153EE9">
        <w:rPr>
          <w:rFonts w:ascii="仿宋_GB2312" w:eastAsia="仿宋_GB2312" w:hAnsi="仿宋" w:hint="eastAsia"/>
          <w:color w:val="000000" w:themeColor="text1"/>
          <w:sz w:val="28"/>
          <w:szCs w:val="28"/>
        </w:rPr>
        <w:t>罚现场</w:t>
      </w:r>
      <w:proofErr w:type="gramEnd"/>
      <w:r w:rsidRPr="00153EE9">
        <w:rPr>
          <w:rFonts w:ascii="仿宋_GB2312" w:eastAsia="仿宋_GB2312" w:hAnsi="仿宋" w:hint="eastAsia"/>
          <w:color w:val="000000" w:themeColor="text1"/>
          <w:sz w:val="28"/>
          <w:szCs w:val="28"/>
        </w:rPr>
        <w:t>施工负责人或当班巡查人员50元。</w:t>
      </w:r>
    </w:p>
    <w:p w:rsidR="001B15ED" w:rsidRPr="00153EE9" w:rsidRDefault="001B15ED" w:rsidP="001B15ED">
      <w:pPr>
        <w:spacing w:line="440" w:lineRule="exact"/>
        <w:ind w:firstLineChars="200" w:firstLine="560"/>
        <w:rPr>
          <w:rFonts w:ascii="仿宋_GB2312" w:eastAsia="仿宋_GB2312" w:hAnsi="仿宋"/>
          <w:color w:val="000000" w:themeColor="text1"/>
          <w:sz w:val="28"/>
          <w:szCs w:val="28"/>
        </w:rPr>
      </w:pPr>
      <w:r w:rsidRPr="00153EE9">
        <w:rPr>
          <w:rFonts w:ascii="仿宋_GB2312" w:eastAsia="仿宋_GB2312" w:hAnsi="仿宋" w:hint="eastAsia"/>
          <w:color w:val="000000" w:themeColor="text1"/>
          <w:sz w:val="28"/>
          <w:szCs w:val="28"/>
        </w:rPr>
        <w:t>6、抽采管路与动力电缆接触的，罚责任人100元。</w:t>
      </w:r>
    </w:p>
    <w:p w:rsidR="001B15ED" w:rsidRPr="00153EE9" w:rsidRDefault="001B15ED" w:rsidP="001B15ED">
      <w:pPr>
        <w:spacing w:line="440" w:lineRule="exact"/>
        <w:ind w:firstLineChars="200" w:firstLine="560"/>
        <w:rPr>
          <w:rFonts w:ascii="仿宋_GB2312" w:eastAsia="仿宋_GB2312" w:hAnsi="仿宋"/>
          <w:color w:val="000000" w:themeColor="text1"/>
          <w:sz w:val="28"/>
          <w:szCs w:val="28"/>
        </w:rPr>
      </w:pPr>
      <w:r w:rsidRPr="00153EE9">
        <w:rPr>
          <w:rFonts w:ascii="仿宋_GB2312" w:eastAsia="仿宋_GB2312" w:hAnsi="仿宋" w:hint="eastAsia"/>
          <w:color w:val="000000" w:themeColor="text1"/>
          <w:sz w:val="28"/>
          <w:szCs w:val="28"/>
        </w:rPr>
        <w:t>7、封孔后有明显漏气现象的，罚封孔责任人50元/孔。封孔后未及时在孔口进行临时封堵，</w:t>
      </w:r>
      <w:proofErr w:type="gramStart"/>
      <w:r w:rsidRPr="00153EE9">
        <w:rPr>
          <w:rFonts w:ascii="仿宋_GB2312" w:eastAsia="仿宋_GB2312" w:hAnsi="仿宋" w:hint="eastAsia"/>
          <w:color w:val="000000" w:themeColor="text1"/>
          <w:sz w:val="28"/>
          <w:szCs w:val="28"/>
        </w:rPr>
        <w:t>每处罚</w:t>
      </w:r>
      <w:proofErr w:type="gramEnd"/>
      <w:r w:rsidRPr="00153EE9">
        <w:rPr>
          <w:rFonts w:ascii="仿宋_GB2312" w:eastAsia="仿宋_GB2312" w:hAnsi="仿宋" w:hint="eastAsia"/>
          <w:color w:val="000000" w:themeColor="text1"/>
          <w:sz w:val="28"/>
          <w:szCs w:val="28"/>
        </w:rPr>
        <w:t>责任人50元。</w:t>
      </w:r>
    </w:p>
    <w:p w:rsidR="001B15ED" w:rsidRPr="00153EE9" w:rsidRDefault="001B15ED" w:rsidP="001B15ED">
      <w:pPr>
        <w:spacing w:line="440" w:lineRule="exact"/>
        <w:ind w:firstLineChars="200" w:firstLine="560"/>
        <w:rPr>
          <w:rFonts w:ascii="仿宋_GB2312" w:eastAsia="仿宋_GB2312" w:hAnsi="仿宋"/>
          <w:color w:val="000000" w:themeColor="text1"/>
          <w:sz w:val="28"/>
          <w:szCs w:val="28"/>
        </w:rPr>
      </w:pPr>
      <w:r w:rsidRPr="00153EE9">
        <w:rPr>
          <w:rFonts w:ascii="仿宋_GB2312" w:eastAsia="仿宋_GB2312" w:hAnsi="仿宋" w:hint="eastAsia"/>
          <w:color w:val="000000" w:themeColor="text1"/>
          <w:sz w:val="28"/>
          <w:szCs w:val="28"/>
        </w:rPr>
        <w:t>8、无批准的措施或申请，进行瓦斯管路改造等施工，未造成后果的，罚责任人100元/次；影响生产或造成其他后果的，严格按影响生产等相关制度进行追查处理。</w:t>
      </w:r>
    </w:p>
    <w:p w:rsidR="001B15ED" w:rsidRPr="00153EE9" w:rsidRDefault="001B15ED" w:rsidP="001B15ED">
      <w:pPr>
        <w:spacing w:line="440" w:lineRule="exact"/>
        <w:ind w:firstLineChars="200" w:firstLine="560"/>
        <w:rPr>
          <w:rFonts w:ascii="仿宋_GB2312" w:eastAsia="仿宋_GB2312" w:hAnsi="仿宋"/>
          <w:color w:val="000000" w:themeColor="text1"/>
          <w:sz w:val="28"/>
          <w:szCs w:val="28"/>
        </w:rPr>
      </w:pPr>
      <w:r w:rsidRPr="00153EE9">
        <w:rPr>
          <w:rFonts w:ascii="仿宋_GB2312" w:eastAsia="仿宋_GB2312" w:hAnsi="仿宋" w:hint="eastAsia"/>
          <w:color w:val="000000" w:themeColor="text1"/>
          <w:sz w:val="28"/>
          <w:szCs w:val="28"/>
        </w:rPr>
        <w:t>9、拆卸或改造瓦斯管路未带瓦斯便携式甲烷检测报警仪的，罚责任人100元/次。</w:t>
      </w:r>
    </w:p>
    <w:p w:rsidR="001B15ED" w:rsidRPr="00153EE9" w:rsidRDefault="001B15ED" w:rsidP="001B15ED">
      <w:pPr>
        <w:spacing w:line="440" w:lineRule="exact"/>
        <w:ind w:firstLineChars="200" w:firstLine="560"/>
        <w:rPr>
          <w:rFonts w:ascii="仿宋_GB2312" w:eastAsia="仿宋_GB2312" w:hAnsi="仿宋"/>
          <w:color w:val="000000" w:themeColor="text1"/>
          <w:sz w:val="28"/>
          <w:szCs w:val="28"/>
        </w:rPr>
      </w:pPr>
      <w:r w:rsidRPr="00153EE9">
        <w:rPr>
          <w:rFonts w:ascii="仿宋_GB2312" w:eastAsia="仿宋_GB2312" w:hAnsi="仿宋" w:hint="eastAsia"/>
          <w:color w:val="000000" w:themeColor="text1"/>
          <w:sz w:val="28"/>
          <w:szCs w:val="28"/>
        </w:rPr>
        <w:t>10、拆除或更换管路前，未对计划保留的管路采取保护措施的，罚责任人100元/次。</w:t>
      </w:r>
    </w:p>
    <w:p w:rsidR="001B15ED" w:rsidRPr="00153EE9" w:rsidRDefault="001B15ED" w:rsidP="001B15ED">
      <w:pPr>
        <w:spacing w:line="440" w:lineRule="exact"/>
        <w:ind w:firstLineChars="200" w:firstLine="560"/>
        <w:rPr>
          <w:rFonts w:ascii="仿宋_GB2312" w:eastAsia="仿宋_GB2312" w:hAnsi="仿宋"/>
          <w:color w:val="000000" w:themeColor="text1"/>
          <w:sz w:val="28"/>
          <w:szCs w:val="28"/>
        </w:rPr>
      </w:pPr>
      <w:r w:rsidRPr="00153EE9">
        <w:rPr>
          <w:rFonts w:ascii="仿宋_GB2312" w:eastAsia="仿宋_GB2312" w:hAnsi="仿宋" w:hint="eastAsia"/>
          <w:color w:val="000000" w:themeColor="text1"/>
          <w:sz w:val="28"/>
          <w:szCs w:val="28"/>
        </w:rPr>
        <w:t>11、故意损坏抽采管路，责任单位党、政负责人罚款1000元，直接责任人按照“严重三违”进行处理并将损坏管路进行处理；造成瓦斯超限的，按相关规定处理。</w:t>
      </w:r>
    </w:p>
    <w:p w:rsidR="001B15ED" w:rsidRPr="00153EE9" w:rsidRDefault="001B15ED" w:rsidP="001B15ED">
      <w:pPr>
        <w:spacing w:line="440" w:lineRule="exact"/>
        <w:ind w:firstLineChars="200" w:firstLine="560"/>
        <w:rPr>
          <w:rFonts w:ascii="仿宋_GB2312" w:eastAsia="仿宋_GB2312" w:hAnsi="仿宋"/>
          <w:color w:val="000000" w:themeColor="text1"/>
          <w:sz w:val="28"/>
          <w:szCs w:val="28"/>
        </w:rPr>
      </w:pPr>
      <w:r w:rsidRPr="00153EE9">
        <w:rPr>
          <w:rFonts w:ascii="仿宋_GB2312" w:eastAsia="仿宋_GB2312" w:hAnsi="仿宋" w:hint="eastAsia"/>
          <w:color w:val="000000" w:themeColor="text1"/>
          <w:sz w:val="28"/>
          <w:szCs w:val="28"/>
        </w:rPr>
        <w:t>12、擅自开关瓦斯抽采等管路控制闸阀的，罚责任人200元/次，并进“三违” 学习班学习。</w:t>
      </w:r>
    </w:p>
    <w:p w:rsidR="001B15ED" w:rsidRPr="00153EE9" w:rsidRDefault="001B15ED" w:rsidP="001B15ED">
      <w:pPr>
        <w:spacing w:line="440" w:lineRule="exact"/>
        <w:ind w:firstLineChars="200" w:firstLine="560"/>
        <w:rPr>
          <w:rFonts w:ascii="仿宋_GB2312" w:eastAsia="仿宋_GB2312" w:hAnsi="仿宋"/>
          <w:color w:val="000000" w:themeColor="text1"/>
          <w:sz w:val="28"/>
          <w:szCs w:val="28"/>
        </w:rPr>
      </w:pPr>
      <w:r w:rsidRPr="00153EE9">
        <w:rPr>
          <w:rFonts w:ascii="仿宋_GB2312" w:eastAsia="仿宋_GB2312" w:hAnsi="仿宋" w:hint="eastAsia"/>
          <w:color w:val="000000" w:themeColor="text1"/>
          <w:sz w:val="28"/>
          <w:szCs w:val="28"/>
        </w:rPr>
        <w:lastRenderedPageBreak/>
        <w:t>13、抽采钻孔无观察孔的</w:t>
      </w:r>
      <w:proofErr w:type="gramStart"/>
      <w:r w:rsidRPr="00153EE9">
        <w:rPr>
          <w:rFonts w:ascii="仿宋_GB2312" w:eastAsia="仿宋_GB2312" w:hAnsi="仿宋" w:hint="eastAsia"/>
          <w:color w:val="000000" w:themeColor="text1"/>
          <w:sz w:val="28"/>
          <w:szCs w:val="28"/>
        </w:rPr>
        <w:t>罚施工</w:t>
      </w:r>
      <w:proofErr w:type="gramEnd"/>
      <w:r w:rsidRPr="00153EE9">
        <w:rPr>
          <w:rFonts w:ascii="仿宋_GB2312" w:eastAsia="仿宋_GB2312" w:hAnsi="仿宋" w:hint="eastAsia"/>
          <w:color w:val="000000" w:themeColor="text1"/>
          <w:sz w:val="28"/>
          <w:szCs w:val="28"/>
        </w:rPr>
        <w:t>责任人20元/</w:t>
      </w:r>
      <w:proofErr w:type="gramStart"/>
      <w:r w:rsidRPr="00153EE9">
        <w:rPr>
          <w:rFonts w:ascii="仿宋_GB2312" w:eastAsia="仿宋_GB2312" w:hAnsi="仿宋" w:hint="eastAsia"/>
          <w:color w:val="000000" w:themeColor="text1"/>
          <w:sz w:val="28"/>
          <w:szCs w:val="28"/>
        </w:rPr>
        <w:t>个</w:t>
      </w:r>
      <w:proofErr w:type="gramEnd"/>
      <w:r w:rsidRPr="00153EE9">
        <w:rPr>
          <w:rFonts w:ascii="仿宋_GB2312" w:eastAsia="仿宋_GB2312" w:hAnsi="仿宋" w:hint="eastAsia"/>
          <w:color w:val="000000" w:themeColor="text1"/>
          <w:sz w:val="28"/>
          <w:szCs w:val="28"/>
        </w:rPr>
        <w:t>；抽采钻孔无孔口牌的，罚责任人20元/</w:t>
      </w:r>
      <w:proofErr w:type="gramStart"/>
      <w:r w:rsidRPr="00153EE9">
        <w:rPr>
          <w:rFonts w:ascii="仿宋_GB2312" w:eastAsia="仿宋_GB2312" w:hAnsi="仿宋" w:hint="eastAsia"/>
          <w:color w:val="000000" w:themeColor="text1"/>
          <w:sz w:val="28"/>
          <w:szCs w:val="28"/>
        </w:rPr>
        <w:t>个</w:t>
      </w:r>
      <w:proofErr w:type="gramEnd"/>
      <w:r w:rsidRPr="00153EE9">
        <w:rPr>
          <w:rFonts w:ascii="仿宋_GB2312" w:eastAsia="仿宋_GB2312" w:hAnsi="仿宋" w:hint="eastAsia"/>
          <w:color w:val="000000" w:themeColor="text1"/>
          <w:sz w:val="28"/>
          <w:szCs w:val="28"/>
        </w:rPr>
        <w:t>（找不到责任人的</w:t>
      </w:r>
      <w:proofErr w:type="gramStart"/>
      <w:r w:rsidRPr="00153EE9">
        <w:rPr>
          <w:rFonts w:ascii="仿宋_GB2312" w:eastAsia="仿宋_GB2312" w:hAnsi="仿宋" w:hint="eastAsia"/>
          <w:color w:val="000000" w:themeColor="text1"/>
          <w:sz w:val="28"/>
          <w:szCs w:val="28"/>
        </w:rPr>
        <w:t>罚责任</w:t>
      </w:r>
      <w:proofErr w:type="gramEnd"/>
      <w:r w:rsidRPr="00153EE9">
        <w:rPr>
          <w:rFonts w:ascii="仿宋_GB2312" w:eastAsia="仿宋_GB2312" w:hAnsi="仿宋" w:hint="eastAsia"/>
          <w:color w:val="000000" w:themeColor="text1"/>
          <w:sz w:val="28"/>
          <w:szCs w:val="28"/>
        </w:rPr>
        <w:t>单位队长）。</w:t>
      </w:r>
    </w:p>
    <w:p w:rsidR="001B15ED" w:rsidRPr="00153EE9" w:rsidRDefault="001B15ED" w:rsidP="001B15ED">
      <w:pPr>
        <w:spacing w:line="440" w:lineRule="exact"/>
        <w:ind w:firstLineChars="200" w:firstLine="560"/>
        <w:rPr>
          <w:rFonts w:ascii="仿宋_GB2312" w:eastAsia="仿宋_GB2312" w:hAnsi="仿宋"/>
          <w:color w:val="000000" w:themeColor="text1"/>
          <w:sz w:val="28"/>
          <w:szCs w:val="28"/>
        </w:rPr>
      </w:pPr>
      <w:r w:rsidRPr="00153EE9">
        <w:rPr>
          <w:rFonts w:ascii="仿宋_GB2312" w:eastAsia="仿宋_GB2312" w:hAnsi="仿宋" w:hint="eastAsia"/>
          <w:color w:val="000000" w:themeColor="text1"/>
          <w:sz w:val="28"/>
          <w:szCs w:val="28"/>
        </w:rPr>
        <w:t>14、未按要求建立封孔记录、台账的，罚责任人200元；封孔记录、台账填写不及时、不规范的，罚责任人50元/次。</w:t>
      </w:r>
    </w:p>
    <w:p w:rsidR="001B15ED" w:rsidRPr="00153EE9" w:rsidRDefault="001B15ED" w:rsidP="001B15ED">
      <w:pPr>
        <w:spacing w:line="440" w:lineRule="exact"/>
        <w:ind w:firstLineChars="200" w:firstLine="560"/>
        <w:rPr>
          <w:rFonts w:ascii="仿宋_GB2312" w:eastAsia="仿宋_GB2312" w:hAnsi="仿宋"/>
          <w:color w:val="000000" w:themeColor="text1"/>
          <w:sz w:val="28"/>
          <w:szCs w:val="28"/>
        </w:rPr>
      </w:pPr>
      <w:r w:rsidRPr="00153EE9">
        <w:rPr>
          <w:rFonts w:ascii="仿宋_GB2312" w:eastAsia="仿宋_GB2312" w:hAnsi="仿宋" w:hint="eastAsia"/>
          <w:color w:val="000000" w:themeColor="text1"/>
          <w:sz w:val="28"/>
          <w:szCs w:val="28"/>
        </w:rPr>
        <w:t>16、验收人员弄虚作假按严重“三违”处理并罚款500元。</w:t>
      </w:r>
    </w:p>
    <w:p w:rsidR="001B15ED" w:rsidRPr="00153EE9" w:rsidRDefault="001B15ED" w:rsidP="001B15ED">
      <w:pPr>
        <w:spacing w:line="440" w:lineRule="exact"/>
        <w:ind w:firstLineChars="200" w:firstLine="560"/>
        <w:rPr>
          <w:rFonts w:ascii="仿宋_GB2312" w:eastAsia="仿宋_GB2312" w:hAnsi="仿宋"/>
          <w:color w:val="000000" w:themeColor="text1"/>
          <w:sz w:val="28"/>
          <w:szCs w:val="28"/>
        </w:rPr>
      </w:pPr>
      <w:r w:rsidRPr="00153EE9">
        <w:rPr>
          <w:rFonts w:ascii="仿宋_GB2312" w:eastAsia="仿宋_GB2312" w:hAnsi="仿宋" w:hint="eastAsia"/>
          <w:color w:val="000000" w:themeColor="text1"/>
          <w:sz w:val="28"/>
          <w:szCs w:val="28"/>
        </w:rPr>
        <w:t>17、验收人员借机刁难施工单位，吃、拿、卡、要，罚款500元。</w:t>
      </w:r>
    </w:p>
    <w:p w:rsidR="001B15ED" w:rsidRPr="00153EE9" w:rsidRDefault="001B15ED" w:rsidP="001B15ED">
      <w:pPr>
        <w:spacing w:line="440" w:lineRule="exact"/>
        <w:ind w:firstLineChars="200" w:firstLine="560"/>
        <w:rPr>
          <w:rFonts w:ascii="仿宋_GB2312" w:eastAsia="仿宋_GB2312" w:hAnsi="仿宋"/>
          <w:color w:val="000000" w:themeColor="text1"/>
          <w:sz w:val="28"/>
          <w:szCs w:val="28"/>
        </w:rPr>
      </w:pPr>
      <w:r w:rsidRPr="00153EE9">
        <w:rPr>
          <w:rFonts w:ascii="仿宋_GB2312" w:eastAsia="仿宋_GB2312" w:hAnsi="仿宋" w:hint="eastAsia"/>
          <w:color w:val="000000" w:themeColor="text1"/>
          <w:sz w:val="28"/>
          <w:szCs w:val="28"/>
        </w:rPr>
        <w:t>18、施工人员提出无理要求，强行要求钻孔验收或刁难、辱骂管理和验收人员，按严重“三违”处理并罚款500元。</w:t>
      </w:r>
    </w:p>
    <w:p w:rsidR="001B15ED" w:rsidRPr="00153EE9" w:rsidRDefault="001B15ED" w:rsidP="001B15ED">
      <w:pPr>
        <w:spacing w:line="440" w:lineRule="exact"/>
        <w:ind w:firstLineChars="200" w:firstLine="560"/>
        <w:rPr>
          <w:rFonts w:ascii="仿宋_GB2312" w:eastAsia="仿宋_GB2312" w:hAnsi="仿宋"/>
          <w:color w:val="000000" w:themeColor="text1"/>
          <w:sz w:val="28"/>
          <w:szCs w:val="28"/>
        </w:rPr>
      </w:pPr>
      <w:r w:rsidRPr="00153EE9">
        <w:rPr>
          <w:rFonts w:ascii="仿宋_GB2312" w:eastAsia="仿宋_GB2312" w:hAnsi="仿宋" w:hint="eastAsia"/>
          <w:color w:val="000000" w:themeColor="text1"/>
          <w:sz w:val="28"/>
          <w:szCs w:val="28"/>
        </w:rPr>
        <w:t>19、钻孔孔位、方位、倾角及封孔质量不符合设计规定，罚责任人100元。</w:t>
      </w:r>
    </w:p>
    <w:p w:rsidR="001B15ED" w:rsidRPr="00153EE9" w:rsidRDefault="001B15ED" w:rsidP="001B15ED">
      <w:pPr>
        <w:spacing w:line="440" w:lineRule="exact"/>
        <w:ind w:firstLineChars="200" w:firstLine="560"/>
        <w:rPr>
          <w:rFonts w:ascii="仿宋_GB2312" w:eastAsia="仿宋_GB2312" w:hAnsi="仿宋"/>
          <w:color w:val="000000" w:themeColor="text1"/>
          <w:sz w:val="28"/>
          <w:szCs w:val="28"/>
        </w:rPr>
      </w:pPr>
      <w:r w:rsidRPr="00153EE9">
        <w:rPr>
          <w:rFonts w:ascii="仿宋_GB2312" w:eastAsia="仿宋_GB2312" w:hAnsi="仿宋" w:hint="eastAsia"/>
          <w:color w:val="000000" w:themeColor="text1"/>
          <w:sz w:val="28"/>
          <w:szCs w:val="28"/>
        </w:rPr>
        <w:t>20、现场无设计、施工图牌板，皮尺、坡度</w:t>
      </w:r>
      <w:proofErr w:type="gramStart"/>
      <w:r w:rsidRPr="00153EE9">
        <w:rPr>
          <w:rFonts w:ascii="仿宋_GB2312" w:eastAsia="仿宋_GB2312" w:hAnsi="仿宋" w:hint="eastAsia"/>
          <w:color w:val="000000" w:themeColor="text1"/>
          <w:sz w:val="28"/>
          <w:szCs w:val="28"/>
        </w:rPr>
        <w:t>规</w:t>
      </w:r>
      <w:proofErr w:type="gramEnd"/>
      <w:r w:rsidRPr="00153EE9">
        <w:rPr>
          <w:rFonts w:ascii="仿宋_GB2312" w:eastAsia="仿宋_GB2312" w:hAnsi="仿宋" w:hint="eastAsia"/>
          <w:color w:val="000000" w:themeColor="text1"/>
          <w:sz w:val="28"/>
          <w:szCs w:val="28"/>
        </w:rPr>
        <w:t>、线绳等各类量具或度量工具不能使用的罚钻机机长100元。</w:t>
      </w:r>
    </w:p>
    <w:p w:rsidR="001B15ED" w:rsidRPr="00153EE9" w:rsidRDefault="001B15ED" w:rsidP="001B15ED">
      <w:pPr>
        <w:spacing w:line="440" w:lineRule="exact"/>
        <w:ind w:firstLineChars="200" w:firstLine="560"/>
        <w:rPr>
          <w:rFonts w:ascii="仿宋_GB2312" w:eastAsia="仿宋_GB2312" w:hAnsi="仿宋"/>
          <w:color w:val="000000" w:themeColor="text1"/>
          <w:sz w:val="28"/>
          <w:szCs w:val="28"/>
        </w:rPr>
      </w:pPr>
      <w:r w:rsidRPr="00153EE9">
        <w:rPr>
          <w:rFonts w:ascii="仿宋_GB2312" w:eastAsia="仿宋_GB2312" w:hAnsi="仿宋" w:hint="eastAsia"/>
          <w:color w:val="000000" w:themeColor="text1"/>
          <w:sz w:val="28"/>
          <w:szCs w:val="28"/>
        </w:rPr>
        <w:t>21、记录不规范、不清楚及没按措施规定下套管钻孔，罚责任人100元。</w:t>
      </w:r>
    </w:p>
    <w:p w:rsidR="001B15ED" w:rsidRPr="00153EE9" w:rsidRDefault="001B15ED" w:rsidP="001B15ED">
      <w:pPr>
        <w:spacing w:line="440" w:lineRule="exact"/>
        <w:ind w:firstLineChars="200" w:firstLine="560"/>
        <w:rPr>
          <w:rFonts w:ascii="仿宋_GB2312" w:eastAsia="仿宋_GB2312" w:hAnsi="仿宋"/>
          <w:color w:val="000000" w:themeColor="text1"/>
          <w:sz w:val="28"/>
          <w:szCs w:val="28"/>
        </w:rPr>
      </w:pPr>
      <w:r w:rsidRPr="00153EE9">
        <w:rPr>
          <w:rFonts w:ascii="仿宋_GB2312" w:eastAsia="仿宋_GB2312" w:hAnsi="仿宋" w:hint="eastAsia"/>
          <w:color w:val="000000" w:themeColor="text1"/>
          <w:sz w:val="28"/>
          <w:szCs w:val="28"/>
        </w:rPr>
        <w:t>22、采用压风排渣时，钻孔孔口未安设喷雾，下风侧10米处未安设1道全断面净化喷雾或喷雾不能正常使用，不得开钻。否则按“三违”处理。</w:t>
      </w:r>
    </w:p>
    <w:p w:rsidR="001B15ED" w:rsidRPr="00153EE9" w:rsidRDefault="001B15ED" w:rsidP="001B15ED">
      <w:pPr>
        <w:spacing w:line="440" w:lineRule="exact"/>
        <w:ind w:firstLineChars="200" w:firstLine="560"/>
        <w:rPr>
          <w:rFonts w:ascii="仿宋_GB2312" w:eastAsia="仿宋_GB2312" w:hAnsi="仿宋"/>
          <w:color w:val="000000" w:themeColor="text1"/>
          <w:sz w:val="28"/>
          <w:szCs w:val="28"/>
        </w:rPr>
      </w:pPr>
      <w:r w:rsidRPr="00153EE9">
        <w:rPr>
          <w:rFonts w:ascii="仿宋_GB2312" w:eastAsia="仿宋_GB2312" w:hAnsi="仿宋" w:hint="eastAsia"/>
          <w:color w:val="000000" w:themeColor="text1"/>
          <w:sz w:val="28"/>
          <w:szCs w:val="28"/>
        </w:rPr>
        <w:t>23、钻孔施工地点无中线或基准线施工的，钻孔不予验收。</w:t>
      </w:r>
    </w:p>
    <w:p w:rsidR="001B15ED" w:rsidRPr="00153EE9" w:rsidRDefault="001B15ED" w:rsidP="001B15ED">
      <w:pPr>
        <w:spacing w:line="440" w:lineRule="exact"/>
        <w:ind w:firstLineChars="200" w:firstLine="560"/>
        <w:rPr>
          <w:rFonts w:ascii="仿宋_GB2312" w:eastAsia="仿宋_GB2312" w:hAnsi="仿宋"/>
          <w:color w:val="000000" w:themeColor="text1"/>
          <w:sz w:val="28"/>
          <w:szCs w:val="28"/>
        </w:rPr>
      </w:pPr>
      <w:r w:rsidRPr="00153EE9">
        <w:rPr>
          <w:rFonts w:ascii="仿宋_GB2312" w:eastAsia="仿宋_GB2312" w:hAnsi="仿宋" w:hint="eastAsia"/>
          <w:color w:val="000000" w:themeColor="text1"/>
          <w:sz w:val="28"/>
          <w:szCs w:val="28"/>
        </w:rPr>
        <w:t>24、不按设计（变更设计）施工钻孔并弄虚作假，</w:t>
      </w:r>
      <w:proofErr w:type="gramStart"/>
      <w:r w:rsidRPr="00153EE9">
        <w:rPr>
          <w:rFonts w:ascii="仿宋_GB2312" w:eastAsia="仿宋_GB2312" w:hAnsi="仿宋" w:hint="eastAsia"/>
          <w:color w:val="000000" w:themeColor="text1"/>
          <w:sz w:val="28"/>
          <w:szCs w:val="28"/>
        </w:rPr>
        <w:t>罚施工</w:t>
      </w:r>
      <w:proofErr w:type="gramEnd"/>
      <w:r w:rsidRPr="00153EE9">
        <w:rPr>
          <w:rFonts w:ascii="仿宋_GB2312" w:eastAsia="仿宋_GB2312" w:hAnsi="仿宋" w:hint="eastAsia"/>
          <w:color w:val="000000" w:themeColor="text1"/>
          <w:sz w:val="28"/>
          <w:szCs w:val="28"/>
        </w:rPr>
        <w:t>单位1000元，责任人进“三违”学习班，并罚款300元。</w:t>
      </w:r>
    </w:p>
    <w:p w:rsidR="001B15ED" w:rsidRPr="00153EE9" w:rsidRDefault="001B15ED" w:rsidP="001B15ED">
      <w:pPr>
        <w:spacing w:line="440" w:lineRule="exact"/>
        <w:ind w:firstLineChars="200" w:firstLine="560"/>
        <w:rPr>
          <w:rFonts w:ascii="仿宋_GB2312" w:eastAsia="仿宋_GB2312" w:hAnsi="仿宋"/>
          <w:color w:val="000000" w:themeColor="text1"/>
          <w:sz w:val="28"/>
          <w:szCs w:val="28"/>
        </w:rPr>
      </w:pPr>
      <w:r w:rsidRPr="00153EE9">
        <w:rPr>
          <w:rFonts w:ascii="仿宋_GB2312" w:eastAsia="仿宋_GB2312" w:hAnsi="仿宋" w:hint="eastAsia"/>
          <w:color w:val="000000" w:themeColor="text1"/>
          <w:sz w:val="28"/>
          <w:szCs w:val="28"/>
        </w:rPr>
        <w:t>25、不及时悬挂按要求制作孔号牌，每孔罚款50元。</w:t>
      </w:r>
    </w:p>
    <w:p w:rsidR="001B15ED" w:rsidRPr="00153EE9" w:rsidRDefault="001B15ED" w:rsidP="001B15ED">
      <w:pPr>
        <w:spacing w:line="440" w:lineRule="exact"/>
        <w:ind w:firstLineChars="200" w:firstLine="560"/>
        <w:rPr>
          <w:rFonts w:ascii="仿宋_GB2312" w:eastAsia="仿宋_GB2312" w:hAnsi="仿宋"/>
          <w:color w:val="000000" w:themeColor="text1"/>
          <w:sz w:val="28"/>
          <w:szCs w:val="28"/>
        </w:rPr>
      </w:pPr>
      <w:r w:rsidRPr="00153EE9">
        <w:rPr>
          <w:rFonts w:ascii="仿宋_GB2312" w:eastAsia="仿宋_GB2312" w:hAnsi="仿宋" w:hint="eastAsia"/>
          <w:color w:val="000000" w:themeColor="text1"/>
          <w:sz w:val="28"/>
          <w:szCs w:val="28"/>
        </w:rPr>
        <w:t>26、未按规定悬挂瓦斯传感器和便携仪，每次罚款100元。</w:t>
      </w:r>
    </w:p>
    <w:p w:rsidR="001B15ED" w:rsidRPr="00153EE9" w:rsidRDefault="001B15ED" w:rsidP="001B15ED">
      <w:pPr>
        <w:spacing w:line="440" w:lineRule="exact"/>
        <w:ind w:firstLineChars="200" w:firstLine="560"/>
        <w:rPr>
          <w:rFonts w:ascii="仿宋_GB2312" w:eastAsia="仿宋_GB2312" w:hAnsi="仿宋"/>
          <w:color w:val="000000" w:themeColor="text1"/>
          <w:sz w:val="28"/>
          <w:szCs w:val="28"/>
        </w:rPr>
      </w:pPr>
      <w:r w:rsidRPr="00153EE9">
        <w:rPr>
          <w:rFonts w:ascii="仿宋_GB2312" w:eastAsia="仿宋_GB2312" w:hAnsi="仿宋" w:hint="eastAsia"/>
          <w:color w:val="000000" w:themeColor="text1"/>
          <w:sz w:val="28"/>
          <w:szCs w:val="28"/>
        </w:rPr>
        <w:t>27、</w:t>
      </w:r>
      <w:proofErr w:type="gramStart"/>
      <w:r w:rsidRPr="00153EE9">
        <w:rPr>
          <w:rFonts w:ascii="仿宋_GB2312" w:eastAsia="仿宋_GB2312" w:hAnsi="仿宋" w:hint="eastAsia"/>
          <w:color w:val="000000" w:themeColor="text1"/>
          <w:sz w:val="28"/>
          <w:szCs w:val="28"/>
        </w:rPr>
        <w:t>顺层钻孔</w:t>
      </w:r>
      <w:proofErr w:type="gramEnd"/>
      <w:r w:rsidRPr="00153EE9">
        <w:rPr>
          <w:rFonts w:ascii="仿宋_GB2312" w:eastAsia="仿宋_GB2312" w:hAnsi="仿宋" w:hint="eastAsia"/>
          <w:color w:val="000000" w:themeColor="text1"/>
          <w:sz w:val="28"/>
          <w:szCs w:val="28"/>
        </w:rPr>
        <w:t>实际</w:t>
      </w:r>
      <w:proofErr w:type="gramStart"/>
      <w:r w:rsidRPr="00153EE9">
        <w:rPr>
          <w:rFonts w:ascii="仿宋_GB2312" w:eastAsia="仿宋_GB2312" w:hAnsi="仿宋" w:hint="eastAsia"/>
          <w:color w:val="000000" w:themeColor="text1"/>
          <w:sz w:val="28"/>
          <w:szCs w:val="28"/>
        </w:rPr>
        <w:t>孔深不足</w:t>
      </w:r>
      <w:proofErr w:type="gramEnd"/>
      <w:r w:rsidRPr="00153EE9">
        <w:rPr>
          <w:rFonts w:ascii="仿宋_GB2312" w:eastAsia="仿宋_GB2312" w:hAnsi="仿宋" w:hint="eastAsia"/>
          <w:color w:val="000000" w:themeColor="text1"/>
          <w:sz w:val="28"/>
          <w:szCs w:val="28"/>
        </w:rPr>
        <w:t>设计90%（特殊情况除外），按</w:t>
      </w:r>
      <w:proofErr w:type="gramStart"/>
      <w:r w:rsidRPr="00153EE9">
        <w:rPr>
          <w:rFonts w:ascii="仿宋_GB2312" w:eastAsia="仿宋_GB2312" w:hAnsi="仿宋" w:hint="eastAsia"/>
          <w:color w:val="000000" w:themeColor="text1"/>
          <w:sz w:val="28"/>
          <w:szCs w:val="28"/>
        </w:rPr>
        <w:t>废孔处理</w:t>
      </w:r>
      <w:proofErr w:type="gramEnd"/>
      <w:r w:rsidRPr="00153EE9">
        <w:rPr>
          <w:rFonts w:ascii="仿宋_GB2312" w:eastAsia="仿宋_GB2312" w:hAnsi="仿宋" w:hint="eastAsia"/>
          <w:color w:val="000000" w:themeColor="text1"/>
          <w:sz w:val="28"/>
          <w:szCs w:val="28"/>
        </w:rPr>
        <w:t>并补打钻孔。</w:t>
      </w:r>
    </w:p>
    <w:p w:rsidR="001B15ED" w:rsidRPr="00153EE9" w:rsidRDefault="001B15ED" w:rsidP="001B15ED">
      <w:pPr>
        <w:spacing w:line="440" w:lineRule="exact"/>
        <w:ind w:firstLineChars="200" w:firstLine="560"/>
        <w:rPr>
          <w:rFonts w:ascii="仿宋_GB2312" w:eastAsia="仿宋_GB2312" w:hAnsi="仿宋"/>
          <w:color w:val="000000" w:themeColor="text1"/>
          <w:sz w:val="28"/>
          <w:szCs w:val="28"/>
        </w:rPr>
      </w:pPr>
      <w:r w:rsidRPr="00153EE9">
        <w:rPr>
          <w:rFonts w:ascii="仿宋_GB2312" w:eastAsia="仿宋_GB2312" w:hAnsi="仿宋" w:hint="eastAsia"/>
          <w:color w:val="000000" w:themeColor="text1"/>
          <w:sz w:val="28"/>
          <w:szCs w:val="28"/>
        </w:rPr>
        <w:t>28、封孔深度及封孔材料需满足要求，否则封孔后的钻孔不予以验收，并罚款100元。</w:t>
      </w:r>
    </w:p>
    <w:p w:rsidR="001B15ED" w:rsidRPr="00153EE9" w:rsidRDefault="001B15ED" w:rsidP="001B15ED">
      <w:pPr>
        <w:spacing w:line="440" w:lineRule="exact"/>
        <w:ind w:firstLineChars="200" w:firstLine="560"/>
        <w:rPr>
          <w:rFonts w:ascii="仿宋_GB2312" w:eastAsia="仿宋_GB2312" w:hAnsi="仿宋"/>
          <w:color w:val="000000" w:themeColor="text1"/>
          <w:sz w:val="28"/>
          <w:szCs w:val="28"/>
        </w:rPr>
      </w:pPr>
      <w:r w:rsidRPr="00153EE9">
        <w:rPr>
          <w:rFonts w:ascii="仿宋_GB2312" w:eastAsia="仿宋_GB2312" w:hAnsi="仿宋" w:hint="eastAsia"/>
          <w:color w:val="000000" w:themeColor="text1"/>
          <w:sz w:val="28"/>
          <w:szCs w:val="28"/>
        </w:rPr>
        <w:t>29、抽放钻孔下管封孔后，不能</w:t>
      </w:r>
      <w:proofErr w:type="gramStart"/>
      <w:r w:rsidRPr="00153EE9">
        <w:rPr>
          <w:rFonts w:ascii="仿宋_GB2312" w:eastAsia="仿宋_GB2312" w:hAnsi="仿宋" w:hint="eastAsia"/>
          <w:color w:val="000000" w:themeColor="text1"/>
          <w:sz w:val="28"/>
          <w:szCs w:val="28"/>
        </w:rPr>
        <w:t>立即合茬抽放</w:t>
      </w:r>
      <w:proofErr w:type="gramEnd"/>
      <w:r w:rsidRPr="00153EE9">
        <w:rPr>
          <w:rFonts w:ascii="仿宋_GB2312" w:eastAsia="仿宋_GB2312" w:hAnsi="仿宋" w:hint="eastAsia"/>
          <w:color w:val="000000" w:themeColor="text1"/>
          <w:sz w:val="28"/>
          <w:szCs w:val="28"/>
        </w:rPr>
        <w:t>的，须用不然性材料临时封堵孔口，防止造成瓦斯外泄或进氧现象，其他钻孔按要求进行封堵，否则每孔罚款50元。</w:t>
      </w:r>
    </w:p>
    <w:p w:rsidR="001B15ED" w:rsidRPr="00153EE9" w:rsidRDefault="001B15ED" w:rsidP="001B15ED">
      <w:pPr>
        <w:spacing w:line="440" w:lineRule="exact"/>
        <w:ind w:firstLineChars="200" w:firstLine="560"/>
        <w:rPr>
          <w:rFonts w:ascii="仿宋_GB2312" w:eastAsia="仿宋_GB2312" w:hAnsi="仿宋"/>
          <w:color w:val="000000" w:themeColor="text1"/>
          <w:sz w:val="28"/>
          <w:szCs w:val="28"/>
        </w:rPr>
      </w:pPr>
      <w:r w:rsidRPr="00153EE9">
        <w:rPr>
          <w:rFonts w:ascii="仿宋_GB2312" w:eastAsia="仿宋_GB2312" w:hAnsi="仿宋" w:hint="eastAsia"/>
          <w:color w:val="000000" w:themeColor="text1"/>
          <w:sz w:val="28"/>
          <w:szCs w:val="28"/>
        </w:rPr>
        <w:t>30、封孔质量不合格或孔内残留钻具长度和起止深度不清，每孔罚款200元。</w:t>
      </w:r>
      <w:proofErr w:type="gramStart"/>
      <w:r w:rsidRPr="00153EE9">
        <w:rPr>
          <w:rFonts w:ascii="仿宋_GB2312" w:eastAsia="仿宋_GB2312" w:hAnsi="仿宋" w:hint="eastAsia"/>
          <w:color w:val="000000" w:themeColor="text1"/>
          <w:sz w:val="28"/>
          <w:szCs w:val="28"/>
        </w:rPr>
        <w:t>孔内掉钻情况</w:t>
      </w:r>
      <w:proofErr w:type="gramEnd"/>
      <w:r w:rsidRPr="00153EE9">
        <w:rPr>
          <w:rFonts w:ascii="仿宋_GB2312" w:eastAsia="仿宋_GB2312" w:hAnsi="仿宋" w:hint="eastAsia"/>
          <w:color w:val="000000" w:themeColor="text1"/>
          <w:sz w:val="28"/>
          <w:szCs w:val="28"/>
        </w:rPr>
        <w:t>（残存钻孔起止位置、钻杆根数）未及时以书面材料形式</w:t>
      </w:r>
      <w:proofErr w:type="gramStart"/>
      <w:r w:rsidRPr="00153EE9">
        <w:rPr>
          <w:rFonts w:ascii="仿宋_GB2312" w:eastAsia="仿宋_GB2312" w:hAnsi="仿宋" w:hint="eastAsia"/>
          <w:color w:val="000000" w:themeColor="text1"/>
          <w:sz w:val="28"/>
          <w:szCs w:val="28"/>
        </w:rPr>
        <w:t>向通防部</w:t>
      </w:r>
      <w:proofErr w:type="gramEnd"/>
      <w:r w:rsidRPr="00153EE9">
        <w:rPr>
          <w:rFonts w:ascii="仿宋_GB2312" w:eastAsia="仿宋_GB2312" w:hAnsi="仿宋" w:hint="eastAsia"/>
          <w:color w:val="000000" w:themeColor="text1"/>
          <w:sz w:val="28"/>
          <w:szCs w:val="28"/>
        </w:rPr>
        <w:t>、生产技术部汇报以备存档的，每孔罚款200元。</w:t>
      </w:r>
    </w:p>
    <w:p w:rsidR="001B15ED" w:rsidRPr="00153EE9" w:rsidRDefault="001B15ED" w:rsidP="001B15ED">
      <w:pPr>
        <w:spacing w:line="440" w:lineRule="exact"/>
        <w:ind w:firstLineChars="200" w:firstLine="560"/>
        <w:rPr>
          <w:rFonts w:ascii="仿宋_GB2312" w:eastAsia="仿宋_GB2312" w:hAnsi="仿宋"/>
          <w:color w:val="000000" w:themeColor="text1"/>
          <w:sz w:val="28"/>
          <w:szCs w:val="28"/>
        </w:rPr>
      </w:pPr>
      <w:r w:rsidRPr="00153EE9">
        <w:rPr>
          <w:rFonts w:ascii="仿宋_GB2312" w:eastAsia="仿宋_GB2312" w:hAnsi="仿宋" w:hint="eastAsia"/>
          <w:color w:val="000000" w:themeColor="text1"/>
          <w:sz w:val="28"/>
          <w:szCs w:val="28"/>
        </w:rPr>
        <w:t>31、报废钻孔未按要求封闭，每孔罚款50元。</w:t>
      </w:r>
    </w:p>
    <w:p w:rsidR="001B15ED" w:rsidRPr="00153EE9" w:rsidRDefault="001B15ED" w:rsidP="001B15ED">
      <w:pPr>
        <w:spacing w:line="440" w:lineRule="exact"/>
        <w:ind w:firstLineChars="200" w:firstLine="560"/>
        <w:rPr>
          <w:rFonts w:ascii="仿宋_GB2312" w:eastAsia="仿宋_GB2312" w:hAnsi="仿宋"/>
          <w:color w:val="000000" w:themeColor="text1"/>
          <w:sz w:val="28"/>
          <w:szCs w:val="28"/>
        </w:rPr>
      </w:pPr>
      <w:r w:rsidRPr="00153EE9">
        <w:rPr>
          <w:rFonts w:ascii="仿宋_GB2312" w:eastAsia="仿宋_GB2312" w:hAnsi="仿宋" w:hint="eastAsia"/>
          <w:color w:val="000000" w:themeColor="text1"/>
          <w:sz w:val="28"/>
          <w:szCs w:val="28"/>
        </w:rPr>
        <w:t>32、因组织不力、安排不合理，造成钻孔施工进度缓慢影响采掘工作面生</w:t>
      </w:r>
      <w:r w:rsidRPr="00153EE9">
        <w:rPr>
          <w:rFonts w:ascii="仿宋_GB2312" w:eastAsia="仿宋_GB2312" w:hAnsi="仿宋" w:hint="eastAsia"/>
          <w:color w:val="000000" w:themeColor="text1"/>
          <w:sz w:val="28"/>
          <w:szCs w:val="28"/>
        </w:rPr>
        <w:lastRenderedPageBreak/>
        <w:t>产，罚款责任单位500～1000元。</w:t>
      </w:r>
    </w:p>
    <w:p w:rsidR="001B15ED" w:rsidRPr="00153EE9" w:rsidRDefault="001B15ED" w:rsidP="001B15ED">
      <w:pPr>
        <w:spacing w:line="440" w:lineRule="exact"/>
        <w:ind w:firstLineChars="200" w:firstLine="560"/>
        <w:rPr>
          <w:rFonts w:ascii="仿宋_GB2312" w:eastAsia="仿宋_GB2312" w:hAnsi="仿宋"/>
          <w:color w:val="000000" w:themeColor="text1"/>
          <w:sz w:val="28"/>
          <w:szCs w:val="28"/>
        </w:rPr>
      </w:pPr>
      <w:r w:rsidRPr="00153EE9">
        <w:rPr>
          <w:rFonts w:ascii="仿宋_GB2312" w:eastAsia="仿宋_GB2312" w:hAnsi="仿宋" w:hint="eastAsia"/>
          <w:color w:val="000000" w:themeColor="text1"/>
          <w:sz w:val="28"/>
          <w:szCs w:val="28"/>
        </w:rPr>
        <w:t>（二）瓦斯抽采泵站管理处罚规定</w:t>
      </w:r>
    </w:p>
    <w:p w:rsidR="001B15ED" w:rsidRPr="00153EE9" w:rsidRDefault="001B15ED" w:rsidP="001B15ED">
      <w:pPr>
        <w:spacing w:line="440" w:lineRule="exact"/>
        <w:ind w:firstLineChars="200" w:firstLine="560"/>
        <w:rPr>
          <w:rFonts w:ascii="仿宋_GB2312" w:eastAsia="仿宋_GB2312" w:hAnsi="仿宋"/>
          <w:color w:val="000000" w:themeColor="text1"/>
          <w:sz w:val="28"/>
          <w:szCs w:val="28"/>
        </w:rPr>
      </w:pPr>
      <w:r w:rsidRPr="00153EE9">
        <w:rPr>
          <w:rFonts w:ascii="仿宋_GB2312" w:eastAsia="仿宋_GB2312" w:hAnsi="仿宋" w:hint="eastAsia"/>
          <w:color w:val="000000" w:themeColor="text1"/>
          <w:sz w:val="28"/>
          <w:szCs w:val="28"/>
        </w:rPr>
        <w:t>1、瓦斯抽放泵站监控系统不完善的；瓦斯抽放</w:t>
      </w:r>
      <w:proofErr w:type="gramStart"/>
      <w:r w:rsidRPr="00153EE9">
        <w:rPr>
          <w:rFonts w:ascii="仿宋_GB2312" w:eastAsia="仿宋_GB2312" w:hAnsi="仿宋" w:hint="eastAsia"/>
          <w:color w:val="000000" w:themeColor="text1"/>
          <w:sz w:val="28"/>
          <w:szCs w:val="28"/>
        </w:rPr>
        <w:t>泵不能</w:t>
      </w:r>
      <w:proofErr w:type="gramEnd"/>
      <w:r w:rsidRPr="00153EE9">
        <w:rPr>
          <w:rFonts w:ascii="仿宋_GB2312" w:eastAsia="仿宋_GB2312" w:hAnsi="仿宋" w:hint="eastAsia"/>
          <w:color w:val="000000" w:themeColor="text1"/>
          <w:sz w:val="28"/>
          <w:szCs w:val="28"/>
        </w:rPr>
        <w:t>实现停水自动断电的；没有配备专用电话、消防器材、管理制度、高浓度光学</w:t>
      </w:r>
      <w:proofErr w:type="gramStart"/>
      <w:r w:rsidRPr="00153EE9">
        <w:rPr>
          <w:rFonts w:ascii="仿宋_GB2312" w:eastAsia="仿宋_GB2312" w:hAnsi="仿宋" w:hint="eastAsia"/>
          <w:color w:val="000000" w:themeColor="text1"/>
          <w:sz w:val="28"/>
          <w:szCs w:val="28"/>
        </w:rPr>
        <w:t>瓦斯机</w:t>
      </w:r>
      <w:proofErr w:type="gramEnd"/>
      <w:r w:rsidRPr="00153EE9">
        <w:rPr>
          <w:rFonts w:ascii="仿宋_GB2312" w:eastAsia="仿宋_GB2312" w:hAnsi="仿宋" w:hint="eastAsia"/>
          <w:color w:val="000000" w:themeColor="text1"/>
          <w:sz w:val="28"/>
          <w:szCs w:val="28"/>
        </w:rPr>
        <w:t>的，罚责任人200元。未按要求定期检查维修的，罚责任人200元。未按规定进行巡查或巡查记录不齐的，罚责任人200元。</w:t>
      </w:r>
    </w:p>
    <w:p w:rsidR="001B15ED" w:rsidRPr="00153EE9" w:rsidRDefault="001B15ED" w:rsidP="001B15ED">
      <w:pPr>
        <w:spacing w:line="440" w:lineRule="exact"/>
        <w:ind w:firstLineChars="200" w:firstLine="560"/>
        <w:rPr>
          <w:rFonts w:ascii="仿宋_GB2312" w:eastAsia="仿宋_GB2312" w:hAnsi="仿宋"/>
          <w:color w:val="000000" w:themeColor="text1"/>
          <w:sz w:val="28"/>
          <w:szCs w:val="28"/>
        </w:rPr>
      </w:pPr>
      <w:r w:rsidRPr="00153EE9">
        <w:rPr>
          <w:rFonts w:ascii="仿宋_GB2312" w:eastAsia="仿宋_GB2312" w:hAnsi="仿宋" w:hint="eastAsia"/>
          <w:color w:val="000000" w:themeColor="text1"/>
          <w:sz w:val="28"/>
          <w:szCs w:val="28"/>
        </w:rPr>
        <w:t>2、泵站每2小时测定一次抽采负压、瓦斯浓度；发现显示或实测数据变化较大的，要及时向单位值班汇报；否则罚责任人100元。谎报抽采参数的，罚责任人100元/次。</w:t>
      </w:r>
    </w:p>
    <w:p w:rsidR="001B15ED" w:rsidRPr="00153EE9" w:rsidRDefault="001B15ED" w:rsidP="001B15ED">
      <w:pPr>
        <w:spacing w:line="440" w:lineRule="exact"/>
        <w:ind w:firstLineChars="200" w:firstLine="560"/>
        <w:rPr>
          <w:rFonts w:ascii="仿宋_GB2312" w:eastAsia="仿宋_GB2312" w:hAnsi="仿宋"/>
          <w:color w:val="000000" w:themeColor="text1"/>
          <w:sz w:val="28"/>
          <w:szCs w:val="28"/>
        </w:rPr>
      </w:pPr>
      <w:r w:rsidRPr="00153EE9">
        <w:rPr>
          <w:rFonts w:ascii="仿宋_GB2312" w:eastAsia="仿宋_GB2312" w:hAnsi="仿宋" w:hint="eastAsia"/>
          <w:color w:val="000000" w:themeColor="text1"/>
          <w:sz w:val="28"/>
          <w:szCs w:val="28"/>
        </w:rPr>
        <w:t>3、瓦斯泵站机电设备维护单位要定期对抽采泵站的设备、供电线路进行检查，确保抽采泵站正常运转，因检修不到位，造成抽采泵站不能正常运转的，</w:t>
      </w:r>
      <w:proofErr w:type="gramStart"/>
      <w:r w:rsidRPr="00153EE9">
        <w:rPr>
          <w:rFonts w:ascii="仿宋_GB2312" w:eastAsia="仿宋_GB2312" w:hAnsi="仿宋" w:hint="eastAsia"/>
          <w:color w:val="000000" w:themeColor="text1"/>
          <w:sz w:val="28"/>
          <w:szCs w:val="28"/>
        </w:rPr>
        <w:t>罚责任</w:t>
      </w:r>
      <w:proofErr w:type="gramEnd"/>
      <w:r w:rsidRPr="00153EE9">
        <w:rPr>
          <w:rFonts w:ascii="仿宋_GB2312" w:eastAsia="仿宋_GB2312" w:hAnsi="仿宋" w:hint="eastAsia"/>
          <w:color w:val="000000" w:themeColor="text1"/>
          <w:sz w:val="28"/>
          <w:szCs w:val="28"/>
        </w:rPr>
        <w:t>单位党、政负责人500元/次；造成瓦斯超限的，严格按照瓦斯超限事故进行追查处理。</w:t>
      </w:r>
    </w:p>
    <w:p w:rsidR="001B15ED" w:rsidRPr="0053250C" w:rsidRDefault="001B15ED" w:rsidP="001B15ED">
      <w:pPr>
        <w:widowControl/>
        <w:jc w:val="left"/>
        <w:rPr>
          <w:rFonts w:ascii="黑体" w:eastAsia="黑体" w:hAnsi="黑体"/>
          <w:szCs w:val="32"/>
        </w:rPr>
      </w:pPr>
      <w:r w:rsidRPr="0053250C">
        <w:rPr>
          <w:rFonts w:ascii="黑体" w:eastAsia="黑体" w:hAnsi="黑体"/>
          <w:szCs w:val="32"/>
        </w:rPr>
        <w:br w:type="page"/>
      </w:r>
    </w:p>
    <w:p w:rsidR="001B15ED" w:rsidRDefault="001B15ED" w:rsidP="001B15ED">
      <w:pPr>
        <w:pStyle w:val="1"/>
        <w:jc w:val="center"/>
        <w:rPr>
          <w:rFonts w:ascii="黑体" w:eastAsia="黑体" w:hAnsi="黑体"/>
          <w:b w:val="0"/>
          <w:sz w:val="28"/>
          <w:szCs w:val="28"/>
        </w:rPr>
      </w:pPr>
      <w:bookmarkStart w:id="9" w:name="_Toc91608148"/>
      <w:r>
        <w:rPr>
          <w:rFonts w:ascii="黑体" w:eastAsia="黑体" w:hAnsi="黑体" w:hint="eastAsia"/>
          <w:b w:val="0"/>
          <w:sz w:val="28"/>
          <w:szCs w:val="28"/>
        </w:rPr>
        <w:lastRenderedPageBreak/>
        <w:t>九、综合防尘管理处罚规定</w:t>
      </w:r>
      <w:bookmarkEnd w:id="9"/>
    </w:p>
    <w:p w:rsidR="001B15ED" w:rsidRDefault="001B15ED" w:rsidP="001B15ED">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1.消防防尘供水系统不完善或不符合相关规定，</w:t>
      </w:r>
      <w:r w:rsidRPr="00526111">
        <w:rPr>
          <w:rFonts w:ascii="仿宋_GB2312" w:eastAsia="仿宋_GB2312" w:hAnsi="仿宋" w:hint="eastAsia"/>
          <w:sz w:val="28"/>
          <w:szCs w:val="28"/>
          <w:highlight w:val="yellow"/>
        </w:rPr>
        <w:t>对责任单位处以1000元/次罚款，对责任单位党、政负责人各处以300元/次罚款。</w:t>
      </w:r>
    </w:p>
    <w:p w:rsidR="001B15ED" w:rsidRPr="00D045C3" w:rsidRDefault="001B15ED" w:rsidP="001B15ED">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2.防尘管路、三通阀门不齐全或安装质量不符合规定，</w:t>
      </w:r>
      <w:r w:rsidRPr="00B54E93">
        <w:rPr>
          <w:rFonts w:ascii="仿宋_GB2312" w:eastAsia="仿宋_GB2312" w:hAnsi="仿宋" w:hint="eastAsia"/>
          <w:sz w:val="28"/>
          <w:szCs w:val="28"/>
          <w:highlight w:val="yellow"/>
        </w:rPr>
        <w:t>对责任单位处以1000元/次罚款，</w:t>
      </w:r>
      <w:r w:rsidRPr="00526111">
        <w:rPr>
          <w:rFonts w:ascii="仿宋_GB2312" w:eastAsia="仿宋_GB2312" w:hAnsi="仿宋" w:hint="eastAsia"/>
          <w:sz w:val="28"/>
          <w:szCs w:val="28"/>
          <w:highlight w:val="yellow"/>
        </w:rPr>
        <w:t>对责任单位党、政负责人各处以300元/次罚款。</w:t>
      </w:r>
      <w:r>
        <w:rPr>
          <w:rFonts w:ascii="仿宋_GB2312" w:eastAsia="仿宋_GB2312" w:hAnsi="仿宋" w:hint="eastAsia"/>
          <w:sz w:val="28"/>
          <w:szCs w:val="28"/>
        </w:rPr>
        <w:t>直</w:t>
      </w:r>
      <w:r w:rsidRPr="00B54E93">
        <w:rPr>
          <w:rFonts w:ascii="仿宋_GB2312" w:eastAsia="仿宋_GB2312" w:hAnsi="仿宋" w:hint="eastAsia"/>
          <w:sz w:val="28"/>
          <w:szCs w:val="28"/>
          <w:highlight w:val="yellow"/>
        </w:rPr>
        <w:t>接责任按一般“三违”处理</w:t>
      </w:r>
      <w:r>
        <w:rPr>
          <w:rFonts w:ascii="仿宋_GB2312" w:eastAsia="仿宋_GB2312" w:hAnsi="仿宋" w:hint="eastAsia"/>
          <w:sz w:val="28"/>
          <w:szCs w:val="28"/>
        </w:rPr>
        <w:t>。情节严重给予停止作业</w:t>
      </w:r>
      <w:r w:rsidRPr="00D045C3">
        <w:rPr>
          <w:rFonts w:ascii="仿宋_GB2312" w:eastAsia="仿宋_GB2312" w:hAnsi="仿宋" w:hint="eastAsia"/>
          <w:sz w:val="28"/>
          <w:szCs w:val="28"/>
        </w:rPr>
        <w:t>处理。</w:t>
      </w:r>
    </w:p>
    <w:p w:rsidR="001B15ED" w:rsidRPr="00D045C3" w:rsidRDefault="001B15ED" w:rsidP="001B15ED">
      <w:pPr>
        <w:spacing w:line="440" w:lineRule="exact"/>
        <w:ind w:firstLineChars="200" w:firstLine="560"/>
        <w:rPr>
          <w:rFonts w:ascii="仿宋_GB2312" w:eastAsia="仿宋_GB2312" w:hAnsi="仿宋"/>
          <w:sz w:val="28"/>
          <w:szCs w:val="28"/>
        </w:rPr>
      </w:pPr>
      <w:r w:rsidRPr="00D045C3">
        <w:rPr>
          <w:rFonts w:ascii="仿宋_GB2312" w:eastAsia="仿宋_GB2312" w:hAnsi="仿宋" w:hint="eastAsia"/>
          <w:sz w:val="28"/>
          <w:szCs w:val="28"/>
        </w:rPr>
        <w:t>3. 粉尘防治措施未落实</w:t>
      </w:r>
      <w:r w:rsidRPr="0097354D">
        <w:rPr>
          <w:rFonts w:ascii="仿宋_GB2312" w:eastAsia="仿宋_GB2312" w:hAnsi="仿宋" w:hint="eastAsia"/>
          <w:sz w:val="28"/>
          <w:szCs w:val="28"/>
          <w:highlight w:val="yellow"/>
        </w:rPr>
        <w:t>、落实不到位导致巷道内粉尘浓度较大，</w:t>
      </w:r>
      <w:r w:rsidRPr="00D045C3">
        <w:rPr>
          <w:rFonts w:ascii="仿宋_GB2312" w:eastAsia="仿宋_GB2312" w:hAnsi="仿宋" w:hint="eastAsia"/>
          <w:sz w:val="28"/>
          <w:szCs w:val="28"/>
        </w:rPr>
        <w:t>情节严重的，当班班队长按一般“三违” 处理。</w:t>
      </w:r>
    </w:p>
    <w:p w:rsidR="001B15ED" w:rsidRDefault="001B15ED" w:rsidP="001B15ED">
      <w:pPr>
        <w:spacing w:line="440" w:lineRule="exact"/>
        <w:ind w:firstLineChars="200" w:firstLine="560"/>
        <w:rPr>
          <w:rFonts w:ascii="仿宋_GB2312" w:eastAsia="仿宋_GB2312" w:hAnsi="仿宋"/>
          <w:sz w:val="28"/>
          <w:szCs w:val="28"/>
        </w:rPr>
      </w:pPr>
      <w:r w:rsidRPr="00D045C3">
        <w:rPr>
          <w:rFonts w:ascii="仿宋_GB2312" w:eastAsia="仿宋_GB2312" w:hAnsi="仿宋" w:hint="eastAsia"/>
          <w:sz w:val="28"/>
          <w:szCs w:val="28"/>
        </w:rPr>
        <w:t>4. 采掘工作面未在本巷道内（以回风流与全风压通风巷道、</w:t>
      </w:r>
      <w:proofErr w:type="gramStart"/>
      <w:r w:rsidRPr="00D045C3">
        <w:rPr>
          <w:rFonts w:ascii="仿宋_GB2312" w:eastAsia="仿宋_GB2312" w:hAnsi="仿宋" w:hint="eastAsia"/>
          <w:sz w:val="28"/>
          <w:szCs w:val="28"/>
        </w:rPr>
        <w:t>其他产尘巷道</w:t>
      </w:r>
      <w:proofErr w:type="gramEnd"/>
      <w:r w:rsidRPr="00D045C3">
        <w:rPr>
          <w:rFonts w:ascii="仿宋_GB2312" w:eastAsia="仿宋_GB2312" w:hAnsi="仿宋" w:hint="eastAsia"/>
          <w:sz w:val="28"/>
          <w:szCs w:val="28"/>
        </w:rPr>
        <w:t>回风流汇合处为准）消灭粉尘，</w:t>
      </w:r>
      <w:r w:rsidRPr="00526111">
        <w:rPr>
          <w:rFonts w:ascii="仿宋_GB2312" w:eastAsia="仿宋_GB2312" w:hAnsi="仿宋" w:hint="eastAsia"/>
          <w:sz w:val="28"/>
          <w:szCs w:val="28"/>
          <w:highlight w:val="yellow"/>
        </w:rPr>
        <w:t>对责任单位处以1000元/次罚款，对责任单位党、政负责人各处以300元/次罚款。</w:t>
      </w:r>
    </w:p>
    <w:p w:rsidR="001B15ED" w:rsidRPr="00D045C3" w:rsidRDefault="001B15ED" w:rsidP="001B15ED">
      <w:pPr>
        <w:spacing w:line="440" w:lineRule="exact"/>
        <w:ind w:firstLineChars="200" w:firstLine="560"/>
        <w:rPr>
          <w:rFonts w:ascii="仿宋_GB2312" w:eastAsia="仿宋_GB2312" w:hAnsi="仿宋"/>
          <w:sz w:val="28"/>
          <w:szCs w:val="28"/>
        </w:rPr>
      </w:pPr>
      <w:r w:rsidRPr="00D045C3">
        <w:rPr>
          <w:rFonts w:ascii="仿宋_GB2312" w:eastAsia="仿宋_GB2312" w:hAnsi="仿宋" w:hint="eastAsia"/>
          <w:sz w:val="28"/>
          <w:szCs w:val="28"/>
        </w:rPr>
        <w:t>5. 各带式输送机转载点未按规定使用封闭式防尘罩、转载点未安装喷雾，责任单位队长按一般“三违” 处理，责任单位党、政负责人处以300元/处罚款。</w:t>
      </w:r>
    </w:p>
    <w:p w:rsidR="001B15ED" w:rsidRPr="00D045C3" w:rsidRDefault="001B15ED" w:rsidP="001B15ED">
      <w:pPr>
        <w:spacing w:line="440" w:lineRule="exact"/>
        <w:ind w:firstLineChars="200" w:firstLine="560"/>
        <w:rPr>
          <w:rFonts w:ascii="仿宋_GB2312" w:eastAsia="仿宋_GB2312" w:hAnsi="仿宋"/>
          <w:sz w:val="28"/>
          <w:szCs w:val="28"/>
        </w:rPr>
      </w:pPr>
      <w:r w:rsidRPr="00D045C3">
        <w:rPr>
          <w:rFonts w:ascii="仿宋_GB2312" w:eastAsia="仿宋_GB2312" w:hAnsi="仿宋" w:hint="eastAsia"/>
          <w:sz w:val="28"/>
          <w:szCs w:val="28"/>
        </w:rPr>
        <w:t>转载点喷雾不能覆盖滚筒、喷雾雾化效果不好、未连接水管、开启时无法正常使用，责任单位队长按一般“三违” 处理，皮带机司机按轻微“三违” 处理。</w:t>
      </w:r>
    </w:p>
    <w:p w:rsidR="001B15ED" w:rsidRPr="00D045C3" w:rsidRDefault="001B15ED" w:rsidP="001B15ED">
      <w:pPr>
        <w:spacing w:line="440" w:lineRule="exact"/>
        <w:ind w:firstLineChars="200" w:firstLine="560"/>
        <w:rPr>
          <w:rFonts w:ascii="仿宋_GB2312" w:eastAsia="仿宋_GB2312" w:hAnsi="仿宋"/>
          <w:sz w:val="28"/>
          <w:szCs w:val="28"/>
        </w:rPr>
      </w:pPr>
      <w:r w:rsidRPr="00D045C3">
        <w:rPr>
          <w:rFonts w:ascii="仿宋_GB2312" w:eastAsia="仿宋_GB2312" w:hAnsi="仿宋" w:hint="eastAsia"/>
          <w:sz w:val="28"/>
          <w:szCs w:val="28"/>
        </w:rPr>
        <w:t>6.</w:t>
      </w:r>
      <w:proofErr w:type="gramStart"/>
      <w:r w:rsidRPr="00D045C3">
        <w:rPr>
          <w:rFonts w:ascii="仿宋_GB2312" w:eastAsia="仿宋_GB2312" w:hAnsi="仿宋" w:hint="eastAsia"/>
          <w:sz w:val="28"/>
          <w:szCs w:val="28"/>
        </w:rPr>
        <w:t>岩巷掘进</w:t>
      </w:r>
      <w:proofErr w:type="gramEnd"/>
      <w:r w:rsidRPr="00D045C3">
        <w:rPr>
          <w:rFonts w:ascii="仿宋_GB2312" w:eastAsia="仿宋_GB2312" w:hAnsi="仿宋" w:hint="eastAsia"/>
          <w:sz w:val="28"/>
          <w:szCs w:val="28"/>
        </w:rPr>
        <w:t>工作面在距离迎头50m范围内未安装3道净化喷雾装置、净化喷雾装置距离迎头大于50m、净化喷雾未覆盖全断面或净化喷雾雾化效果不好的，当班班队长按一般“三违” 处理，责任队长罚款300元/次。</w:t>
      </w:r>
    </w:p>
    <w:p w:rsidR="001B15ED" w:rsidRPr="00D045C3" w:rsidRDefault="001B15ED" w:rsidP="001B15ED">
      <w:pPr>
        <w:spacing w:line="440" w:lineRule="exact"/>
        <w:ind w:firstLineChars="200" w:firstLine="560"/>
        <w:rPr>
          <w:rFonts w:ascii="仿宋_GB2312" w:eastAsia="仿宋_GB2312" w:hAnsi="仿宋"/>
          <w:sz w:val="28"/>
          <w:szCs w:val="28"/>
        </w:rPr>
      </w:pPr>
      <w:r w:rsidRPr="00D045C3">
        <w:rPr>
          <w:rFonts w:ascii="仿宋_GB2312" w:eastAsia="仿宋_GB2312" w:hAnsi="仿宋" w:hint="eastAsia"/>
          <w:sz w:val="28"/>
          <w:szCs w:val="28"/>
        </w:rPr>
        <w:t>煤巷掘进工作面在距离迎头50m范围内（包括回采工作面距进、回风隅角端头50m范围内）未安装2道净化喷雾装置、净化喷雾装置距离迎头（进、回风隅角端头）大于50m、净化喷雾未覆盖全断面或净化喷雾雾化效果不好的，当班班队长按一般“三违” 处理，责任队长罚款300元/次。</w:t>
      </w:r>
    </w:p>
    <w:p w:rsidR="001B15ED" w:rsidRPr="00D045C3" w:rsidRDefault="001B15ED" w:rsidP="001B15ED">
      <w:pPr>
        <w:spacing w:line="440" w:lineRule="exact"/>
        <w:ind w:firstLineChars="200" w:firstLine="560"/>
        <w:rPr>
          <w:rFonts w:ascii="仿宋_GB2312" w:eastAsia="仿宋_GB2312" w:hAnsi="仿宋"/>
          <w:sz w:val="28"/>
          <w:szCs w:val="28"/>
        </w:rPr>
      </w:pPr>
      <w:r w:rsidRPr="00D045C3">
        <w:rPr>
          <w:rFonts w:ascii="仿宋_GB2312" w:eastAsia="仿宋_GB2312" w:hAnsi="仿宋" w:hint="eastAsia"/>
          <w:sz w:val="28"/>
          <w:szCs w:val="28"/>
        </w:rPr>
        <w:t>在距迎头（回采工作面距进、回风隅角端头）80-200m范围内回风侧安装2道全断面</w:t>
      </w:r>
      <w:proofErr w:type="gramStart"/>
      <w:r w:rsidRPr="00D045C3">
        <w:rPr>
          <w:rFonts w:ascii="仿宋_GB2312" w:eastAsia="仿宋_GB2312" w:hAnsi="仿宋" w:hint="eastAsia"/>
          <w:sz w:val="28"/>
          <w:szCs w:val="28"/>
        </w:rPr>
        <w:t>捕</w:t>
      </w:r>
      <w:proofErr w:type="gramEnd"/>
      <w:r w:rsidRPr="00D045C3">
        <w:rPr>
          <w:rFonts w:ascii="仿宋_GB2312" w:eastAsia="仿宋_GB2312" w:hAnsi="仿宋" w:hint="eastAsia"/>
          <w:sz w:val="28"/>
          <w:szCs w:val="28"/>
        </w:rPr>
        <w:t>尘网、捕尘网未覆盖全断面、捕尘网雾化效果不好或施工期间未开启</w:t>
      </w:r>
      <w:proofErr w:type="gramStart"/>
      <w:r w:rsidRPr="00D045C3">
        <w:rPr>
          <w:rFonts w:ascii="仿宋_GB2312" w:eastAsia="仿宋_GB2312" w:hAnsi="仿宋" w:hint="eastAsia"/>
          <w:sz w:val="28"/>
          <w:szCs w:val="28"/>
        </w:rPr>
        <w:t>捕</w:t>
      </w:r>
      <w:proofErr w:type="gramEnd"/>
      <w:r w:rsidRPr="00D045C3">
        <w:rPr>
          <w:rFonts w:ascii="仿宋_GB2312" w:eastAsia="仿宋_GB2312" w:hAnsi="仿宋" w:hint="eastAsia"/>
          <w:sz w:val="28"/>
          <w:szCs w:val="28"/>
        </w:rPr>
        <w:t>尘网，当班班队长按一般“三违” 处理，责任队长罚款300元/次。</w:t>
      </w:r>
    </w:p>
    <w:p w:rsidR="001B15ED" w:rsidRPr="00D045C3" w:rsidRDefault="001B15ED" w:rsidP="001B15ED">
      <w:pPr>
        <w:spacing w:line="440" w:lineRule="exact"/>
        <w:ind w:firstLineChars="200" w:firstLine="560"/>
        <w:rPr>
          <w:rFonts w:ascii="仿宋_GB2312" w:eastAsia="仿宋_GB2312" w:hAnsi="仿宋"/>
          <w:sz w:val="28"/>
          <w:szCs w:val="28"/>
        </w:rPr>
      </w:pPr>
      <w:r w:rsidRPr="00D045C3">
        <w:rPr>
          <w:rFonts w:ascii="仿宋_GB2312" w:eastAsia="仿宋_GB2312" w:hAnsi="仿宋" w:hint="eastAsia"/>
          <w:sz w:val="28"/>
          <w:szCs w:val="28"/>
        </w:rPr>
        <w:t>7. 粉尘堆积未及时冲刷或清扫，巷道底板积尘较多的，当班班队长按一般“三违” 处理。</w:t>
      </w:r>
    </w:p>
    <w:p w:rsidR="001B15ED" w:rsidRPr="00D045C3" w:rsidRDefault="001B15ED" w:rsidP="001B15ED">
      <w:pPr>
        <w:spacing w:line="440" w:lineRule="exact"/>
        <w:ind w:firstLineChars="200" w:firstLine="560"/>
        <w:rPr>
          <w:rFonts w:ascii="仿宋_GB2312" w:eastAsia="仿宋_GB2312" w:hAnsi="仿宋"/>
          <w:sz w:val="28"/>
          <w:szCs w:val="28"/>
        </w:rPr>
      </w:pPr>
      <w:r w:rsidRPr="00D045C3">
        <w:rPr>
          <w:rFonts w:ascii="仿宋_GB2312" w:eastAsia="仿宋_GB2312" w:hAnsi="仿宋" w:hint="eastAsia"/>
          <w:sz w:val="28"/>
          <w:szCs w:val="28"/>
        </w:rPr>
        <w:t>8. 爆破不使用水炮泥，罚爆破工和施工单位班队长各</w:t>
      </w:r>
      <w:r w:rsidRPr="007D5EB6">
        <w:rPr>
          <w:rFonts w:ascii="仿宋_GB2312" w:eastAsia="仿宋_GB2312" w:hAnsi="仿宋" w:hint="eastAsia"/>
          <w:sz w:val="28"/>
          <w:szCs w:val="28"/>
          <w:highlight w:val="yellow"/>
        </w:rPr>
        <w:t>100元/眼</w:t>
      </w:r>
      <w:r w:rsidRPr="00D045C3">
        <w:rPr>
          <w:rFonts w:ascii="仿宋_GB2312" w:eastAsia="仿宋_GB2312" w:hAnsi="仿宋" w:hint="eastAsia"/>
          <w:sz w:val="28"/>
          <w:szCs w:val="28"/>
        </w:rPr>
        <w:t>；爆破不开喷雾</w:t>
      </w:r>
      <w:proofErr w:type="gramStart"/>
      <w:r w:rsidRPr="00D045C3">
        <w:rPr>
          <w:rFonts w:ascii="仿宋_GB2312" w:eastAsia="仿宋_GB2312" w:hAnsi="仿宋" w:hint="eastAsia"/>
          <w:sz w:val="28"/>
          <w:szCs w:val="28"/>
        </w:rPr>
        <w:t>罚施工</w:t>
      </w:r>
      <w:proofErr w:type="gramEnd"/>
      <w:r w:rsidRPr="00D045C3">
        <w:rPr>
          <w:rFonts w:ascii="仿宋_GB2312" w:eastAsia="仿宋_GB2312" w:hAnsi="仿宋" w:hint="eastAsia"/>
          <w:sz w:val="28"/>
          <w:szCs w:val="28"/>
        </w:rPr>
        <w:t>单位当班班队长200元/次；爆破前后</w:t>
      </w:r>
      <w:proofErr w:type="gramStart"/>
      <w:r w:rsidRPr="00D045C3">
        <w:rPr>
          <w:rFonts w:ascii="仿宋_GB2312" w:eastAsia="仿宋_GB2312" w:hAnsi="仿宋" w:hint="eastAsia"/>
          <w:sz w:val="28"/>
          <w:szCs w:val="28"/>
        </w:rPr>
        <w:t>不冲刷巷帮或</w:t>
      </w:r>
      <w:proofErr w:type="gramEnd"/>
      <w:r w:rsidRPr="00D045C3">
        <w:rPr>
          <w:rFonts w:ascii="仿宋_GB2312" w:eastAsia="仿宋_GB2312" w:hAnsi="仿宋" w:hint="eastAsia"/>
          <w:sz w:val="28"/>
          <w:szCs w:val="28"/>
        </w:rPr>
        <w:t>冲洗范围小</w:t>
      </w:r>
      <w:r w:rsidRPr="00D045C3">
        <w:rPr>
          <w:rFonts w:ascii="仿宋_GB2312" w:eastAsia="仿宋_GB2312" w:hAnsi="仿宋" w:hint="eastAsia"/>
          <w:sz w:val="28"/>
          <w:szCs w:val="28"/>
        </w:rPr>
        <w:lastRenderedPageBreak/>
        <w:t>于20m的，</w:t>
      </w:r>
      <w:proofErr w:type="gramStart"/>
      <w:r w:rsidRPr="00D045C3">
        <w:rPr>
          <w:rFonts w:ascii="仿宋_GB2312" w:eastAsia="仿宋_GB2312" w:hAnsi="仿宋" w:hint="eastAsia"/>
          <w:sz w:val="28"/>
          <w:szCs w:val="28"/>
        </w:rPr>
        <w:t>罚施工</w:t>
      </w:r>
      <w:proofErr w:type="gramEnd"/>
      <w:r w:rsidRPr="00D045C3">
        <w:rPr>
          <w:rFonts w:ascii="仿宋_GB2312" w:eastAsia="仿宋_GB2312" w:hAnsi="仿宋" w:hint="eastAsia"/>
          <w:sz w:val="28"/>
          <w:szCs w:val="28"/>
        </w:rPr>
        <w:t>单位当班班队长200元/次。</w:t>
      </w:r>
    </w:p>
    <w:p w:rsidR="001B15ED" w:rsidRPr="00D045C3" w:rsidRDefault="001B15ED" w:rsidP="001B15ED">
      <w:pPr>
        <w:spacing w:line="440" w:lineRule="exact"/>
        <w:ind w:firstLineChars="200" w:firstLine="560"/>
        <w:rPr>
          <w:rFonts w:ascii="仿宋_GB2312" w:eastAsia="仿宋_GB2312" w:hAnsi="仿宋"/>
          <w:sz w:val="28"/>
          <w:szCs w:val="28"/>
        </w:rPr>
      </w:pPr>
      <w:r w:rsidRPr="00D045C3">
        <w:rPr>
          <w:rFonts w:ascii="仿宋_GB2312" w:eastAsia="仿宋_GB2312" w:hAnsi="仿宋" w:hint="eastAsia"/>
          <w:sz w:val="28"/>
          <w:szCs w:val="28"/>
        </w:rPr>
        <w:t>9. 出</w:t>
      </w:r>
      <w:proofErr w:type="gramStart"/>
      <w:r w:rsidRPr="00D045C3">
        <w:rPr>
          <w:rFonts w:ascii="仿宋_GB2312" w:eastAsia="仿宋_GB2312" w:hAnsi="仿宋" w:hint="eastAsia"/>
          <w:sz w:val="28"/>
          <w:szCs w:val="28"/>
        </w:rPr>
        <w:t>矸</w:t>
      </w:r>
      <w:proofErr w:type="gramEnd"/>
      <w:r w:rsidRPr="007E0E08">
        <w:rPr>
          <w:rFonts w:ascii="仿宋_GB2312" w:eastAsia="仿宋_GB2312" w:hAnsi="仿宋" w:hint="eastAsia"/>
          <w:sz w:val="28"/>
          <w:szCs w:val="28"/>
          <w:highlight w:val="yellow"/>
        </w:rPr>
        <w:t>（煤）</w:t>
      </w:r>
      <w:r w:rsidRPr="00D045C3">
        <w:rPr>
          <w:rFonts w:ascii="仿宋_GB2312" w:eastAsia="仿宋_GB2312" w:hAnsi="仿宋" w:hint="eastAsia"/>
          <w:sz w:val="28"/>
          <w:szCs w:val="28"/>
        </w:rPr>
        <w:t>期间</w:t>
      </w:r>
      <w:proofErr w:type="gramStart"/>
      <w:r w:rsidRPr="00D045C3">
        <w:rPr>
          <w:rFonts w:ascii="仿宋_GB2312" w:eastAsia="仿宋_GB2312" w:hAnsi="仿宋" w:hint="eastAsia"/>
          <w:sz w:val="28"/>
          <w:szCs w:val="28"/>
        </w:rPr>
        <w:t>不</w:t>
      </w:r>
      <w:proofErr w:type="gramEnd"/>
      <w:r w:rsidRPr="00D045C3">
        <w:rPr>
          <w:rFonts w:ascii="仿宋_GB2312" w:eastAsia="仿宋_GB2312" w:hAnsi="仿宋" w:hint="eastAsia"/>
          <w:sz w:val="28"/>
          <w:szCs w:val="28"/>
        </w:rPr>
        <w:t>洒水降尘，施工单位当班班队长按一般“三违” 处理。不进行潮湿喷浆、锚喷作业点下风向100m内未安装2道风流净化水幕或风流净化水幕雾化效果不好，当班班队长、按一般“三违” 处理，拌料工罚款200元/次。</w:t>
      </w:r>
    </w:p>
    <w:p w:rsidR="001B15ED" w:rsidRDefault="001B15ED" w:rsidP="001B15ED">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10.故意破坏综合防尘、隔爆设施，直接责任人按严重“三违”处理，</w:t>
      </w:r>
      <w:r w:rsidRPr="00526111">
        <w:rPr>
          <w:rFonts w:ascii="仿宋_GB2312" w:eastAsia="仿宋_GB2312" w:hAnsi="仿宋" w:hint="eastAsia"/>
          <w:sz w:val="28"/>
          <w:szCs w:val="28"/>
          <w:highlight w:val="yellow"/>
        </w:rPr>
        <w:t>对责任单位处以</w:t>
      </w:r>
      <w:r>
        <w:rPr>
          <w:rFonts w:ascii="仿宋_GB2312" w:eastAsia="仿宋_GB2312" w:hAnsi="仿宋" w:hint="eastAsia"/>
          <w:sz w:val="28"/>
          <w:szCs w:val="28"/>
          <w:highlight w:val="yellow"/>
        </w:rPr>
        <w:t>2</w:t>
      </w:r>
      <w:r w:rsidRPr="00526111">
        <w:rPr>
          <w:rFonts w:ascii="仿宋_GB2312" w:eastAsia="仿宋_GB2312" w:hAnsi="仿宋" w:hint="eastAsia"/>
          <w:sz w:val="28"/>
          <w:szCs w:val="28"/>
          <w:highlight w:val="yellow"/>
        </w:rPr>
        <w:t>000元/次罚款，对责任单位党、政负责人各处以</w:t>
      </w:r>
      <w:r>
        <w:rPr>
          <w:rFonts w:ascii="仿宋_GB2312" w:eastAsia="仿宋_GB2312" w:hAnsi="仿宋" w:hint="eastAsia"/>
          <w:sz w:val="28"/>
          <w:szCs w:val="28"/>
          <w:highlight w:val="yellow"/>
        </w:rPr>
        <w:t>5</w:t>
      </w:r>
      <w:r w:rsidRPr="00526111">
        <w:rPr>
          <w:rFonts w:ascii="仿宋_GB2312" w:eastAsia="仿宋_GB2312" w:hAnsi="仿宋" w:hint="eastAsia"/>
          <w:sz w:val="28"/>
          <w:szCs w:val="28"/>
          <w:highlight w:val="yellow"/>
        </w:rPr>
        <w:t>00元/次罚款。</w:t>
      </w:r>
    </w:p>
    <w:p w:rsidR="001B15ED" w:rsidRDefault="001B15ED" w:rsidP="001B15ED">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11.随意拆除防尘管路、设施或挪做它用，</w:t>
      </w:r>
      <w:r w:rsidRPr="00526111">
        <w:rPr>
          <w:rFonts w:ascii="仿宋_GB2312" w:eastAsia="仿宋_GB2312" w:hAnsi="仿宋" w:hint="eastAsia"/>
          <w:sz w:val="28"/>
          <w:szCs w:val="28"/>
          <w:highlight w:val="yellow"/>
        </w:rPr>
        <w:t>对责任单位处以</w:t>
      </w:r>
      <w:r>
        <w:rPr>
          <w:rFonts w:ascii="仿宋_GB2312" w:eastAsia="仿宋_GB2312" w:hAnsi="仿宋" w:hint="eastAsia"/>
          <w:sz w:val="28"/>
          <w:szCs w:val="28"/>
          <w:highlight w:val="yellow"/>
        </w:rPr>
        <w:t>5</w:t>
      </w:r>
      <w:r w:rsidRPr="00526111">
        <w:rPr>
          <w:rFonts w:ascii="仿宋_GB2312" w:eastAsia="仿宋_GB2312" w:hAnsi="仿宋" w:hint="eastAsia"/>
          <w:sz w:val="28"/>
          <w:szCs w:val="28"/>
          <w:highlight w:val="yellow"/>
        </w:rPr>
        <w:t>00元/次罚款，对责任单位党、政负责人各处以</w:t>
      </w:r>
      <w:r>
        <w:rPr>
          <w:rFonts w:ascii="仿宋_GB2312" w:eastAsia="仿宋_GB2312" w:hAnsi="仿宋" w:hint="eastAsia"/>
          <w:sz w:val="28"/>
          <w:szCs w:val="28"/>
          <w:highlight w:val="yellow"/>
        </w:rPr>
        <w:t>3</w:t>
      </w:r>
      <w:r w:rsidRPr="00526111">
        <w:rPr>
          <w:rFonts w:ascii="仿宋_GB2312" w:eastAsia="仿宋_GB2312" w:hAnsi="仿宋" w:hint="eastAsia"/>
          <w:sz w:val="28"/>
          <w:szCs w:val="28"/>
          <w:highlight w:val="yellow"/>
        </w:rPr>
        <w:t>00元/次罚</w:t>
      </w:r>
      <w:r w:rsidRPr="00E248FA">
        <w:rPr>
          <w:rFonts w:ascii="仿宋_GB2312" w:eastAsia="仿宋_GB2312" w:hAnsi="仿宋" w:hint="eastAsia"/>
          <w:sz w:val="28"/>
          <w:szCs w:val="28"/>
          <w:highlight w:val="yellow"/>
        </w:rPr>
        <w:t>款，直接责任人按一般“三违”处理。</w:t>
      </w:r>
    </w:p>
    <w:p w:rsidR="001B15ED" w:rsidRDefault="001B15ED" w:rsidP="001B15ED">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12.未按规定安装隔爆水棚，</w:t>
      </w:r>
      <w:r w:rsidRPr="00526111">
        <w:rPr>
          <w:rFonts w:ascii="仿宋_GB2312" w:eastAsia="仿宋_GB2312" w:hAnsi="仿宋" w:hint="eastAsia"/>
          <w:sz w:val="28"/>
          <w:szCs w:val="28"/>
          <w:highlight w:val="yellow"/>
        </w:rPr>
        <w:t>对责任单位处以</w:t>
      </w:r>
      <w:r>
        <w:rPr>
          <w:rFonts w:ascii="仿宋_GB2312" w:eastAsia="仿宋_GB2312" w:hAnsi="仿宋" w:hint="eastAsia"/>
          <w:sz w:val="28"/>
          <w:szCs w:val="28"/>
          <w:highlight w:val="yellow"/>
        </w:rPr>
        <w:t>10</w:t>
      </w:r>
      <w:r w:rsidRPr="00526111">
        <w:rPr>
          <w:rFonts w:ascii="仿宋_GB2312" w:eastAsia="仿宋_GB2312" w:hAnsi="仿宋" w:hint="eastAsia"/>
          <w:sz w:val="28"/>
          <w:szCs w:val="28"/>
          <w:highlight w:val="yellow"/>
        </w:rPr>
        <w:t>00元/次罚款，对责任单位党、政负责人各处以</w:t>
      </w:r>
      <w:r>
        <w:rPr>
          <w:rFonts w:ascii="仿宋_GB2312" w:eastAsia="仿宋_GB2312" w:hAnsi="仿宋" w:hint="eastAsia"/>
          <w:sz w:val="28"/>
          <w:szCs w:val="28"/>
          <w:highlight w:val="yellow"/>
        </w:rPr>
        <w:t>3</w:t>
      </w:r>
      <w:r w:rsidRPr="00526111">
        <w:rPr>
          <w:rFonts w:ascii="仿宋_GB2312" w:eastAsia="仿宋_GB2312" w:hAnsi="仿宋" w:hint="eastAsia"/>
          <w:sz w:val="28"/>
          <w:szCs w:val="28"/>
          <w:highlight w:val="yellow"/>
        </w:rPr>
        <w:t>00元/次罚</w:t>
      </w:r>
      <w:r w:rsidRPr="00E248FA">
        <w:rPr>
          <w:rFonts w:ascii="仿宋_GB2312" w:eastAsia="仿宋_GB2312" w:hAnsi="仿宋" w:hint="eastAsia"/>
          <w:sz w:val="28"/>
          <w:szCs w:val="28"/>
          <w:highlight w:val="yellow"/>
        </w:rPr>
        <w:t>款，</w:t>
      </w:r>
      <w:r>
        <w:rPr>
          <w:rFonts w:ascii="仿宋_GB2312" w:eastAsia="仿宋_GB2312" w:hAnsi="仿宋" w:hint="eastAsia"/>
          <w:sz w:val="28"/>
          <w:szCs w:val="28"/>
          <w:highlight w:val="yellow"/>
        </w:rPr>
        <w:t>对责任队长处以500元/次罚款</w:t>
      </w:r>
      <w:r w:rsidRPr="00E248FA">
        <w:rPr>
          <w:rFonts w:ascii="仿宋_GB2312" w:eastAsia="仿宋_GB2312" w:hAnsi="仿宋" w:hint="eastAsia"/>
          <w:sz w:val="28"/>
          <w:szCs w:val="28"/>
          <w:highlight w:val="yellow"/>
        </w:rPr>
        <w:t>。</w:t>
      </w:r>
    </w:p>
    <w:p w:rsidR="001B15ED" w:rsidRDefault="001B15ED" w:rsidP="001B15ED">
      <w:pPr>
        <w:spacing w:line="440" w:lineRule="exact"/>
        <w:ind w:firstLineChars="200" w:firstLine="560"/>
        <w:rPr>
          <w:rFonts w:ascii="仿宋_GB2312" w:eastAsia="仿宋_GB2312" w:hAnsi="仿宋"/>
          <w:sz w:val="28"/>
          <w:szCs w:val="28"/>
        </w:rPr>
      </w:pPr>
      <w:r w:rsidRPr="00374463">
        <w:rPr>
          <w:rFonts w:ascii="仿宋_GB2312" w:eastAsia="仿宋_GB2312" w:hAnsi="仿宋" w:hint="eastAsia"/>
          <w:sz w:val="28"/>
          <w:szCs w:val="28"/>
          <w:highlight w:val="yellow"/>
        </w:rPr>
        <w:t>13.隔爆</w:t>
      </w:r>
      <w:r>
        <w:rPr>
          <w:rFonts w:ascii="仿宋_GB2312" w:eastAsia="仿宋_GB2312" w:hAnsi="仿宋" w:hint="eastAsia"/>
          <w:sz w:val="28"/>
          <w:szCs w:val="28"/>
          <w:highlight w:val="yellow"/>
        </w:rPr>
        <w:t>设施</w:t>
      </w:r>
      <w:r w:rsidRPr="00374463">
        <w:rPr>
          <w:rFonts w:ascii="仿宋_GB2312" w:eastAsia="仿宋_GB2312" w:hAnsi="仿宋" w:hint="eastAsia"/>
          <w:sz w:val="28"/>
          <w:szCs w:val="28"/>
          <w:highlight w:val="yellow"/>
        </w:rPr>
        <w:t>超距，</w:t>
      </w:r>
      <w:r>
        <w:rPr>
          <w:rFonts w:ascii="仿宋_GB2312" w:eastAsia="仿宋_GB2312" w:hAnsi="仿宋" w:hint="eastAsia"/>
          <w:sz w:val="28"/>
          <w:szCs w:val="28"/>
          <w:highlight w:val="yellow"/>
        </w:rPr>
        <w:t>对责任队长处以300元/组罚</w:t>
      </w:r>
      <w:r w:rsidRPr="00CF6B3D">
        <w:rPr>
          <w:rFonts w:ascii="仿宋_GB2312" w:eastAsia="仿宋_GB2312" w:hAnsi="仿宋" w:hint="eastAsia"/>
          <w:sz w:val="28"/>
          <w:szCs w:val="28"/>
          <w:highlight w:val="yellow"/>
        </w:rPr>
        <w:t>款。隔爆</w:t>
      </w:r>
      <w:proofErr w:type="gramStart"/>
      <w:r w:rsidRPr="00DC7CA7">
        <w:rPr>
          <w:rFonts w:ascii="仿宋_GB2312" w:eastAsia="仿宋_GB2312" w:hAnsi="仿宋" w:hint="eastAsia"/>
          <w:sz w:val="28"/>
          <w:szCs w:val="28"/>
          <w:highlight w:val="yellow"/>
        </w:rPr>
        <w:t>水棚未每周</w:t>
      </w:r>
      <w:proofErr w:type="gramEnd"/>
      <w:r>
        <w:rPr>
          <w:rFonts w:ascii="仿宋_GB2312" w:eastAsia="仿宋_GB2312" w:hAnsi="仿宋" w:hint="eastAsia"/>
          <w:sz w:val="28"/>
          <w:szCs w:val="28"/>
          <w:highlight w:val="yellow"/>
        </w:rPr>
        <w:t>巡查</w:t>
      </w:r>
      <w:r w:rsidRPr="00DC7CA7">
        <w:rPr>
          <w:rFonts w:ascii="仿宋_GB2312" w:eastAsia="仿宋_GB2312" w:hAnsi="仿宋" w:hint="eastAsia"/>
          <w:sz w:val="28"/>
          <w:szCs w:val="28"/>
          <w:highlight w:val="yellow"/>
        </w:rPr>
        <w:t>维护，每超出1天，罚责任人100元。</w:t>
      </w:r>
      <w:r w:rsidRPr="004C3900">
        <w:rPr>
          <w:rFonts w:ascii="仿宋_GB2312" w:eastAsia="仿宋_GB2312" w:hAnsi="仿宋" w:hint="eastAsia"/>
          <w:sz w:val="28"/>
          <w:szCs w:val="28"/>
          <w:highlight w:val="yellow"/>
        </w:rPr>
        <w:t>隔爆水袋水量不足、落架，按100元/</w:t>
      </w:r>
      <w:proofErr w:type="gramStart"/>
      <w:r w:rsidRPr="004C3900">
        <w:rPr>
          <w:rFonts w:ascii="仿宋_GB2312" w:eastAsia="仿宋_GB2312" w:hAnsi="仿宋" w:hint="eastAsia"/>
          <w:sz w:val="28"/>
          <w:szCs w:val="28"/>
          <w:highlight w:val="yellow"/>
        </w:rPr>
        <w:t>个</w:t>
      </w:r>
      <w:proofErr w:type="gramEnd"/>
      <w:r w:rsidRPr="004C3900">
        <w:rPr>
          <w:rFonts w:ascii="仿宋_GB2312" w:eastAsia="仿宋_GB2312" w:hAnsi="仿宋" w:hint="eastAsia"/>
          <w:sz w:val="28"/>
          <w:szCs w:val="28"/>
          <w:highlight w:val="yellow"/>
        </w:rPr>
        <w:t>，对责任人进行处罚。</w:t>
      </w:r>
    </w:p>
    <w:p w:rsidR="001B15ED" w:rsidRDefault="001B15ED" w:rsidP="001B15ED">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14.造成隔爆水棚损坏，对责任人处以</w:t>
      </w:r>
      <w:r w:rsidRPr="00646AB8">
        <w:rPr>
          <w:rFonts w:ascii="仿宋_GB2312" w:eastAsia="仿宋_GB2312" w:hAnsi="仿宋" w:hint="eastAsia"/>
          <w:sz w:val="28"/>
          <w:szCs w:val="28"/>
          <w:highlight w:val="yellow"/>
        </w:rPr>
        <w:t>100元/</w:t>
      </w:r>
      <w:proofErr w:type="gramStart"/>
      <w:r w:rsidRPr="00646AB8">
        <w:rPr>
          <w:rFonts w:ascii="仿宋_GB2312" w:eastAsia="仿宋_GB2312" w:hAnsi="仿宋" w:hint="eastAsia"/>
          <w:sz w:val="28"/>
          <w:szCs w:val="28"/>
          <w:highlight w:val="yellow"/>
        </w:rPr>
        <w:t>个</w:t>
      </w:r>
      <w:proofErr w:type="gramEnd"/>
      <w:r>
        <w:rPr>
          <w:rFonts w:ascii="仿宋_GB2312" w:eastAsia="仿宋_GB2312" w:hAnsi="仿宋" w:hint="eastAsia"/>
          <w:sz w:val="28"/>
          <w:szCs w:val="28"/>
        </w:rPr>
        <w:t>罚款；</w:t>
      </w:r>
      <w:r w:rsidRPr="00E45D79">
        <w:rPr>
          <w:rFonts w:ascii="仿宋_GB2312" w:eastAsia="仿宋_GB2312" w:hAnsi="仿宋" w:hint="eastAsia"/>
          <w:sz w:val="28"/>
          <w:szCs w:val="28"/>
          <w:highlight w:val="yellow"/>
        </w:rPr>
        <w:t>找不到责任者的，对责任</w:t>
      </w:r>
      <w:r>
        <w:rPr>
          <w:rFonts w:ascii="仿宋_GB2312" w:eastAsia="仿宋_GB2312" w:hAnsi="仿宋" w:hint="eastAsia"/>
          <w:sz w:val="28"/>
          <w:szCs w:val="28"/>
          <w:highlight w:val="yellow"/>
        </w:rPr>
        <w:t>队长</w:t>
      </w:r>
      <w:r w:rsidRPr="00E45D79">
        <w:rPr>
          <w:rFonts w:ascii="仿宋_GB2312" w:eastAsia="仿宋_GB2312" w:hAnsi="仿宋" w:hint="eastAsia"/>
          <w:sz w:val="28"/>
          <w:szCs w:val="28"/>
          <w:highlight w:val="yellow"/>
        </w:rPr>
        <w:t>处以</w:t>
      </w:r>
      <w:r>
        <w:rPr>
          <w:rFonts w:ascii="仿宋_GB2312" w:eastAsia="仿宋_GB2312" w:hAnsi="仿宋" w:hint="eastAsia"/>
          <w:sz w:val="28"/>
          <w:szCs w:val="28"/>
          <w:highlight w:val="yellow"/>
        </w:rPr>
        <w:t>1</w:t>
      </w:r>
      <w:r w:rsidRPr="00E45D79">
        <w:rPr>
          <w:rFonts w:ascii="仿宋_GB2312" w:eastAsia="仿宋_GB2312" w:hAnsi="仿宋" w:hint="eastAsia"/>
          <w:sz w:val="28"/>
          <w:szCs w:val="28"/>
          <w:highlight w:val="yellow"/>
        </w:rPr>
        <w:t>00元/</w:t>
      </w:r>
      <w:proofErr w:type="gramStart"/>
      <w:r w:rsidRPr="00E45D79">
        <w:rPr>
          <w:rFonts w:ascii="仿宋_GB2312" w:eastAsia="仿宋_GB2312" w:hAnsi="仿宋" w:hint="eastAsia"/>
          <w:sz w:val="28"/>
          <w:szCs w:val="28"/>
          <w:highlight w:val="yellow"/>
        </w:rPr>
        <w:t>个</w:t>
      </w:r>
      <w:proofErr w:type="gramEnd"/>
      <w:r w:rsidRPr="00E45D79">
        <w:rPr>
          <w:rFonts w:ascii="仿宋_GB2312" w:eastAsia="仿宋_GB2312" w:hAnsi="仿宋" w:hint="eastAsia"/>
          <w:sz w:val="28"/>
          <w:szCs w:val="28"/>
          <w:highlight w:val="yellow"/>
        </w:rPr>
        <w:t>罚款。</w:t>
      </w:r>
    </w:p>
    <w:p w:rsidR="001B15ED" w:rsidRDefault="001B15ED" w:rsidP="001B15ED">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15.未建立防尘</w:t>
      </w:r>
      <w:proofErr w:type="gramStart"/>
      <w:r>
        <w:rPr>
          <w:rFonts w:ascii="仿宋_GB2312" w:eastAsia="仿宋_GB2312" w:hAnsi="仿宋" w:hint="eastAsia"/>
          <w:sz w:val="28"/>
          <w:szCs w:val="28"/>
        </w:rPr>
        <w:t>相关台</w:t>
      </w:r>
      <w:proofErr w:type="gramEnd"/>
      <w:r>
        <w:rPr>
          <w:rFonts w:ascii="仿宋_GB2312" w:eastAsia="仿宋_GB2312" w:hAnsi="仿宋" w:hint="eastAsia"/>
          <w:sz w:val="28"/>
          <w:szCs w:val="28"/>
        </w:rPr>
        <w:t>账，</w:t>
      </w:r>
      <w:r w:rsidRPr="0075278B">
        <w:rPr>
          <w:rFonts w:ascii="仿宋_GB2312" w:eastAsia="仿宋_GB2312" w:hAnsi="仿宋" w:hint="eastAsia"/>
          <w:sz w:val="28"/>
          <w:szCs w:val="28"/>
          <w:highlight w:val="yellow"/>
        </w:rPr>
        <w:t>每缺一项对责任单位队长处以200元/项罚款，对责任单位分管技术副部长处以200元/项罚款。</w:t>
      </w:r>
    </w:p>
    <w:p w:rsidR="001B15ED" w:rsidRDefault="001B15ED" w:rsidP="001B15ED">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16、各单位必须设置兼职防尘工，每个采掘面每小班不少于2人。兼职防尘工不足的，</w:t>
      </w:r>
      <w:r w:rsidRPr="00C44E22">
        <w:rPr>
          <w:rFonts w:ascii="仿宋_GB2312" w:eastAsia="仿宋_GB2312" w:hAnsi="仿宋" w:hint="eastAsia"/>
          <w:sz w:val="28"/>
          <w:szCs w:val="28"/>
          <w:highlight w:val="yellow"/>
        </w:rPr>
        <w:t>对责任单位党、政负责人各处以300元/人次罚款。</w:t>
      </w:r>
    </w:p>
    <w:p w:rsidR="001B15ED" w:rsidRDefault="001B15ED" w:rsidP="001B15ED">
      <w:pPr>
        <w:spacing w:line="440" w:lineRule="exact"/>
        <w:ind w:firstLineChars="200" w:firstLine="560"/>
        <w:rPr>
          <w:rFonts w:ascii="仿宋_GB2312" w:eastAsia="仿宋_GB2312" w:hAnsi="仿宋"/>
          <w:sz w:val="28"/>
          <w:szCs w:val="28"/>
          <w:highlight w:val="yellow"/>
        </w:rPr>
      </w:pPr>
      <w:r>
        <w:rPr>
          <w:rFonts w:ascii="仿宋_GB2312" w:eastAsia="仿宋_GB2312" w:hAnsi="仿宋" w:hint="eastAsia"/>
          <w:sz w:val="28"/>
          <w:szCs w:val="28"/>
        </w:rPr>
        <w:t>17.</w:t>
      </w:r>
      <w:r w:rsidRPr="0053250C">
        <w:rPr>
          <w:rFonts w:ascii="仿宋_GB2312" w:eastAsia="仿宋_GB2312" w:hAnsi="仿宋" w:hint="eastAsia"/>
          <w:sz w:val="28"/>
          <w:szCs w:val="28"/>
        </w:rPr>
        <w:t>未指定防尘联络员或每月5号前未将上月巷道洒水记录、</w:t>
      </w:r>
      <w:r w:rsidRPr="0004605E">
        <w:rPr>
          <w:rFonts w:ascii="仿宋_GB2312" w:eastAsia="仿宋_GB2312" w:hAnsi="仿宋" w:hint="eastAsia"/>
          <w:sz w:val="28"/>
          <w:szCs w:val="28"/>
          <w:highlight w:val="yellow"/>
        </w:rPr>
        <w:t>隔爆设施巡查记录</w:t>
      </w:r>
      <w:proofErr w:type="gramStart"/>
      <w:r w:rsidRPr="0004605E">
        <w:rPr>
          <w:rFonts w:ascii="仿宋_GB2312" w:eastAsia="仿宋_GB2312" w:hAnsi="仿宋" w:hint="eastAsia"/>
          <w:sz w:val="28"/>
          <w:szCs w:val="28"/>
          <w:highlight w:val="yellow"/>
        </w:rPr>
        <w:t>交至通防部</w:t>
      </w:r>
      <w:proofErr w:type="gramEnd"/>
      <w:r w:rsidRPr="0004605E">
        <w:rPr>
          <w:rFonts w:ascii="仿宋_GB2312" w:eastAsia="仿宋_GB2312" w:hAnsi="仿宋" w:hint="eastAsia"/>
          <w:sz w:val="28"/>
          <w:szCs w:val="28"/>
          <w:highlight w:val="yellow"/>
        </w:rPr>
        <w:t>技术室，</w:t>
      </w:r>
      <w:proofErr w:type="gramStart"/>
      <w:r w:rsidRPr="0004605E">
        <w:rPr>
          <w:rFonts w:ascii="仿宋_GB2312" w:eastAsia="仿宋_GB2312" w:hAnsi="仿宋" w:hint="eastAsia"/>
          <w:sz w:val="28"/>
          <w:szCs w:val="28"/>
          <w:highlight w:val="yellow"/>
        </w:rPr>
        <w:t>罚责任</w:t>
      </w:r>
      <w:proofErr w:type="gramEnd"/>
      <w:r w:rsidRPr="0004605E">
        <w:rPr>
          <w:rFonts w:ascii="仿宋_GB2312" w:eastAsia="仿宋_GB2312" w:hAnsi="仿宋" w:hint="eastAsia"/>
          <w:sz w:val="28"/>
          <w:szCs w:val="28"/>
          <w:highlight w:val="yellow"/>
        </w:rPr>
        <w:t>单位队长300元。</w:t>
      </w:r>
    </w:p>
    <w:p w:rsidR="001B15ED" w:rsidRDefault="001B15ED" w:rsidP="001B15ED">
      <w:pPr>
        <w:adjustRightInd w:val="0"/>
        <w:snapToGrid w:val="0"/>
        <w:spacing w:line="440" w:lineRule="exact"/>
        <w:ind w:firstLineChars="200" w:firstLine="560"/>
        <w:rPr>
          <w:rFonts w:ascii="仿宋_GB2312" w:eastAsia="仿宋_GB2312" w:hAnsi="宋体"/>
          <w:sz w:val="28"/>
          <w:szCs w:val="28"/>
        </w:rPr>
      </w:pPr>
      <w:r>
        <w:rPr>
          <w:rFonts w:ascii="仿宋_GB2312" w:eastAsia="仿宋_GB2312" w:hAnsi="仿宋" w:hint="eastAsia"/>
          <w:sz w:val="28"/>
          <w:szCs w:val="28"/>
        </w:rPr>
        <w:t>18、违反《除尘风机管理规定》，根据情节严重程度，对责任单位、责任单位负责人、现场责任人处以100-500元/次罚款。</w:t>
      </w:r>
    </w:p>
    <w:p w:rsidR="001B15ED" w:rsidRPr="002C7F4D" w:rsidRDefault="001B15ED" w:rsidP="001B15ED">
      <w:pPr>
        <w:spacing w:line="440" w:lineRule="exact"/>
        <w:ind w:firstLine="560"/>
        <w:rPr>
          <w:rFonts w:ascii="仿宋_GB2312" w:eastAsia="仿宋_GB2312" w:hAnsi="宋体"/>
          <w:color w:val="000000" w:themeColor="text1"/>
          <w:sz w:val="28"/>
          <w:szCs w:val="28"/>
          <w:highlight w:val="yellow"/>
        </w:rPr>
      </w:pPr>
      <w:r w:rsidRPr="002C7F4D">
        <w:rPr>
          <w:rFonts w:ascii="仿宋_GB2312" w:eastAsia="仿宋_GB2312" w:hAnsi="仿宋" w:hint="eastAsia"/>
          <w:sz w:val="28"/>
          <w:szCs w:val="28"/>
          <w:highlight w:val="yellow"/>
        </w:rPr>
        <w:t>19、</w:t>
      </w:r>
      <w:r w:rsidRPr="002C7F4D">
        <w:rPr>
          <w:rFonts w:ascii="仿宋_GB2312" w:eastAsia="仿宋_GB2312" w:hAnsi="宋体" w:hint="eastAsia"/>
          <w:color w:val="000000" w:themeColor="text1"/>
          <w:sz w:val="28"/>
          <w:szCs w:val="28"/>
          <w:highlight w:val="yellow"/>
        </w:rPr>
        <w:t>自动隔爆装置地面储存时，自动隔爆装置包括装置主体（干粉储存位置）、冲击波接收杆、吊挂部件、冲击波接收器（盘）受挤压变形，对储存地点责任人处以500元/次罚款。</w:t>
      </w:r>
    </w:p>
    <w:p w:rsidR="001B15ED" w:rsidRPr="002C7F4D" w:rsidRDefault="001B15ED" w:rsidP="001B15ED">
      <w:pPr>
        <w:spacing w:line="440" w:lineRule="exact"/>
        <w:ind w:firstLine="560"/>
        <w:rPr>
          <w:rFonts w:ascii="仿宋_GB2312" w:eastAsia="仿宋_GB2312" w:hAnsi="宋体"/>
          <w:color w:val="000000" w:themeColor="text1"/>
          <w:sz w:val="28"/>
          <w:szCs w:val="28"/>
          <w:highlight w:val="yellow"/>
        </w:rPr>
      </w:pPr>
      <w:r w:rsidRPr="002C7F4D">
        <w:rPr>
          <w:rFonts w:ascii="仿宋_GB2312" w:eastAsia="仿宋_GB2312" w:hAnsi="宋体" w:hint="eastAsia"/>
          <w:color w:val="000000" w:themeColor="text1"/>
          <w:sz w:val="28"/>
          <w:szCs w:val="28"/>
          <w:highlight w:val="yellow"/>
        </w:rPr>
        <w:t>20、入井前，未对隔爆装置各部分进行完好情况检查或检查不到位，自动隔爆装置</w:t>
      </w:r>
      <w:proofErr w:type="gramStart"/>
      <w:r w:rsidRPr="002C7F4D">
        <w:rPr>
          <w:rFonts w:ascii="仿宋_GB2312" w:eastAsia="仿宋_GB2312" w:hAnsi="宋体" w:hint="eastAsia"/>
          <w:color w:val="000000" w:themeColor="text1"/>
          <w:sz w:val="28"/>
          <w:szCs w:val="28"/>
          <w:highlight w:val="yellow"/>
        </w:rPr>
        <w:t>压力表压力表</w:t>
      </w:r>
      <w:proofErr w:type="gramEnd"/>
      <w:r w:rsidRPr="002C7F4D">
        <w:rPr>
          <w:rFonts w:ascii="仿宋_GB2312" w:eastAsia="仿宋_GB2312" w:hAnsi="宋体" w:hint="eastAsia"/>
          <w:color w:val="000000" w:themeColor="text1"/>
          <w:sz w:val="28"/>
          <w:szCs w:val="28"/>
          <w:highlight w:val="yellow"/>
        </w:rPr>
        <w:t>压力小于8Mpa，其他部分缺失、损坏未发现，导致运至井下无法安装使用的或安装后无法起到隔绝煤尘爆炸作用，对发放人及领取</w:t>
      </w:r>
      <w:r w:rsidRPr="002C7F4D">
        <w:rPr>
          <w:rFonts w:ascii="仿宋_GB2312" w:eastAsia="仿宋_GB2312" w:hAnsi="宋体" w:hint="eastAsia"/>
          <w:color w:val="000000" w:themeColor="text1"/>
          <w:sz w:val="28"/>
          <w:szCs w:val="28"/>
          <w:highlight w:val="yellow"/>
        </w:rPr>
        <w:lastRenderedPageBreak/>
        <w:t>人各处以500元/次罚款。</w:t>
      </w:r>
    </w:p>
    <w:p w:rsidR="001B15ED" w:rsidRPr="002C7F4D" w:rsidRDefault="001B15ED" w:rsidP="001B15ED">
      <w:pPr>
        <w:spacing w:line="440" w:lineRule="exact"/>
        <w:ind w:firstLine="560"/>
        <w:rPr>
          <w:rFonts w:ascii="仿宋_GB2312" w:eastAsia="仿宋_GB2312" w:hAnsi="宋体"/>
          <w:color w:val="000000" w:themeColor="text1"/>
          <w:sz w:val="28"/>
          <w:szCs w:val="28"/>
          <w:highlight w:val="yellow"/>
        </w:rPr>
      </w:pPr>
      <w:r w:rsidRPr="002C7F4D">
        <w:rPr>
          <w:rFonts w:ascii="仿宋_GB2312" w:eastAsia="仿宋_GB2312" w:hAnsi="宋体" w:hint="eastAsia"/>
          <w:color w:val="000000" w:themeColor="text1"/>
          <w:sz w:val="28"/>
          <w:szCs w:val="28"/>
          <w:highlight w:val="yellow"/>
        </w:rPr>
        <w:t>21、安装的自动隔爆装置不满足适用断面要求（ZGJFH40自动隔爆装置最大适用断面27.2m</w:t>
      </w:r>
      <w:r w:rsidRPr="002C7F4D">
        <w:rPr>
          <w:rFonts w:ascii="仿宋_GB2312" w:eastAsia="仿宋_GB2312" w:hAnsi="宋体" w:hint="eastAsia"/>
          <w:color w:val="000000" w:themeColor="text1"/>
          <w:sz w:val="28"/>
          <w:szCs w:val="28"/>
          <w:highlight w:val="yellow"/>
          <w:vertAlign w:val="superscript"/>
        </w:rPr>
        <w:t>2</w:t>
      </w:r>
      <w:r w:rsidRPr="002C7F4D">
        <w:rPr>
          <w:rFonts w:ascii="仿宋_GB2312" w:eastAsia="仿宋_GB2312" w:hAnsi="宋体" w:hint="eastAsia"/>
          <w:color w:val="000000" w:themeColor="text1"/>
          <w:sz w:val="28"/>
          <w:szCs w:val="28"/>
          <w:highlight w:val="yellow"/>
        </w:rPr>
        <w:t>，ZGJFH35自动隔爆装置最大适用断面23.3m</w:t>
      </w:r>
      <w:r w:rsidRPr="002C7F4D">
        <w:rPr>
          <w:rFonts w:ascii="仿宋_GB2312" w:eastAsia="仿宋_GB2312" w:hAnsi="宋体" w:hint="eastAsia"/>
          <w:color w:val="000000" w:themeColor="text1"/>
          <w:sz w:val="28"/>
          <w:szCs w:val="28"/>
          <w:highlight w:val="yellow"/>
          <w:vertAlign w:val="superscript"/>
        </w:rPr>
        <w:t>2</w:t>
      </w:r>
      <w:r w:rsidRPr="002C7F4D">
        <w:rPr>
          <w:rFonts w:ascii="仿宋_GB2312" w:eastAsia="仿宋_GB2312" w:hAnsi="宋体" w:hint="eastAsia"/>
          <w:color w:val="000000" w:themeColor="text1"/>
          <w:sz w:val="28"/>
          <w:szCs w:val="28"/>
          <w:highlight w:val="yellow"/>
        </w:rPr>
        <w:t>），对施工单位党、政负责人各处以300元/处罚款，对安装施工责任人处以500元/处罚款，对施工单位分管技术副部长（技术主管）以500元/处罚款。因地面领取</w:t>
      </w:r>
      <w:proofErr w:type="gramStart"/>
      <w:r w:rsidRPr="002C7F4D">
        <w:rPr>
          <w:rFonts w:ascii="仿宋_GB2312" w:eastAsia="仿宋_GB2312" w:hAnsi="宋体" w:hint="eastAsia"/>
          <w:color w:val="000000" w:themeColor="text1"/>
          <w:sz w:val="28"/>
          <w:szCs w:val="28"/>
          <w:highlight w:val="yellow"/>
        </w:rPr>
        <w:t>人原因</w:t>
      </w:r>
      <w:proofErr w:type="gramEnd"/>
      <w:r w:rsidRPr="002C7F4D">
        <w:rPr>
          <w:rFonts w:ascii="仿宋_GB2312" w:eastAsia="仿宋_GB2312" w:hAnsi="宋体" w:hint="eastAsia"/>
          <w:color w:val="000000" w:themeColor="text1"/>
          <w:sz w:val="28"/>
          <w:szCs w:val="28"/>
          <w:highlight w:val="yellow"/>
        </w:rPr>
        <w:t>造成的，对地面领取人处以500元/处罚款。</w:t>
      </w:r>
    </w:p>
    <w:p w:rsidR="001B15ED" w:rsidRPr="002C7F4D" w:rsidRDefault="001B15ED" w:rsidP="001B15ED">
      <w:pPr>
        <w:spacing w:line="440" w:lineRule="exact"/>
        <w:ind w:firstLine="560"/>
        <w:rPr>
          <w:rFonts w:ascii="仿宋_GB2312" w:eastAsia="仿宋_GB2312" w:hAnsi="宋体"/>
          <w:color w:val="000000" w:themeColor="text1"/>
          <w:sz w:val="28"/>
          <w:szCs w:val="28"/>
          <w:highlight w:val="yellow"/>
        </w:rPr>
      </w:pPr>
      <w:r w:rsidRPr="002C7F4D">
        <w:rPr>
          <w:rFonts w:ascii="仿宋_GB2312" w:eastAsia="仿宋_GB2312" w:hAnsi="宋体" w:hint="eastAsia"/>
          <w:color w:val="000000" w:themeColor="text1"/>
          <w:sz w:val="28"/>
          <w:szCs w:val="28"/>
          <w:highlight w:val="yellow"/>
        </w:rPr>
        <w:t>22、自动隔爆装置从地面运至安装地点规程中，装卸矿车、人工搬移、车辆运输移动期间造成自动隔爆装置各部分损坏的，对直接责任人处以300元/次罚款。大巷运输期间，因柴油机车、无极绳、急停、急</w:t>
      </w:r>
      <w:proofErr w:type="gramStart"/>
      <w:r w:rsidRPr="002C7F4D">
        <w:rPr>
          <w:rFonts w:ascii="仿宋_GB2312" w:eastAsia="仿宋_GB2312" w:hAnsi="宋体" w:hint="eastAsia"/>
          <w:color w:val="000000" w:themeColor="text1"/>
          <w:sz w:val="28"/>
          <w:szCs w:val="28"/>
          <w:highlight w:val="yellow"/>
        </w:rPr>
        <w:t>开造成</w:t>
      </w:r>
      <w:proofErr w:type="gramEnd"/>
      <w:r w:rsidRPr="002C7F4D">
        <w:rPr>
          <w:rFonts w:ascii="仿宋_GB2312" w:eastAsia="仿宋_GB2312" w:hAnsi="宋体" w:hint="eastAsia"/>
          <w:color w:val="000000" w:themeColor="text1"/>
          <w:sz w:val="28"/>
          <w:szCs w:val="28"/>
          <w:highlight w:val="yellow"/>
        </w:rPr>
        <w:t>的损坏，对柴油机车、无极</w:t>
      </w:r>
      <w:proofErr w:type="gramStart"/>
      <w:r w:rsidRPr="002C7F4D">
        <w:rPr>
          <w:rFonts w:ascii="仿宋_GB2312" w:eastAsia="仿宋_GB2312" w:hAnsi="宋体" w:hint="eastAsia"/>
          <w:color w:val="000000" w:themeColor="text1"/>
          <w:sz w:val="28"/>
          <w:szCs w:val="28"/>
          <w:highlight w:val="yellow"/>
        </w:rPr>
        <w:t>绳</w:t>
      </w:r>
      <w:proofErr w:type="gramEnd"/>
      <w:r w:rsidRPr="002C7F4D">
        <w:rPr>
          <w:rFonts w:ascii="仿宋_GB2312" w:eastAsia="仿宋_GB2312" w:hAnsi="宋体" w:hint="eastAsia"/>
          <w:color w:val="000000" w:themeColor="text1"/>
          <w:sz w:val="28"/>
          <w:szCs w:val="28"/>
          <w:highlight w:val="yellow"/>
        </w:rPr>
        <w:t>司机处以由300元/次罚款。</w:t>
      </w:r>
    </w:p>
    <w:p w:rsidR="001B15ED" w:rsidRPr="002C7F4D" w:rsidRDefault="001B15ED" w:rsidP="001B15ED">
      <w:pPr>
        <w:spacing w:line="440" w:lineRule="exact"/>
        <w:ind w:firstLine="560"/>
        <w:rPr>
          <w:rFonts w:ascii="仿宋_GB2312" w:eastAsia="仿宋_GB2312" w:hAnsi="宋体"/>
          <w:color w:val="000000" w:themeColor="text1"/>
          <w:sz w:val="28"/>
          <w:szCs w:val="28"/>
          <w:highlight w:val="yellow"/>
        </w:rPr>
      </w:pPr>
      <w:r w:rsidRPr="002C7F4D">
        <w:rPr>
          <w:rFonts w:ascii="仿宋_GB2312" w:eastAsia="仿宋_GB2312" w:hAnsi="宋体" w:hint="eastAsia"/>
          <w:color w:val="000000" w:themeColor="text1"/>
          <w:sz w:val="28"/>
          <w:szCs w:val="28"/>
          <w:highlight w:val="yellow"/>
        </w:rPr>
        <w:t>23、自动隔爆装置安装前，未对各部分，包括装置主体（干粉储存位置）、冲击波接收杆、吊挂部件、冲击波接收器（盘）缺失、完好情况进行检查，导致安装后不符合规定，无法起到隔绝煤尘爆炸的作用的，对安装施工责任人处以500元/处罚款。安装前，未检查自动隔爆装置压力表或检查不到位，压力表数值小于8Mpa进行安装的，对安装施工责任人处以500元/处罚款。</w:t>
      </w:r>
    </w:p>
    <w:p w:rsidR="001B15ED" w:rsidRPr="002C7F4D" w:rsidRDefault="001B15ED" w:rsidP="001B15ED">
      <w:pPr>
        <w:spacing w:line="440" w:lineRule="exact"/>
        <w:ind w:firstLine="560"/>
        <w:rPr>
          <w:rFonts w:ascii="仿宋_GB2312" w:eastAsia="仿宋_GB2312" w:hAnsi="宋体"/>
          <w:color w:val="000000" w:themeColor="text1"/>
          <w:sz w:val="28"/>
          <w:szCs w:val="28"/>
          <w:highlight w:val="yellow"/>
        </w:rPr>
      </w:pPr>
      <w:r w:rsidRPr="002C7F4D">
        <w:rPr>
          <w:rFonts w:ascii="仿宋_GB2312" w:eastAsia="仿宋_GB2312" w:hAnsi="宋体" w:hint="eastAsia"/>
          <w:color w:val="000000" w:themeColor="text1"/>
          <w:sz w:val="28"/>
          <w:szCs w:val="28"/>
          <w:highlight w:val="yellow"/>
        </w:rPr>
        <w:t>24、自动隔爆装置安装前，自动隔爆装置锁止阀未关闭、安装期间，锁止阀未保持在关闭状态或者安装完成后，锁止阀未开启，对安装施工责任人处以500元/处罚款。</w:t>
      </w:r>
    </w:p>
    <w:p w:rsidR="001B15ED" w:rsidRPr="002C7F4D" w:rsidRDefault="001B15ED" w:rsidP="001B15ED">
      <w:pPr>
        <w:spacing w:line="440" w:lineRule="exact"/>
        <w:ind w:firstLine="560"/>
        <w:rPr>
          <w:rFonts w:ascii="仿宋_GB2312" w:eastAsia="仿宋_GB2312" w:hAnsi="宋体"/>
          <w:color w:val="000000" w:themeColor="text1"/>
          <w:sz w:val="28"/>
          <w:szCs w:val="28"/>
          <w:highlight w:val="yellow"/>
        </w:rPr>
      </w:pPr>
      <w:r w:rsidRPr="002C7F4D">
        <w:rPr>
          <w:rFonts w:ascii="仿宋_GB2312" w:eastAsia="仿宋_GB2312" w:hAnsi="宋体" w:hint="eastAsia"/>
          <w:color w:val="000000" w:themeColor="text1"/>
          <w:sz w:val="28"/>
          <w:szCs w:val="28"/>
          <w:highlight w:val="yellow"/>
        </w:rPr>
        <w:t>25、自动隔爆装置安装前，吊挂锚杆施工不符合：装置主体不少于2个，冲击波接收杆不少于3个，锚杆长度2400mm，正常锚固，外漏不大于0.15m，安装托盘规定要求的，对安装施工责任人处以300元/处罚款。</w:t>
      </w:r>
    </w:p>
    <w:p w:rsidR="001B15ED" w:rsidRPr="002C7F4D" w:rsidRDefault="001B15ED" w:rsidP="001B15ED">
      <w:pPr>
        <w:spacing w:line="440" w:lineRule="exact"/>
        <w:ind w:firstLine="560"/>
        <w:rPr>
          <w:rFonts w:ascii="仿宋_GB2312" w:eastAsia="仿宋_GB2312" w:hAnsi="宋体"/>
          <w:color w:val="000000" w:themeColor="text1"/>
          <w:sz w:val="28"/>
          <w:szCs w:val="28"/>
          <w:highlight w:val="yellow"/>
        </w:rPr>
      </w:pPr>
      <w:r w:rsidRPr="002C7F4D">
        <w:rPr>
          <w:rFonts w:ascii="仿宋_GB2312" w:eastAsia="仿宋_GB2312" w:hAnsi="宋体" w:hint="eastAsia"/>
          <w:color w:val="000000" w:themeColor="text1"/>
          <w:sz w:val="28"/>
          <w:szCs w:val="28"/>
          <w:highlight w:val="yellow"/>
        </w:rPr>
        <w:t>26、自动隔爆装置安装期间，冲击波接收器（盘）未朝向爆炸冲击波来的方向，安装方向相反的，对安装施工责任人处以500元/处罚款。</w:t>
      </w:r>
    </w:p>
    <w:p w:rsidR="001B15ED" w:rsidRPr="002C7F4D" w:rsidRDefault="001B15ED" w:rsidP="001B15ED">
      <w:pPr>
        <w:spacing w:line="440" w:lineRule="exact"/>
        <w:ind w:firstLine="560"/>
        <w:rPr>
          <w:rFonts w:ascii="仿宋_GB2312" w:eastAsia="仿宋_GB2312" w:hAnsi="宋体"/>
          <w:color w:val="000000" w:themeColor="text1"/>
          <w:sz w:val="28"/>
          <w:szCs w:val="28"/>
          <w:highlight w:val="yellow"/>
        </w:rPr>
      </w:pPr>
      <w:r w:rsidRPr="002C7F4D">
        <w:rPr>
          <w:rFonts w:ascii="仿宋_GB2312" w:eastAsia="仿宋_GB2312" w:hAnsi="宋体" w:hint="eastAsia"/>
          <w:color w:val="000000" w:themeColor="text1"/>
          <w:sz w:val="28"/>
          <w:szCs w:val="28"/>
          <w:highlight w:val="yellow"/>
        </w:rPr>
        <w:t>27、自动隔爆装置安装结束1周时间内，冲击波接收杆与装置主体未在同一直线上，与巷道倾角不一致，对安装施工责任人处以300元/处罚款。</w:t>
      </w:r>
    </w:p>
    <w:p w:rsidR="001B15ED" w:rsidRPr="002C7F4D" w:rsidRDefault="001B15ED" w:rsidP="001B15ED">
      <w:pPr>
        <w:spacing w:line="440" w:lineRule="exact"/>
        <w:ind w:firstLine="560"/>
        <w:rPr>
          <w:rFonts w:ascii="仿宋_GB2312" w:eastAsia="仿宋_GB2312" w:hAnsi="宋体"/>
          <w:color w:val="000000" w:themeColor="text1"/>
          <w:sz w:val="28"/>
          <w:szCs w:val="28"/>
          <w:highlight w:val="yellow"/>
        </w:rPr>
      </w:pPr>
      <w:r w:rsidRPr="002C7F4D">
        <w:rPr>
          <w:rFonts w:ascii="仿宋_GB2312" w:eastAsia="仿宋_GB2312" w:hAnsi="宋体" w:hint="eastAsia"/>
          <w:color w:val="000000" w:themeColor="text1"/>
          <w:sz w:val="28"/>
          <w:szCs w:val="28"/>
          <w:highlight w:val="yellow"/>
        </w:rPr>
        <w:t>28、自动隔爆装置安装结束1周时间内，冲击波接收杆各段螺丝连接不牢固、吊挂部件与吊挂锚杆连接不牢固、吊挂锚杆螺丝出现松动现象或冲击波接收器（盘）与冲击波接收杆连接不牢固，对安装施工责任人处以300元/处罚款。</w:t>
      </w:r>
    </w:p>
    <w:p w:rsidR="001B15ED" w:rsidRPr="002C7F4D" w:rsidRDefault="001B15ED" w:rsidP="001B15ED">
      <w:pPr>
        <w:spacing w:line="440" w:lineRule="exact"/>
        <w:ind w:firstLine="560"/>
        <w:rPr>
          <w:rFonts w:ascii="仿宋_GB2312" w:eastAsia="仿宋_GB2312" w:hAnsi="宋体"/>
          <w:color w:val="000000" w:themeColor="text1"/>
          <w:sz w:val="28"/>
          <w:szCs w:val="28"/>
          <w:highlight w:val="yellow"/>
        </w:rPr>
      </w:pPr>
      <w:r w:rsidRPr="002C7F4D">
        <w:rPr>
          <w:rFonts w:ascii="仿宋_GB2312" w:eastAsia="仿宋_GB2312" w:hAnsi="宋体" w:hint="eastAsia"/>
          <w:color w:val="000000" w:themeColor="text1"/>
          <w:sz w:val="28"/>
          <w:szCs w:val="28"/>
          <w:highlight w:val="yellow"/>
        </w:rPr>
        <w:t>29、自动隔爆装置安装结束1周时间内，冲击波接收杆与吊挂部件连接部分未涂抹润滑油脂或涂抹润滑未覆盖连接部分四周的，对安装施工责任人处以300元/处罚款。</w:t>
      </w:r>
    </w:p>
    <w:p w:rsidR="001B15ED" w:rsidRPr="002C7F4D" w:rsidRDefault="001B15ED" w:rsidP="001B15ED">
      <w:pPr>
        <w:spacing w:line="440" w:lineRule="exact"/>
        <w:ind w:firstLine="560"/>
        <w:rPr>
          <w:rFonts w:ascii="仿宋_GB2312" w:eastAsia="仿宋_GB2312" w:hAnsi="宋体"/>
          <w:color w:val="000000" w:themeColor="text1"/>
          <w:sz w:val="28"/>
          <w:szCs w:val="28"/>
          <w:highlight w:val="yellow"/>
        </w:rPr>
      </w:pPr>
      <w:r w:rsidRPr="002C7F4D">
        <w:rPr>
          <w:rFonts w:ascii="仿宋_GB2312" w:eastAsia="仿宋_GB2312" w:hAnsi="宋体" w:hint="eastAsia"/>
          <w:color w:val="000000" w:themeColor="text1"/>
          <w:sz w:val="28"/>
          <w:szCs w:val="28"/>
          <w:highlight w:val="yellow"/>
        </w:rPr>
        <w:lastRenderedPageBreak/>
        <w:t>30、自动隔爆装置安装结束后，自动隔爆装置距离巷道顶板大于0.3m或小于0.1m、距底板小于1.8m、距单轨吊、支架、置物架等其他物品小于0.1m 或影响轨道运输的，对安装施工责任人处以500元/处罚款。</w:t>
      </w:r>
    </w:p>
    <w:p w:rsidR="001B15ED" w:rsidRPr="002C7F4D" w:rsidRDefault="001B15ED" w:rsidP="001B15ED">
      <w:pPr>
        <w:spacing w:line="440" w:lineRule="exact"/>
        <w:ind w:firstLine="560"/>
        <w:rPr>
          <w:rFonts w:ascii="仿宋_GB2312" w:eastAsia="仿宋_GB2312" w:hAnsi="宋体"/>
          <w:color w:val="000000" w:themeColor="text1"/>
          <w:sz w:val="28"/>
          <w:szCs w:val="28"/>
          <w:highlight w:val="yellow"/>
        </w:rPr>
      </w:pPr>
      <w:r w:rsidRPr="002C7F4D">
        <w:rPr>
          <w:rFonts w:ascii="仿宋_GB2312" w:eastAsia="仿宋_GB2312" w:hAnsi="宋体" w:hint="eastAsia"/>
          <w:color w:val="000000" w:themeColor="text1"/>
          <w:sz w:val="28"/>
          <w:szCs w:val="28"/>
          <w:highlight w:val="yellow"/>
        </w:rPr>
        <w:t>31、自动隔爆装置安装结束后，无单轨吊、电缆等其他物品影响的情况下，未在巷道中线位置安装的，对安装施工责任人处以500元/处罚款。</w:t>
      </w:r>
    </w:p>
    <w:p w:rsidR="001B15ED" w:rsidRPr="002C7F4D" w:rsidRDefault="001B15ED" w:rsidP="001B15ED">
      <w:pPr>
        <w:spacing w:line="440" w:lineRule="exact"/>
        <w:ind w:firstLine="560"/>
        <w:rPr>
          <w:rFonts w:ascii="仿宋_GB2312" w:eastAsia="仿宋_GB2312" w:hAnsi="宋体"/>
          <w:color w:val="000000" w:themeColor="text1"/>
          <w:sz w:val="28"/>
          <w:szCs w:val="28"/>
          <w:highlight w:val="yellow"/>
        </w:rPr>
      </w:pPr>
      <w:r w:rsidRPr="002C7F4D">
        <w:rPr>
          <w:rFonts w:ascii="仿宋_GB2312" w:eastAsia="仿宋_GB2312" w:hAnsi="宋体" w:hint="eastAsia"/>
          <w:color w:val="000000" w:themeColor="text1"/>
          <w:sz w:val="28"/>
          <w:szCs w:val="28"/>
          <w:highlight w:val="yellow"/>
        </w:rPr>
        <w:t>32、自动隔爆装置安装结束1天时间内，装置主体受损、干粉密封膜损坏、出现干粉外漏现象或装置主体出现气体外漏的“咝咝”响声的，对安装施工责任人处以300元/处罚款。</w:t>
      </w:r>
    </w:p>
    <w:p w:rsidR="001B15ED" w:rsidRPr="002C7F4D" w:rsidRDefault="001B15ED" w:rsidP="001B15ED">
      <w:pPr>
        <w:spacing w:line="440" w:lineRule="exact"/>
        <w:ind w:firstLine="560"/>
        <w:rPr>
          <w:rFonts w:ascii="仿宋_GB2312" w:eastAsia="仿宋_GB2312" w:hAnsi="宋体"/>
          <w:color w:val="000000" w:themeColor="text1"/>
          <w:sz w:val="28"/>
          <w:szCs w:val="28"/>
          <w:highlight w:val="yellow"/>
        </w:rPr>
      </w:pPr>
      <w:r w:rsidRPr="002C7F4D">
        <w:rPr>
          <w:rFonts w:ascii="仿宋_GB2312" w:eastAsia="仿宋_GB2312" w:hAnsi="宋体" w:hint="eastAsia"/>
          <w:color w:val="000000" w:themeColor="text1"/>
          <w:sz w:val="28"/>
          <w:szCs w:val="28"/>
          <w:highlight w:val="yellow"/>
        </w:rPr>
        <w:t>33、每月月末2天，施工单位必须安排专人巡查自动隔爆装置完好情况。未安排人员巡查的，对责任队长处以300元/次罚款。</w:t>
      </w:r>
    </w:p>
    <w:p w:rsidR="001B15ED" w:rsidRPr="002C7F4D" w:rsidRDefault="001B15ED" w:rsidP="001B15ED">
      <w:pPr>
        <w:spacing w:line="440" w:lineRule="exact"/>
        <w:ind w:firstLine="560"/>
        <w:rPr>
          <w:rFonts w:ascii="仿宋_GB2312" w:eastAsia="仿宋_GB2312" w:hAnsi="宋体"/>
          <w:color w:val="000000" w:themeColor="text1"/>
          <w:sz w:val="28"/>
          <w:szCs w:val="28"/>
          <w:highlight w:val="yellow"/>
        </w:rPr>
      </w:pPr>
      <w:r w:rsidRPr="002C7F4D">
        <w:rPr>
          <w:rFonts w:ascii="仿宋_GB2312" w:eastAsia="仿宋_GB2312" w:hAnsi="宋体" w:hint="eastAsia"/>
          <w:color w:val="000000" w:themeColor="text1"/>
          <w:sz w:val="28"/>
          <w:szCs w:val="28"/>
          <w:highlight w:val="yellow"/>
        </w:rPr>
        <w:t>34、每月月末2天巡查自动隔爆装置期间，</w:t>
      </w:r>
      <w:r w:rsidRPr="002C7F4D">
        <w:rPr>
          <w:rFonts w:ascii="仿宋_GB2312" w:eastAsia="仿宋_GB2312" w:hAnsi="宋体"/>
          <w:color w:val="000000" w:themeColor="text1"/>
          <w:sz w:val="28"/>
          <w:szCs w:val="28"/>
          <w:highlight w:val="yellow"/>
        </w:rPr>
        <w:fldChar w:fldCharType="begin"/>
      </w:r>
      <w:r w:rsidRPr="002C7F4D">
        <w:rPr>
          <w:rFonts w:ascii="仿宋_GB2312" w:eastAsia="仿宋_GB2312" w:hAnsi="宋体"/>
          <w:color w:val="000000" w:themeColor="text1"/>
          <w:sz w:val="28"/>
          <w:szCs w:val="28"/>
          <w:highlight w:val="yellow"/>
        </w:rPr>
        <w:instrText xml:space="preserve"> </w:instrText>
      </w:r>
      <w:r w:rsidRPr="002C7F4D">
        <w:rPr>
          <w:rFonts w:ascii="仿宋_GB2312" w:eastAsia="仿宋_GB2312" w:hAnsi="宋体" w:hint="eastAsia"/>
          <w:color w:val="000000" w:themeColor="text1"/>
          <w:sz w:val="28"/>
          <w:szCs w:val="28"/>
          <w:highlight w:val="yellow"/>
        </w:rPr>
        <w:instrText>= 1 \* GB3</w:instrText>
      </w:r>
      <w:r w:rsidRPr="002C7F4D">
        <w:rPr>
          <w:rFonts w:ascii="仿宋_GB2312" w:eastAsia="仿宋_GB2312" w:hAnsi="宋体"/>
          <w:color w:val="000000" w:themeColor="text1"/>
          <w:sz w:val="28"/>
          <w:szCs w:val="28"/>
          <w:highlight w:val="yellow"/>
        </w:rPr>
        <w:instrText xml:space="preserve"> </w:instrText>
      </w:r>
      <w:r w:rsidRPr="002C7F4D">
        <w:rPr>
          <w:rFonts w:ascii="仿宋_GB2312" w:eastAsia="仿宋_GB2312" w:hAnsi="宋体"/>
          <w:color w:val="000000" w:themeColor="text1"/>
          <w:sz w:val="28"/>
          <w:szCs w:val="28"/>
          <w:highlight w:val="yellow"/>
        </w:rPr>
        <w:fldChar w:fldCharType="separate"/>
      </w:r>
      <w:r w:rsidRPr="002C7F4D">
        <w:rPr>
          <w:rFonts w:ascii="仿宋_GB2312" w:eastAsia="仿宋_GB2312" w:hAnsi="宋体" w:hint="eastAsia"/>
          <w:noProof/>
          <w:color w:val="000000" w:themeColor="text1"/>
          <w:sz w:val="28"/>
          <w:szCs w:val="28"/>
          <w:highlight w:val="yellow"/>
        </w:rPr>
        <w:t>①</w:t>
      </w:r>
      <w:r w:rsidRPr="002C7F4D">
        <w:rPr>
          <w:rFonts w:ascii="仿宋_GB2312" w:eastAsia="仿宋_GB2312" w:hAnsi="宋体"/>
          <w:color w:val="000000" w:themeColor="text1"/>
          <w:sz w:val="28"/>
          <w:szCs w:val="28"/>
          <w:highlight w:val="yellow"/>
        </w:rPr>
        <w:fldChar w:fldCharType="end"/>
      </w:r>
      <w:r w:rsidRPr="002C7F4D">
        <w:rPr>
          <w:rFonts w:ascii="仿宋_GB2312" w:eastAsia="仿宋_GB2312" w:hAnsi="宋体" w:hint="eastAsia"/>
          <w:color w:val="000000" w:themeColor="text1"/>
          <w:sz w:val="28"/>
          <w:szCs w:val="28"/>
          <w:highlight w:val="yellow"/>
        </w:rPr>
        <w:t>压力表显示值低于8Mpa时，未及时发现并立即汇报施工单位的；</w:t>
      </w:r>
      <w:r w:rsidRPr="002C7F4D">
        <w:rPr>
          <w:rFonts w:ascii="仿宋_GB2312" w:eastAsia="仿宋_GB2312" w:hAnsi="宋体"/>
          <w:color w:val="000000" w:themeColor="text1"/>
          <w:sz w:val="28"/>
          <w:szCs w:val="28"/>
          <w:highlight w:val="yellow"/>
        </w:rPr>
        <w:fldChar w:fldCharType="begin"/>
      </w:r>
      <w:r w:rsidRPr="002C7F4D">
        <w:rPr>
          <w:rFonts w:ascii="仿宋_GB2312" w:eastAsia="仿宋_GB2312" w:hAnsi="宋体"/>
          <w:color w:val="000000" w:themeColor="text1"/>
          <w:sz w:val="28"/>
          <w:szCs w:val="28"/>
          <w:highlight w:val="yellow"/>
        </w:rPr>
        <w:instrText xml:space="preserve"> </w:instrText>
      </w:r>
      <w:r w:rsidRPr="002C7F4D">
        <w:rPr>
          <w:rFonts w:ascii="仿宋_GB2312" w:eastAsia="仿宋_GB2312" w:hAnsi="宋体" w:hint="eastAsia"/>
          <w:color w:val="000000" w:themeColor="text1"/>
          <w:sz w:val="28"/>
          <w:szCs w:val="28"/>
          <w:highlight w:val="yellow"/>
        </w:rPr>
        <w:instrText>= 2 \* GB3</w:instrText>
      </w:r>
      <w:r w:rsidRPr="002C7F4D">
        <w:rPr>
          <w:rFonts w:ascii="仿宋_GB2312" w:eastAsia="仿宋_GB2312" w:hAnsi="宋体"/>
          <w:color w:val="000000" w:themeColor="text1"/>
          <w:sz w:val="28"/>
          <w:szCs w:val="28"/>
          <w:highlight w:val="yellow"/>
        </w:rPr>
        <w:instrText xml:space="preserve"> </w:instrText>
      </w:r>
      <w:r w:rsidRPr="002C7F4D">
        <w:rPr>
          <w:rFonts w:ascii="仿宋_GB2312" w:eastAsia="仿宋_GB2312" w:hAnsi="宋体"/>
          <w:color w:val="000000" w:themeColor="text1"/>
          <w:sz w:val="28"/>
          <w:szCs w:val="28"/>
          <w:highlight w:val="yellow"/>
        </w:rPr>
        <w:fldChar w:fldCharType="separate"/>
      </w:r>
      <w:r w:rsidRPr="002C7F4D">
        <w:rPr>
          <w:rFonts w:ascii="仿宋_GB2312" w:eastAsia="仿宋_GB2312" w:hAnsi="宋体" w:hint="eastAsia"/>
          <w:noProof/>
          <w:color w:val="000000" w:themeColor="text1"/>
          <w:sz w:val="28"/>
          <w:szCs w:val="28"/>
          <w:highlight w:val="yellow"/>
        </w:rPr>
        <w:t>②</w:t>
      </w:r>
      <w:r w:rsidRPr="002C7F4D">
        <w:rPr>
          <w:rFonts w:ascii="仿宋_GB2312" w:eastAsia="仿宋_GB2312" w:hAnsi="宋体"/>
          <w:color w:val="000000" w:themeColor="text1"/>
          <w:sz w:val="28"/>
          <w:szCs w:val="28"/>
          <w:highlight w:val="yellow"/>
        </w:rPr>
        <w:fldChar w:fldCharType="end"/>
      </w:r>
      <w:r w:rsidRPr="002C7F4D">
        <w:rPr>
          <w:rFonts w:ascii="仿宋_GB2312" w:eastAsia="仿宋_GB2312" w:hAnsi="宋体" w:hint="eastAsia"/>
          <w:color w:val="000000" w:themeColor="text1"/>
          <w:sz w:val="28"/>
          <w:szCs w:val="28"/>
          <w:highlight w:val="yellow"/>
        </w:rPr>
        <w:t>当压力表防护罩窗口表面存在灰尘，未使用棉纱擦拭干净的；</w:t>
      </w:r>
      <w:r w:rsidRPr="002C7F4D">
        <w:rPr>
          <w:rFonts w:ascii="仿宋_GB2312" w:eastAsia="仿宋_GB2312" w:hAnsi="宋体"/>
          <w:color w:val="000000" w:themeColor="text1"/>
          <w:sz w:val="28"/>
          <w:szCs w:val="28"/>
          <w:highlight w:val="yellow"/>
        </w:rPr>
        <w:fldChar w:fldCharType="begin"/>
      </w:r>
      <w:r w:rsidRPr="002C7F4D">
        <w:rPr>
          <w:rFonts w:ascii="仿宋_GB2312" w:eastAsia="仿宋_GB2312" w:hAnsi="宋体"/>
          <w:color w:val="000000" w:themeColor="text1"/>
          <w:sz w:val="28"/>
          <w:szCs w:val="28"/>
          <w:highlight w:val="yellow"/>
        </w:rPr>
        <w:instrText xml:space="preserve"> </w:instrText>
      </w:r>
      <w:r w:rsidRPr="002C7F4D">
        <w:rPr>
          <w:rFonts w:ascii="仿宋_GB2312" w:eastAsia="仿宋_GB2312" w:hAnsi="宋体" w:hint="eastAsia"/>
          <w:color w:val="000000" w:themeColor="text1"/>
          <w:sz w:val="28"/>
          <w:szCs w:val="28"/>
          <w:highlight w:val="yellow"/>
        </w:rPr>
        <w:instrText>= 3 \* GB3</w:instrText>
      </w:r>
      <w:r w:rsidRPr="002C7F4D">
        <w:rPr>
          <w:rFonts w:ascii="仿宋_GB2312" w:eastAsia="仿宋_GB2312" w:hAnsi="宋体"/>
          <w:color w:val="000000" w:themeColor="text1"/>
          <w:sz w:val="28"/>
          <w:szCs w:val="28"/>
          <w:highlight w:val="yellow"/>
        </w:rPr>
        <w:instrText xml:space="preserve"> </w:instrText>
      </w:r>
      <w:r w:rsidRPr="002C7F4D">
        <w:rPr>
          <w:rFonts w:ascii="仿宋_GB2312" w:eastAsia="仿宋_GB2312" w:hAnsi="宋体"/>
          <w:color w:val="000000" w:themeColor="text1"/>
          <w:sz w:val="28"/>
          <w:szCs w:val="28"/>
          <w:highlight w:val="yellow"/>
        </w:rPr>
        <w:fldChar w:fldCharType="separate"/>
      </w:r>
      <w:r w:rsidRPr="002C7F4D">
        <w:rPr>
          <w:rFonts w:ascii="仿宋_GB2312" w:eastAsia="仿宋_GB2312" w:hAnsi="宋体" w:hint="eastAsia"/>
          <w:noProof/>
          <w:color w:val="000000" w:themeColor="text1"/>
          <w:sz w:val="28"/>
          <w:szCs w:val="28"/>
          <w:highlight w:val="yellow"/>
        </w:rPr>
        <w:t>③</w:t>
      </w:r>
      <w:r w:rsidRPr="002C7F4D">
        <w:rPr>
          <w:rFonts w:ascii="仿宋_GB2312" w:eastAsia="仿宋_GB2312" w:hAnsi="宋体"/>
          <w:color w:val="000000" w:themeColor="text1"/>
          <w:sz w:val="28"/>
          <w:szCs w:val="28"/>
          <w:highlight w:val="yellow"/>
        </w:rPr>
        <w:fldChar w:fldCharType="end"/>
      </w:r>
      <w:r w:rsidRPr="002C7F4D">
        <w:rPr>
          <w:rFonts w:ascii="仿宋_GB2312" w:eastAsia="仿宋_GB2312" w:hAnsi="宋体" w:hint="eastAsia"/>
          <w:color w:val="000000" w:themeColor="text1"/>
          <w:sz w:val="28"/>
          <w:szCs w:val="28"/>
          <w:highlight w:val="yellow"/>
        </w:rPr>
        <w:t>防护罩内部有灰尘和水汽，导致压力表无法看清数值时，未对压力表内表面进行清理的；</w:t>
      </w:r>
      <w:r w:rsidRPr="002C7F4D">
        <w:rPr>
          <w:rFonts w:ascii="仿宋_GB2312" w:eastAsia="仿宋_GB2312" w:hAnsi="宋体"/>
          <w:color w:val="000000" w:themeColor="text1"/>
          <w:sz w:val="28"/>
          <w:szCs w:val="28"/>
          <w:highlight w:val="yellow"/>
        </w:rPr>
        <w:fldChar w:fldCharType="begin"/>
      </w:r>
      <w:r w:rsidRPr="002C7F4D">
        <w:rPr>
          <w:rFonts w:ascii="仿宋_GB2312" w:eastAsia="仿宋_GB2312" w:hAnsi="宋体"/>
          <w:color w:val="000000" w:themeColor="text1"/>
          <w:sz w:val="28"/>
          <w:szCs w:val="28"/>
          <w:highlight w:val="yellow"/>
        </w:rPr>
        <w:instrText xml:space="preserve"> </w:instrText>
      </w:r>
      <w:r w:rsidRPr="002C7F4D">
        <w:rPr>
          <w:rFonts w:ascii="仿宋_GB2312" w:eastAsia="仿宋_GB2312" w:hAnsi="宋体" w:hint="eastAsia"/>
          <w:color w:val="000000" w:themeColor="text1"/>
          <w:sz w:val="28"/>
          <w:szCs w:val="28"/>
          <w:highlight w:val="yellow"/>
        </w:rPr>
        <w:instrText>= 4 \* GB3</w:instrText>
      </w:r>
      <w:r w:rsidRPr="002C7F4D">
        <w:rPr>
          <w:rFonts w:ascii="仿宋_GB2312" w:eastAsia="仿宋_GB2312" w:hAnsi="宋体"/>
          <w:color w:val="000000" w:themeColor="text1"/>
          <w:sz w:val="28"/>
          <w:szCs w:val="28"/>
          <w:highlight w:val="yellow"/>
        </w:rPr>
        <w:instrText xml:space="preserve"> </w:instrText>
      </w:r>
      <w:r w:rsidRPr="002C7F4D">
        <w:rPr>
          <w:rFonts w:ascii="仿宋_GB2312" w:eastAsia="仿宋_GB2312" w:hAnsi="宋体"/>
          <w:color w:val="000000" w:themeColor="text1"/>
          <w:sz w:val="28"/>
          <w:szCs w:val="28"/>
          <w:highlight w:val="yellow"/>
        </w:rPr>
        <w:fldChar w:fldCharType="separate"/>
      </w:r>
      <w:r w:rsidRPr="002C7F4D">
        <w:rPr>
          <w:rFonts w:ascii="仿宋_GB2312" w:eastAsia="仿宋_GB2312" w:hAnsi="宋体" w:hint="eastAsia"/>
          <w:noProof/>
          <w:color w:val="000000" w:themeColor="text1"/>
          <w:sz w:val="28"/>
          <w:szCs w:val="28"/>
          <w:highlight w:val="yellow"/>
        </w:rPr>
        <w:t>④</w:t>
      </w:r>
      <w:r w:rsidRPr="002C7F4D">
        <w:rPr>
          <w:rFonts w:ascii="仿宋_GB2312" w:eastAsia="仿宋_GB2312" w:hAnsi="宋体"/>
          <w:color w:val="000000" w:themeColor="text1"/>
          <w:sz w:val="28"/>
          <w:szCs w:val="28"/>
          <w:highlight w:val="yellow"/>
        </w:rPr>
        <w:fldChar w:fldCharType="end"/>
      </w:r>
      <w:r w:rsidRPr="002C7F4D">
        <w:rPr>
          <w:rFonts w:ascii="仿宋_GB2312" w:eastAsia="仿宋_GB2312" w:hAnsi="宋体" w:hint="eastAsia"/>
          <w:color w:val="000000" w:themeColor="text1"/>
          <w:sz w:val="28"/>
          <w:szCs w:val="28"/>
          <w:highlight w:val="yellow"/>
        </w:rPr>
        <w:t>冲击波接收杆与装置主体不在同一直线上，与巷道倾角不一致，未调整吊挂部件长度、方向的；</w:t>
      </w:r>
      <w:r w:rsidRPr="002C7F4D">
        <w:rPr>
          <w:rFonts w:ascii="仿宋_GB2312" w:eastAsia="仿宋_GB2312" w:hAnsi="宋体"/>
          <w:color w:val="000000" w:themeColor="text1"/>
          <w:sz w:val="28"/>
          <w:szCs w:val="28"/>
          <w:highlight w:val="yellow"/>
        </w:rPr>
        <w:fldChar w:fldCharType="begin"/>
      </w:r>
      <w:r w:rsidRPr="002C7F4D">
        <w:rPr>
          <w:rFonts w:ascii="仿宋_GB2312" w:eastAsia="仿宋_GB2312" w:hAnsi="宋体"/>
          <w:color w:val="000000" w:themeColor="text1"/>
          <w:sz w:val="28"/>
          <w:szCs w:val="28"/>
          <w:highlight w:val="yellow"/>
        </w:rPr>
        <w:instrText xml:space="preserve"> </w:instrText>
      </w:r>
      <w:r w:rsidRPr="002C7F4D">
        <w:rPr>
          <w:rFonts w:ascii="仿宋_GB2312" w:eastAsia="仿宋_GB2312" w:hAnsi="宋体" w:hint="eastAsia"/>
          <w:color w:val="000000" w:themeColor="text1"/>
          <w:sz w:val="28"/>
          <w:szCs w:val="28"/>
          <w:highlight w:val="yellow"/>
        </w:rPr>
        <w:instrText>= 5 \* GB3</w:instrText>
      </w:r>
      <w:r w:rsidRPr="002C7F4D">
        <w:rPr>
          <w:rFonts w:ascii="仿宋_GB2312" w:eastAsia="仿宋_GB2312" w:hAnsi="宋体"/>
          <w:color w:val="000000" w:themeColor="text1"/>
          <w:sz w:val="28"/>
          <w:szCs w:val="28"/>
          <w:highlight w:val="yellow"/>
        </w:rPr>
        <w:instrText xml:space="preserve"> </w:instrText>
      </w:r>
      <w:r w:rsidRPr="002C7F4D">
        <w:rPr>
          <w:rFonts w:ascii="仿宋_GB2312" w:eastAsia="仿宋_GB2312" w:hAnsi="宋体"/>
          <w:color w:val="000000" w:themeColor="text1"/>
          <w:sz w:val="28"/>
          <w:szCs w:val="28"/>
          <w:highlight w:val="yellow"/>
        </w:rPr>
        <w:fldChar w:fldCharType="separate"/>
      </w:r>
      <w:r w:rsidRPr="002C7F4D">
        <w:rPr>
          <w:rFonts w:ascii="仿宋_GB2312" w:eastAsia="仿宋_GB2312" w:hAnsi="宋体" w:hint="eastAsia"/>
          <w:noProof/>
          <w:color w:val="000000" w:themeColor="text1"/>
          <w:sz w:val="28"/>
          <w:szCs w:val="28"/>
          <w:highlight w:val="yellow"/>
        </w:rPr>
        <w:t>⑤</w:t>
      </w:r>
      <w:r w:rsidRPr="002C7F4D">
        <w:rPr>
          <w:rFonts w:ascii="仿宋_GB2312" w:eastAsia="仿宋_GB2312" w:hAnsi="宋体"/>
          <w:color w:val="000000" w:themeColor="text1"/>
          <w:sz w:val="28"/>
          <w:szCs w:val="28"/>
          <w:highlight w:val="yellow"/>
        </w:rPr>
        <w:fldChar w:fldCharType="end"/>
      </w:r>
      <w:r w:rsidRPr="002C7F4D">
        <w:rPr>
          <w:rFonts w:ascii="仿宋_GB2312" w:eastAsia="仿宋_GB2312" w:hAnsi="宋体" w:hint="eastAsia"/>
          <w:color w:val="000000" w:themeColor="text1"/>
          <w:sz w:val="28"/>
          <w:szCs w:val="28"/>
          <w:highlight w:val="yellow"/>
        </w:rPr>
        <w:t>冲击波接收杆各段、吊挂部件与吊挂锚杆连接不牢固，未发现并处理的；</w:t>
      </w:r>
      <w:r w:rsidRPr="002C7F4D">
        <w:rPr>
          <w:rFonts w:ascii="仿宋_GB2312" w:eastAsia="仿宋_GB2312" w:hAnsi="宋体"/>
          <w:color w:val="000000" w:themeColor="text1"/>
          <w:sz w:val="28"/>
          <w:szCs w:val="28"/>
          <w:highlight w:val="yellow"/>
        </w:rPr>
        <w:fldChar w:fldCharType="begin"/>
      </w:r>
      <w:r w:rsidRPr="002C7F4D">
        <w:rPr>
          <w:rFonts w:ascii="仿宋_GB2312" w:eastAsia="仿宋_GB2312" w:hAnsi="宋体"/>
          <w:color w:val="000000" w:themeColor="text1"/>
          <w:sz w:val="28"/>
          <w:szCs w:val="28"/>
          <w:highlight w:val="yellow"/>
        </w:rPr>
        <w:instrText xml:space="preserve"> </w:instrText>
      </w:r>
      <w:r w:rsidRPr="002C7F4D">
        <w:rPr>
          <w:rFonts w:ascii="仿宋_GB2312" w:eastAsia="仿宋_GB2312" w:hAnsi="宋体" w:hint="eastAsia"/>
          <w:color w:val="000000" w:themeColor="text1"/>
          <w:sz w:val="28"/>
          <w:szCs w:val="28"/>
          <w:highlight w:val="yellow"/>
        </w:rPr>
        <w:instrText>= 6 \* GB3</w:instrText>
      </w:r>
      <w:r w:rsidRPr="002C7F4D">
        <w:rPr>
          <w:rFonts w:ascii="仿宋_GB2312" w:eastAsia="仿宋_GB2312" w:hAnsi="宋体"/>
          <w:color w:val="000000" w:themeColor="text1"/>
          <w:sz w:val="28"/>
          <w:szCs w:val="28"/>
          <w:highlight w:val="yellow"/>
        </w:rPr>
        <w:instrText xml:space="preserve"> </w:instrText>
      </w:r>
      <w:r w:rsidRPr="002C7F4D">
        <w:rPr>
          <w:rFonts w:ascii="仿宋_GB2312" w:eastAsia="仿宋_GB2312" w:hAnsi="宋体"/>
          <w:color w:val="000000" w:themeColor="text1"/>
          <w:sz w:val="28"/>
          <w:szCs w:val="28"/>
          <w:highlight w:val="yellow"/>
        </w:rPr>
        <w:fldChar w:fldCharType="separate"/>
      </w:r>
      <w:r w:rsidRPr="002C7F4D">
        <w:rPr>
          <w:rFonts w:ascii="仿宋_GB2312" w:eastAsia="仿宋_GB2312" w:hAnsi="宋体" w:hint="eastAsia"/>
          <w:noProof/>
          <w:color w:val="000000" w:themeColor="text1"/>
          <w:sz w:val="28"/>
          <w:szCs w:val="28"/>
          <w:highlight w:val="yellow"/>
        </w:rPr>
        <w:t>⑥</w:t>
      </w:r>
      <w:r w:rsidRPr="002C7F4D">
        <w:rPr>
          <w:rFonts w:ascii="仿宋_GB2312" w:eastAsia="仿宋_GB2312" w:hAnsi="宋体"/>
          <w:color w:val="000000" w:themeColor="text1"/>
          <w:sz w:val="28"/>
          <w:szCs w:val="28"/>
          <w:highlight w:val="yellow"/>
        </w:rPr>
        <w:fldChar w:fldCharType="end"/>
      </w:r>
      <w:r w:rsidRPr="002C7F4D">
        <w:rPr>
          <w:rFonts w:ascii="仿宋_GB2312" w:eastAsia="仿宋_GB2312" w:hAnsi="宋体" w:hint="eastAsia"/>
          <w:color w:val="000000" w:themeColor="text1"/>
          <w:sz w:val="28"/>
          <w:szCs w:val="28"/>
          <w:highlight w:val="yellow"/>
        </w:rPr>
        <w:t>冲击波接收器（盘）与冲击波接收杆连接松动未发现并处理的；</w:t>
      </w:r>
      <w:r w:rsidRPr="002C7F4D">
        <w:rPr>
          <w:rFonts w:ascii="仿宋_GB2312" w:eastAsia="仿宋_GB2312" w:hAnsi="宋体"/>
          <w:color w:val="000000" w:themeColor="text1"/>
          <w:sz w:val="28"/>
          <w:szCs w:val="28"/>
          <w:highlight w:val="yellow"/>
        </w:rPr>
        <w:fldChar w:fldCharType="begin"/>
      </w:r>
      <w:r w:rsidRPr="002C7F4D">
        <w:rPr>
          <w:rFonts w:ascii="仿宋_GB2312" w:eastAsia="仿宋_GB2312" w:hAnsi="宋体"/>
          <w:color w:val="000000" w:themeColor="text1"/>
          <w:sz w:val="28"/>
          <w:szCs w:val="28"/>
          <w:highlight w:val="yellow"/>
        </w:rPr>
        <w:instrText xml:space="preserve"> </w:instrText>
      </w:r>
      <w:r w:rsidRPr="002C7F4D">
        <w:rPr>
          <w:rFonts w:ascii="仿宋_GB2312" w:eastAsia="仿宋_GB2312" w:hAnsi="宋体" w:hint="eastAsia"/>
          <w:color w:val="000000" w:themeColor="text1"/>
          <w:sz w:val="28"/>
          <w:szCs w:val="28"/>
          <w:highlight w:val="yellow"/>
        </w:rPr>
        <w:instrText>= 7 \* GB3</w:instrText>
      </w:r>
      <w:r w:rsidRPr="002C7F4D">
        <w:rPr>
          <w:rFonts w:ascii="仿宋_GB2312" w:eastAsia="仿宋_GB2312" w:hAnsi="宋体"/>
          <w:color w:val="000000" w:themeColor="text1"/>
          <w:sz w:val="28"/>
          <w:szCs w:val="28"/>
          <w:highlight w:val="yellow"/>
        </w:rPr>
        <w:instrText xml:space="preserve"> </w:instrText>
      </w:r>
      <w:r w:rsidRPr="002C7F4D">
        <w:rPr>
          <w:rFonts w:ascii="仿宋_GB2312" w:eastAsia="仿宋_GB2312" w:hAnsi="宋体"/>
          <w:color w:val="000000" w:themeColor="text1"/>
          <w:sz w:val="28"/>
          <w:szCs w:val="28"/>
          <w:highlight w:val="yellow"/>
        </w:rPr>
        <w:fldChar w:fldCharType="separate"/>
      </w:r>
      <w:r w:rsidRPr="002C7F4D">
        <w:rPr>
          <w:rFonts w:ascii="仿宋_GB2312" w:eastAsia="仿宋_GB2312" w:hAnsi="宋体" w:hint="eastAsia"/>
          <w:noProof/>
          <w:color w:val="000000" w:themeColor="text1"/>
          <w:sz w:val="28"/>
          <w:szCs w:val="28"/>
          <w:highlight w:val="yellow"/>
        </w:rPr>
        <w:t>⑦</w:t>
      </w:r>
      <w:r w:rsidRPr="002C7F4D">
        <w:rPr>
          <w:rFonts w:ascii="仿宋_GB2312" w:eastAsia="仿宋_GB2312" w:hAnsi="宋体"/>
          <w:color w:val="000000" w:themeColor="text1"/>
          <w:sz w:val="28"/>
          <w:szCs w:val="28"/>
          <w:highlight w:val="yellow"/>
        </w:rPr>
        <w:fldChar w:fldCharType="end"/>
      </w:r>
      <w:r w:rsidRPr="002C7F4D">
        <w:rPr>
          <w:rFonts w:ascii="仿宋_GB2312" w:eastAsia="仿宋_GB2312" w:hAnsi="宋体" w:hint="eastAsia"/>
          <w:color w:val="000000" w:themeColor="text1"/>
          <w:sz w:val="28"/>
          <w:szCs w:val="28"/>
          <w:highlight w:val="yellow"/>
        </w:rPr>
        <w:t>冲击波接收杆与吊挂部件连接部分缺少润滑油脂或润滑油脂未覆盖连接部分四周的；</w:t>
      </w:r>
      <w:r w:rsidRPr="002C7F4D">
        <w:rPr>
          <w:rFonts w:ascii="仿宋_GB2312" w:eastAsia="仿宋_GB2312" w:hAnsi="宋体"/>
          <w:color w:val="000000" w:themeColor="text1"/>
          <w:sz w:val="28"/>
          <w:szCs w:val="28"/>
          <w:highlight w:val="yellow"/>
        </w:rPr>
        <w:fldChar w:fldCharType="begin"/>
      </w:r>
      <w:r w:rsidRPr="002C7F4D">
        <w:rPr>
          <w:rFonts w:ascii="仿宋_GB2312" w:eastAsia="仿宋_GB2312" w:hAnsi="宋体"/>
          <w:color w:val="000000" w:themeColor="text1"/>
          <w:sz w:val="28"/>
          <w:szCs w:val="28"/>
          <w:highlight w:val="yellow"/>
        </w:rPr>
        <w:instrText xml:space="preserve"> </w:instrText>
      </w:r>
      <w:r w:rsidRPr="002C7F4D">
        <w:rPr>
          <w:rFonts w:ascii="仿宋_GB2312" w:eastAsia="仿宋_GB2312" w:hAnsi="宋体" w:hint="eastAsia"/>
          <w:color w:val="000000" w:themeColor="text1"/>
          <w:sz w:val="28"/>
          <w:szCs w:val="28"/>
          <w:highlight w:val="yellow"/>
        </w:rPr>
        <w:instrText>= 8 \* GB3</w:instrText>
      </w:r>
      <w:r w:rsidRPr="002C7F4D">
        <w:rPr>
          <w:rFonts w:ascii="仿宋_GB2312" w:eastAsia="仿宋_GB2312" w:hAnsi="宋体"/>
          <w:color w:val="000000" w:themeColor="text1"/>
          <w:sz w:val="28"/>
          <w:szCs w:val="28"/>
          <w:highlight w:val="yellow"/>
        </w:rPr>
        <w:instrText xml:space="preserve"> </w:instrText>
      </w:r>
      <w:r w:rsidRPr="002C7F4D">
        <w:rPr>
          <w:rFonts w:ascii="仿宋_GB2312" w:eastAsia="仿宋_GB2312" w:hAnsi="宋体"/>
          <w:color w:val="000000" w:themeColor="text1"/>
          <w:sz w:val="28"/>
          <w:szCs w:val="28"/>
          <w:highlight w:val="yellow"/>
        </w:rPr>
        <w:fldChar w:fldCharType="separate"/>
      </w:r>
      <w:r w:rsidRPr="002C7F4D">
        <w:rPr>
          <w:rFonts w:ascii="仿宋_GB2312" w:eastAsia="仿宋_GB2312" w:hAnsi="宋体" w:hint="eastAsia"/>
          <w:noProof/>
          <w:color w:val="000000" w:themeColor="text1"/>
          <w:sz w:val="28"/>
          <w:szCs w:val="28"/>
          <w:highlight w:val="yellow"/>
        </w:rPr>
        <w:t>⑧</w:t>
      </w:r>
      <w:r w:rsidRPr="002C7F4D">
        <w:rPr>
          <w:rFonts w:ascii="仿宋_GB2312" w:eastAsia="仿宋_GB2312" w:hAnsi="宋体"/>
          <w:color w:val="000000" w:themeColor="text1"/>
          <w:sz w:val="28"/>
          <w:szCs w:val="28"/>
          <w:highlight w:val="yellow"/>
        </w:rPr>
        <w:fldChar w:fldCharType="end"/>
      </w:r>
      <w:r w:rsidRPr="002C7F4D">
        <w:rPr>
          <w:rFonts w:ascii="仿宋_GB2312" w:eastAsia="仿宋_GB2312" w:hAnsi="宋体" w:hint="eastAsia"/>
          <w:color w:val="000000" w:themeColor="text1"/>
          <w:sz w:val="28"/>
          <w:szCs w:val="28"/>
          <w:highlight w:val="yellow"/>
        </w:rPr>
        <w:t>自动隔爆装置与巷道顶板之间大于0.3m或小于0.1m，未发现并处理的；</w:t>
      </w:r>
      <w:r w:rsidRPr="002C7F4D">
        <w:rPr>
          <w:rFonts w:ascii="仿宋_GB2312" w:eastAsia="仿宋_GB2312" w:hAnsi="宋体"/>
          <w:color w:val="000000" w:themeColor="text1"/>
          <w:sz w:val="28"/>
          <w:szCs w:val="28"/>
          <w:highlight w:val="yellow"/>
        </w:rPr>
        <w:fldChar w:fldCharType="begin"/>
      </w:r>
      <w:r w:rsidRPr="002C7F4D">
        <w:rPr>
          <w:rFonts w:ascii="仿宋_GB2312" w:eastAsia="仿宋_GB2312" w:hAnsi="宋体"/>
          <w:color w:val="000000" w:themeColor="text1"/>
          <w:sz w:val="28"/>
          <w:szCs w:val="28"/>
          <w:highlight w:val="yellow"/>
        </w:rPr>
        <w:instrText xml:space="preserve"> </w:instrText>
      </w:r>
      <w:r w:rsidRPr="002C7F4D">
        <w:rPr>
          <w:rFonts w:ascii="仿宋_GB2312" w:eastAsia="仿宋_GB2312" w:hAnsi="宋体" w:hint="eastAsia"/>
          <w:color w:val="000000" w:themeColor="text1"/>
          <w:sz w:val="28"/>
          <w:szCs w:val="28"/>
          <w:highlight w:val="yellow"/>
        </w:rPr>
        <w:instrText>= 9 \* GB3</w:instrText>
      </w:r>
      <w:r w:rsidRPr="002C7F4D">
        <w:rPr>
          <w:rFonts w:ascii="仿宋_GB2312" w:eastAsia="仿宋_GB2312" w:hAnsi="宋体"/>
          <w:color w:val="000000" w:themeColor="text1"/>
          <w:sz w:val="28"/>
          <w:szCs w:val="28"/>
          <w:highlight w:val="yellow"/>
        </w:rPr>
        <w:instrText xml:space="preserve"> </w:instrText>
      </w:r>
      <w:r w:rsidRPr="002C7F4D">
        <w:rPr>
          <w:rFonts w:ascii="仿宋_GB2312" w:eastAsia="仿宋_GB2312" w:hAnsi="宋体"/>
          <w:color w:val="000000" w:themeColor="text1"/>
          <w:sz w:val="28"/>
          <w:szCs w:val="28"/>
          <w:highlight w:val="yellow"/>
        </w:rPr>
        <w:fldChar w:fldCharType="separate"/>
      </w:r>
      <w:r w:rsidRPr="002C7F4D">
        <w:rPr>
          <w:rFonts w:ascii="仿宋_GB2312" w:eastAsia="仿宋_GB2312" w:hAnsi="宋体" w:hint="eastAsia"/>
          <w:noProof/>
          <w:color w:val="000000" w:themeColor="text1"/>
          <w:sz w:val="28"/>
          <w:szCs w:val="28"/>
          <w:highlight w:val="yellow"/>
        </w:rPr>
        <w:t>⑨</w:t>
      </w:r>
      <w:r w:rsidRPr="002C7F4D">
        <w:rPr>
          <w:rFonts w:ascii="仿宋_GB2312" w:eastAsia="仿宋_GB2312" w:hAnsi="宋体"/>
          <w:color w:val="000000" w:themeColor="text1"/>
          <w:sz w:val="28"/>
          <w:szCs w:val="28"/>
          <w:highlight w:val="yellow"/>
        </w:rPr>
        <w:fldChar w:fldCharType="end"/>
      </w:r>
      <w:r w:rsidRPr="002C7F4D">
        <w:rPr>
          <w:rFonts w:ascii="仿宋_GB2312" w:eastAsia="仿宋_GB2312" w:hAnsi="宋体" w:hint="eastAsia"/>
          <w:color w:val="000000" w:themeColor="text1"/>
          <w:sz w:val="28"/>
          <w:szCs w:val="28"/>
          <w:highlight w:val="yellow"/>
        </w:rPr>
        <w:t>自动隔爆装置附近0.1m范围内有单轨吊、支架、置物架等其他物品未发现并处理的；</w:t>
      </w:r>
      <w:r w:rsidRPr="002C7F4D">
        <w:rPr>
          <w:rFonts w:ascii="仿宋_GB2312" w:eastAsia="仿宋_GB2312" w:hAnsi="宋体"/>
          <w:color w:val="000000" w:themeColor="text1"/>
          <w:sz w:val="28"/>
          <w:szCs w:val="28"/>
          <w:highlight w:val="yellow"/>
        </w:rPr>
        <w:fldChar w:fldCharType="begin"/>
      </w:r>
      <w:r w:rsidRPr="002C7F4D">
        <w:rPr>
          <w:rFonts w:ascii="仿宋_GB2312" w:eastAsia="仿宋_GB2312" w:hAnsi="宋体"/>
          <w:color w:val="000000" w:themeColor="text1"/>
          <w:sz w:val="28"/>
          <w:szCs w:val="28"/>
          <w:highlight w:val="yellow"/>
        </w:rPr>
        <w:instrText xml:space="preserve"> </w:instrText>
      </w:r>
      <w:r w:rsidRPr="002C7F4D">
        <w:rPr>
          <w:rFonts w:ascii="仿宋_GB2312" w:eastAsia="仿宋_GB2312" w:hAnsi="宋体" w:hint="eastAsia"/>
          <w:color w:val="000000" w:themeColor="text1"/>
          <w:sz w:val="28"/>
          <w:szCs w:val="28"/>
          <w:highlight w:val="yellow"/>
        </w:rPr>
        <w:instrText>= 10 \* GB3</w:instrText>
      </w:r>
      <w:r w:rsidRPr="002C7F4D">
        <w:rPr>
          <w:rFonts w:ascii="仿宋_GB2312" w:eastAsia="仿宋_GB2312" w:hAnsi="宋体"/>
          <w:color w:val="000000" w:themeColor="text1"/>
          <w:sz w:val="28"/>
          <w:szCs w:val="28"/>
          <w:highlight w:val="yellow"/>
        </w:rPr>
        <w:instrText xml:space="preserve"> </w:instrText>
      </w:r>
      <w:r w:rsidRPr="002C7F4D">
        <w:rPr>
          <w:rFonts w:ascii="仿宋_GB2312" w:eastAsia="仿宋_GB2312" w:hAnsi="宋体"/>
          <w:color w:val="000000" w:themeColor="text1"/>
          <w:sz w:val="28"/>
          <w:szCs w:val="28"/>
          <w:highlight w:val="yellow"/>
        </w:rPr>
        <w:fldChar w:fldCharType="separate"/>
      </w:r>
      <w:r w:rsidRPr="002C7F4D">
        <w:rPr>
          <w:rFonts w:ascii="仿宋_GB2312" w:eastAsia="仿宋_GB2312" w:hAnsi="宋体" w:hint="eastAsia"/>
          <w:noProof/>
          <w:color w:val="000000" w:themeColor="text1"/>
          <w:sz w:val="28"/>
          <w:szCs w:val="28"/>
          <w:highlight w:val="yellow"/>
        </w:rPr>
        <w:t>⑩</w:t>
      </w:r>
      <w:r w:rsidRPr="002C7F4D">
        <w:rPr>
          <w:rFonts w:ascii="仿宋_GB2312" w:eastAsia="仿宋_GB2312" w:hAnsi="宋体"/>
          <w:color w:val="000000" w:themeColor="text1"/>
          <w:sz w:val="28"/>
          <w:szCs w:val="28"/>
          <w:highlight w:val="yellow"/>
        </w:rPr>
        <w:fldChar w:fldCharType="end"/>
      </w:r>
      <w:r w:rsidRPr="002C7F4D">
        <w:rPr>
          <w:rFonts w:ascii="仿宋_GB2312" w:eastAsia="仿宋_GB2312" w:hAnsi="宋体" w:hint="eastAsia"/>
          <w:color w:val="000000" w:themeColor="text1"/>
          <w:sz w:val="28"/>
          <w:szCs w:val="28"/>
          <w:highlight w:val="yellow"/>
        </w:rPr>
        <w:t>装置主体受损、干粉密封膜损坏、干粉外漏或装置主体气体出现外漏的“咝咝”响声未发现并汇报的。出现以上10项情况，对巡查人处以300元/项罚款。巡查人汇报采掘施工单位后未及时采取更换等措施的，对责任队长罚款500元/处罚款。</w:t>
      </w:r>
    </w:p>
    <w:p w:rsidR="001B15ED" w:rsidRPr="002C7F4D" w:rsidRDefault="001B15ED" w:rsidP="001B15ED">
      <w:pPr>
        <w:spacing w:line="440" w:lineRule="exact"/>
        <w:ind w:firstLine="560"/>
        <w:rPr>
          <w:rFonts w:ascii="仿宋_GB2312" w:eastAsia="仿宋_GB2312" w:hAnsi="宋体"/>
          <w:color w:val="000000" w:themeColor="text1"/>
          <w:sz w:val="28"/>
          <w:szCs w:val="28"/>
          <w:highlight w:val="yellow"/>
        </w:rPr>
      </w:pPr>
      <w:r w:rsidRPr="002C7F4D">
        <w:rPr>
          <w:rFonts w:ascii="仿宋_GB2312" w:eastAsia="仿宋_GB2312" w:hAnsi="宋体" w:hint="eastAsia"/>
          <w:color w:val="000000" w:themeColor="text1"/>
          <w:sz w:val="28"/>
          <w:szCs w:val="28"/>
          <w:highlight w:val="yellow"/>
        </w:rPr>
        <w:t>35、其他井下人员发现自动隔爆装置受损、干粉密封膜损坏、干粉外漏现象和装置主体存气体外漏的“咝咝”响声等异常情况，未立即汇报施工责任单位的，对责任人处以罚款200元/次罚款。</w:t>
      </w:r>
    </w:p>
    <w:p w:rsidR="001B15ED" w:rsidRPr="002C7F4D" w:rsidRDefault="001B15ED" w:rsidP="001B15ED">
      <w:pPr>
        <w:spacing w:line="440" w:lineRule="exact"/>
        <w:ind w:firstLine="560"/>
        <w:rPr>
          <w:rFonts w:ascii="仿宋_GB2312" w:eastAsia="仿宋_GB2312" w:hAnsi="宋体"/>
          <w:color w:val="000000" w:themeColor="text1"/>
          <w:sz w:val="28"/>
          <w:szCs w:val="28"/>
          <w:highlight w:val="yellow"/>
        </w:rPr>
      </w:pPr>
      <w:r w:rsidRPr="002C7F4D">
        <w:rPr>
          <w:rFonts w:ascii="仿宋_GB2312" w:eastAsia="仿宋_GB2312" w:hAnsi="宋体" w:hint="eastAsia"/>
          <w:color w:val="000000" w:themeColor="text1"/>
          <w:sz w:val="28"/>
          <w:szCs w:val="28"/>
          <w:highlight w:val="yellow"/>
        </w:rPr>
        <w:t>36、每月月末2天巡查自动隔爆装置期间，未查看自动隔爆装置锁止阀开关情况，锁止阀处于关闭状态的，对巡查人处以300元/次罚款。维护自动隔爆装置、处理自动隔爆装置各项异常情况或更换损坏部件期间，未关闭锁止阀的或维护处理结束后，未开启锁止阀的，对巡查人/处理人/更换施工安全负责人处以300元/次罚款。</w:t>
      </w:r>
    </w:p>
    <w:p w:rsidR="001B15ED" w:rsidRDefault="001B15ED" w:rsidP="001B15ED">
      <w:pPr>
        <w:spacing w:line="440" w:lineRule="exact"/>
        <w:ind w:firstLine="560"/>
        <w:rPr>
          <w:rFonts w:ascii="仿宋_GB2312" w:eastAsia="仿宋_GB2312" w:hAnsi="宋体"/>
          <w:color w:val="000000" w:themeColor="text1"/>
          <w:sz w:val="28"/>
          <w:szCs w:val="28"/>
        </w:rPr>
      </w:pPr>
      <w:r w:rsidRPr="002C7F4D">
        <w:rPr>
          <w:rFonts w:ascii="仿宋_GB2312" w:eastAsia="仿宋_GB2312" w:hAnsi="宋体" w:hint="eastAsia"/>
          <w:color w:val="000000" w:themeColor="text1"/>
          <w:sz w:val="28"/>
          <w:szCs w:val="28"/>
          <w:highlight w:val="yellow"/>
        </w:rPr>
        <w:t>37、采掘施工单位更换的自动隔爆装置损坏部件未及时运至地面，交至库</w:t>
      </w:r>
      <w:r w:rsidRPr="002C7F4D">
        <w:rPr>
          <w:rFonts w:ascii="仿宋_GB2312" w:eastAsia="仿宋_GB2312" w:hAnsi="宋体" w:hint="eastAsia"/>
          <w:color w:val="000000" w:themeColor="text1"/>
          <w:sz w:val="28"/>
          <w:szCs w:val="28"/>
          <w:highlight w:val="yellow"/>
        </w:rPr>
        <w:lastRenderedPageBreak/>
        <w:t>房的，对责任队长处以300元/次罚款。</w:t>
      </w:r>
    </w:p>
    <w:p w:rsidR="001B15ED" w:rsidRDefault="001B15ED" w:rsidP="001B15ED">
      <w:pPr>
        <w:adjustRightInd w:val="0"/>
        <w:snapToGrid w:val="0"/>
        <w:spacing w:line="440" w:lineRule="exact"/>
        <w:ind w:firstLineChars="200" w:firstLine="562"/>
        <w:rPr>
          <w:rFonts w:ascii="黑体" w:eastAsia="黑体" w:hAnsi="黑体" w:cs="Times New Roman"/>
          <w:bCs/>
          <w:kern w:val="44"/>
          <w:sz w:val="28"/>
          <w:szCs w:val="28"/>
        </w:rPr>
      </w:pPr>
      <w:r>
        <w:rPr>
          <w:rFonts w:ascii="黑体" w:eastAsia="黑体" w:hAnsi="黑体"/>
          <w:b/>
          <w:sz w:val="28"/>
          <w:szCs w:val="28"/>
        </w:rPr>
        <w:br w:type="page"/>
      </w:r>
      <w:bookmarkStart w:id="10" w:name="_GoBack"/>
      <w:bookmarkEnd w:id="10"/>
    </w:p>
    <w:p w:rsidR="001B15ED" w:rsidRDefault="001B15ED" w:rsidP="001B15ED">
      <w:pPr>
        <w:pStyle w:val="1"/>
        <w:jc w:val="center"/>
        <w:rPr>
          <w:rFonts w:ascii="黑体" w:eastAsia="黑体" w:hAnsi="黑体"/>
          <w:b w:val="0"/>
          <w:sz w:val="28"/>
          <w:szCs w:val="28"/>
        </w:rPr>
      </w:pPr>
      <w:bookmarkStart w:id="11" w:name="_Toc91608149"/>
      <w:r>
        <w:rPr>
          <w:rFonts w:ascii="黑体" w:eastAsia="黑体" w:hAnsi="黑体" w:hint="eastAsia"/>
          <w:b w:val="0"/>
          <w:sz w:val="28"/>
          <w:szCs w:val="28"/>
        </w:rPr>
        <w:lastRenderedPageBreak/>
        <w:t>十、仪器仪表处罚规定</w:t>
      </w:r>
      <w:bookmarkEnd w:id="11"/>
    </w:p>
    <w:p w:rsidR="001B15ED" w:rsidRPr="00DB4B0B" w:rsidRDefault="001B15ED" w:rsidP="001B15ED">
      <w:pPr>
        <w:spacing w:line="440" w:lineRule="exact"/>
        <w:ind w:firstLineChars="200" w:firstLine="560"/>
        <w:rPr>
          <w:rFonts w:ascii="仿宋_GB2312" w:eastAsia="仿宋_GB2312" w:hAnsi="仿宋"/>
          <w:color w:val="000000" w:themeColor="text1"/>
          <w:sz w:val="28"/>
          <w:szCs w:val="28"/>
        </w:rPr>
      </w:pPr>
      <w:r w:rsidRPr="00DB4B0B">
        <w:rPr>
          <w:rFonts w:ascii="仿宋_GB2312" w:eastAsia="仿宋_GB2312" w:hAnsi="仿宋" w:hint="eastAsia"/>
          <w:color w:val="000000" w:themeColor="text1"/>
          <w:sz w:val="28"/>
          <w:szCs w:val="28"/>
        </w:rPr>
        <w:t>1、仪器仪表出井后，领用人员应擦净粉尘，保持仪器清洁卫生，防止</w:t>
      </w:r>
      <w:proofErr w:type="gramStart"/>
      <w:r w:rsidRPr="00DB4B0B">
        <w:rPr>
          <w:rFonts w:ascii="仿宋_GB2312" w:eastAsia="仿宋_GB2312" w:hAnsi="仿宋" w:hint="eastAsia"/>
          <w:color w:val="000000" w:themeColor="text1"/>
          <w:sz w:val="28"/>
          <w:szCs w:val="28"/>
        </w:rPr>
        <w:t>脏物</w:t>
      </w:r>
      <w:proofErr w:type="gramEnd"/>
      <w:r w:rsidRPr="00DB4B0B">
        <w:rPr>
          <w:rFonts w:ascii="仿宋_GB2312" w:eastAsia="仿宋_GB2312" w:hAnsi="仿宋" w:hint="eastAsia"/>
          <w:color w:val="000000" w:themeColor="text1"/>
          <w:sz w:val="28"/>
          <w:szCs w:val="28"/>
        </w:rPr>
        <w:t>进入仪器</w:t>
      </w:r>
      <w:proofErr w:type="gramStart"/>
      <w:r w:rsidRPr="00DB4B0B">
        <w:rPr>
          <w:rFonts w:ascii="仿宋_GB2312" w:eastAsia="仿宋_GB2312" w:hAnsi="仿宋" w:hint="eastAsia"/>
          <w:color w:val="000000" w:themeColor="text1"/>
          <w:sz w:val="28"/>
          <w:szCs w:val="28"/>
        </w:rPr>
        <w:t>及灯柜</w:t>
      </w:r>
      <w:proofErr w:type="gramEnd"/>
      <w:r w:rsidRPr="00DB4B0B">
        <w:rPr>
          <w:rFonts w:ascii="仿宋_GB2312" w:eastAsia="仿宋_GB2312" w:hAnsi="仿宋" w:hint="eastAsia"/>
          <w:color w:val="000000" w:themeColor="text1"/>
          <w:sz w:val="28"/>
          <w:szCs w:val="28"/>
        </w:rPr>
        <w:t>。发现一台次仪器或灯柜内卫生差，对责任人罚款50元。</w:t>
      </w:r>
    </w:p>
    <w:p w:rsidR="001B15ED" w:rsidRPr="00DB4B0B" w:rsidRDefault="001B15ED" w:rsidP="001B15ED">
      <w:pPr>
        <w:spacing w:line="440" w:lineRule="exact"/>
        <w:ind w:firstLineChars="200" w:firstLine="560"/>
        <w:rPr>
          <w:rFonts w:ascii="仿宋_GB2312" w:eastAsia="仿宋_GB2312" w:hAnsi="仿宋"/>
          <w:color w:val="000000" w:themeColor="text1"/>
          <w:sz w:val="28"/>
          <w:szCs w:val="28"/>
        </w:rPr>
      </w:pPr>
      <w:r w:rsidRPr="00DB4B0B">
        <w:rPr>
          <w:rFonts w:ascii="仿宋_GB2312" w:eastAsia="仿宋_GB2312" w:hAnsi="仿宋" w:hint="eastAsia"/>
          <w:color w:val="000000" w:themeColor="text1"/>
          <w:sz w:val="28"/>
          <w:szCs w:val="28"/>
        </w:rPr>
        <w:t>2、各单位根据实际工作需要，为使用人员申请办理仪器仪表发放牌（磁卡），仪器仪表凭牌发放。发放牌如有丢失，必须立即向发放室挂失补办，丢失按50元罚款，未挂失导致便携仪被他人领取按丢失便携仪处罚。</w:t>
      </w:r>
    </w:p>
    <w:p w:rsidR="001B15ED" w:rsidRPr="00DB4B0B" w:rsidRDefault="001B15ED" w:rsidP="001B15ED">
      <w:pPr>
        <w:spacing w:line="440" w:lineRule="exact"/>
        <w:ind w:firstLineChars="200" w:firstLine="560"/>
        <w:rPr>
          <w:rFonts w:ascii="仿宋_GB2312" w:eastAsia="仿宋_GB2312" w:hAnsi="仿宋"/>
          <w:color w:val="000000" w:themeColor="text1"/>
          <w:sz w:val="28"/>
          <w:szCs w:val="28"/>
        </w:rPr>
      </w:pPr>
      <w:r w:rsidRPr="00DB4B0B">
        <w:rPr>
          <w:rFonts w:ascii="仿宋_GB2312" w:eastAsia="仿宋_GB2312" w:hAnsi="仿宋" w:hint="eastAsia"/>
          <w:color w:val="000000" w:themeColor="text1"/>
          <w:sz w:val="28"/>
          <w:szCs w:val="28"/>
        </w:rPr>
        <w:t>3、光学瓦斯机、发爆器、便携仪实行集中管理，统一发放，班前领用，班后交回；矿灯、自救器、</w:t>
      </w:r>
      <w:proofErr w:type="gramStart"/>
      <w:r w:rsidRPr="00DB4B0B">
        <w:rPr>
          <w:rFonts w:ascii="仿宋_GB2312" w:eastAsia="仿宋_GB2312" w:hAnsi="仿宋" w:hint="eastAsia"/>
          <w:color w:val="000000" w:themeColor="text1"/>
          <w:sz w:val="28"/>
          <w:szCs w:val="28"/>
        </w:rPr>
        <w:t>灯柜实行</w:t>
      </w:r>
      <w:proofErr w:type="gramEnd"/>
      <w:r w:rsidRPr="00DB4B0B">
        <w:rPr>
          <w:rFonts w:ascii="仿宋_GB2312" w:eastAsia="仿宋_GB2312" w:hAnsi="仿宋" w:hint="eastAsia"/>
          <w:color w:val="000000" w:themeColor="text1"/>
          <w:sz w:val="28"/>
          <w:szCs w:val="28"/>
        </w:rPr>
        <w:t>集中管理，自助领用，出井后放入</w:t>
      </w:r>
      <w:proofErr w:type="gramStart"/>
      <w:r w:rsidRPr="00DB4B0B">
        <w:rPr>
          <w:rFonts w:ascii="仿宋_GB2312" w:eastAsia="仿宋_GB2312" w:hAnsi="仿宋" w:hint="eastAsia"/>
          <w:color w:val="000000" w:themeColor="text1"/>
          <w:sz w:val="28"/>
          <w:szCs w:val="28"/>
        </w:rPr>
        <w:t>灯柜并</w:t>
      </w:r>
      <w:proofErr w:type="gramEnd"/>
      <w:r w:rsidRPr="00DB4B0B">
        <w:rPr>
          <w:rFonts w:ascii="仿宋_GB2312" w:eastAsia="仿宋_GB2312" w:hAnsi="仿宋" w:hint="eastAsia"/>
          <w:color w:val="000000" w:themeColor="text1"/>
          <w:sz w:val="28"/>
          <w:szCs w:val="28"/>
        </w:rPr>
        <w:t>及时充电。升井后2小时不交者按每天100元给予罚款。</w:t>
      </w:r>
    </w:p>
    <w:p w:rsidR="001B15ED" w:rsidRPr="00DB4B0B" w:rsidRDefault="001B15ED" w:rsidP="001B15ED">
      <w:pPr>
        <w:spacing w:line="440" w:lineRule="exact"/>
        <w:ind w:firstLineChars="200" w:firstLine="560"/>
        <w:rPr>
          <w:rFonts w:ascii="仿宋_GB2312" w:eastAsia="仿宋_GB2312" w:hAnsi="仿宋"/>
          <w:color w:val="000000" w:themeColor="text1"/>
          <w:sz w:val="28"/>
          <w:szCs w:val="28"/>
        </w:rPr>
      </w:pPr>
      <w:r w:rsidRPr="00DB4B0B">
        <w:rPr>
          <w:rFonts w:ascii="仿宋_GB2312" w:eastAsia="仿宋_GB2312" w:hAnsi="仿宋" w:hint="eastAsia"/>
          <w:color w:val="000000" w:themeColor="text1"/>
          <w:sz w:val="28"/>
          <w:szCs w:val="28"/>
        </w:rPr>
        <w:t>4、使用人员应妥善保管仪器，人为造成外壳不完好、螺丝脱落、鉴定标签损坏等，给予责任人100元/次罚款。出现机芯损坏的（显示负值、打不开机等）罚款200元；出现不可维修损坏的按原价进行赔偿。</w:t>
      </w:r>
    </w:p>
    <w:p w:rsidR="001B15ED" w:rsidRPr="00DB4B0B" w:rsidRDefault="001B15ED" w:rsidP="001B15ED">
      <w:pPr>
        <w:spacing w:line="440" w:lineRule="exact"/>
        <w:ind w:firstLineChars="200" w:firstLine="560"/>
        <w:rPr>
          <w:rFonts w:ascii="仿宋_GB2312" w:eastAsia="仿宋_GB2312" w:hAnsi="仿宋"/>
          <w:color w:val="000000" w:themeColor="text1"/>
          <w:sz w:val="28"/>
          <w:szCs w:val="28"/>
        </w:rPr>
      </w:pPr>
      <w:r w:rsidRPr="00DB4B0B">
        <w:rPr>
          <w:rFonts w:ascii="仿宋_GB2312" w:eastAsia="仿宋_GB2312" w:hAnsi="仿宋" w:hint="eastAsia"/>
          <w:color w:val="000000" w:themeColor="text1"/>
          <w:sz w:val="28"/>
          <w:szCs w:val="28"/>
        </w:rPr>
        <w:t>5、人为造成仪器仪表损坏，使用人员</w:t>
      </w:r>
      <w:proofErr w:type="gramStart"/>
      <w:r w:rsidRPr="00DB4B0B">
        <w:rPr>
          <w:rFonts w:ascii="仿宋_GB2312" w:eastAsia="仿宋_GB2312" w:hAnsi="仿宋" w:hint="eastAsia"/>
          <w:color w:val="000000" w:themeColor="text1"/>
          <w:sz w:val="28"/>
          <w:szCs w:val="28"/>
        </w:rPr>
        <w:t>根据通防部</w:t>
      </w:r>
      <w:proofErr w:type="gramEnd"/>
      <w:r w:rsidRPr="00DB4B0B">
        <w:rPr>
          <w:rFonts w:ascii="仿宋_GB2312" w:eastAsia="仿宋_GB2312" w:hAnsi="仿宋" w:hint="eastAsia"/>
          <w:color w:val="000000" w:themeColor="text1"/>
          <w:sz w:val="28"/>
          <w:szCs w:val="28"/>
        </w:rPr>
        <w:t>维修成本的两倍予以赔偿；对于人为损坏导致报废、丢失的，使用人员应按照原价进行赔偿。</w:t>
      </w:r>
    </w:p>
    <w:p w:rsidR="001B15ED" w:rsidRPr="00DB4B0B" w:rsidRDefault="001B15ED" w:rsidP="001B15ED">
      <w:pPr>
        <w:spacing w:line="440" w:lineRule="exact"/>
        <w:ind w:firstLineChars="200" w:firstLine="560"/>
        <w:rPr>
          <w:rFonts w:ascii="仿宋_GB2312" w:eastAsia="仿宋_GB2312" w:hAnsi="仿宋"/>
          <w:color w:val="000000" w:themeColor="text1"/>
          <w:sz w:val="28"/>
          <w:szCs w:val="28"/>
        </w:rPr>
      </w:pPr>
      <w:r w:rsidRPr="00DB4B0B">
        <w:rPr>
          <w:rFonts w:ascii="仿宋_GB2312" w:eastAsia="仿宋_GB2312" w:hAnsi="仿宋" w:hint="eastAsia"/>
          <w:color w:val="000000" w:themeColor="text1"/>
          <w:sz w:val="28"/>
          <w:szCs w:val="28"/>
        </w:rPr>
        <w:t>6、光学</w:t>
      </w:r>
      <w:proofErr w:type="gramStart"/>
      <w:r w:rsidRPr="00DB4B0B">
        <w:rPr>
          <w:rFonts w:ascii="仿宋_GB2312" w:eastAsia="仿宋_GB2312" w:hAnsi="仿宋" w:hint="eastAsia"/>
          <w:color w:val="000000" w:themeColor="text1"/>
          <w:sz w:val="28"/>
          <w:szCs w:val="28"/>
        </w:rPr>
        <w:t>瓦斯机</w:t>
      </w:r>
      <w:proofErr w:type="gramEnd"/>
      <w:r w:rsidRPr="00DB4B0B">
        <w:rPr>
          <w:rFonts w:ascii="仿宋_GB2312" w:eastAsia="仿宋_GB2312" w:hAnsi="仿宋" w:hint="eastAsia"/>
          <w:color w:val="000000" w:themeColor="text1"/>
          <w:sz w:val="28"/>
          <w:szCs w:val="28"/>
        </w:rPr>
        <w:t>不能连班使用，否则罚责任人100元。</w:t>
      </w:r>
    </w:p>
    <w:p w:rsidR="001B15ED" w:rsidRPr="00DB4B0B" w:rsidRDefault="001B15ED" w:rsidP="001B15ED">
      <w:pPr>
        <w:spacing w:line="440" w:lineRule="exact"/>
        <w:ind w:firstLineChars="200" w:firstLine="560"/>
        <w:rPr>
          <w:rFonts w:ascii="仿宋_GB2312" w:eastAsia="仿宋_GB2312" w:hAnsi="仿宋"/>
          <w:color w:val="000000" w:themeColor="text1"/>
          <w:sz w:val="28"/>
          <w:szCs w:val="28"/>
        </w:rPr>
      </w:pPr>
      <w:r w:rsidRPr="00DB4B0B">
        <w:rPr>
          <w:rFonts w:ascii="仿宋_GB2312" w:eastAsia="仿宋_GB2312" w:hAnsi="仿宋" w:hint="eastAsia"/>
          <w:color w:val="000000" w:themeColor="text1"/>
          <w:sz w:val="28"/>
          <w:szCs w:val="28"/>
        </w:rPr>
        <w:t>7、发爆器必须当班交回，如当班没有交回的要及时</w:t>
      </w:r>
      <w:proofErr w:type="gramStart"/>
      <w:r w:rsidRPr="00DB4B0B">
        <w:rPr>
          <w:rFonts w:ascii="仿宋_GB2312" w:eastAsia="仿宋_GB2312" w:hAnsi="仿宋" w:hint="eastAsia"/>
          <w:color w:val="000000" w:themeColor="text1"/>
          <w:sz w:val="28"/>
          <w:szCs w:val="28"/>
        </w:rPr>
        <w:t>汇报通防调度</w:t>
      </w:r>
      <w:proofErr w:type="gramEnd"/>
      <w:r w:rsidRPr="00DB4B0B">
        <w:rPr>
          <w:rFonts w:ascii="仿宋_GB2312" w:eastAsia="仿宋_GB2312" w:hAnsi="仿宋" w:hint="eastAsia"/>
          <w:color w:val="000000" w:themeColor="text1"/>
          <w:sz w:val="28"/>
          <w:szCs w:val="28"/>
        </w:rPr>
        <w:t>并在发放室登记，否则罚责任人100元。</w:t>
      </w:r>
    </w:p>
    <w:p w:rsidR="001B15ED" w:rsidRPr="00DB4B0B" w:rsidRDefault="001B15ED" w:rsidP="001B15ED">
      <w:pPr>
        <w:spacing w:line="440" w:lineRule="exact"/>
        <w:ind w:firstLineChars="200" w:firstLine="560"/>
        <w:rPr>
          <w:rFonts w:ascii="仿宋_GB2312" w:eastAsia="仿宋_GB2312" w:hAnsi="仿宋"/>
          <w:color w:val="000000" w:themeColor="text1"/>
          <w:sz w:val="28"/>
          <w:szCs w:val="28"/>
        </w:rPr>
      </w:pPr>
      <w:r w:rsidRPr="00DB4B0B">
        <w:rPr>
          <w:rFonts w:ascii="仿宋_GB2312" w:eastAsia="仿宋_GB2312" w:hAnsi="仿宋" w:hint="eastAsia"/>
          <w:color w:val="000000" w:themeColor="text1"/>
          <w:sz w:val="28"/>
          <w:szCs w:val="28"/>
        </w:rPr>
        <w:t>8、发爆器领取人员入井前对仪器进行性能检测，并填写完好测试记录。未按规定检测、填写完好测试记录罚责任人50元。</w:t>
      </w:r>
    </w:p>
    <w:p w:rsidR="001B15ED" w:rsidRPr="00DB4B0B" w:rsidRDefault="001B15ED" w:rsidP="001B15ED">
      <w:pPr>
        <w:spacing w:line="440" w:lineRule="exact"/>
        <w:ind w:firstLineChars="200" w:firstLine="560"/>
        <w:rPr>
          <w:rFonts w:ascii="仿宋_GB2312" w:eastAsia="仿宋_GB2312" w:hAnsi="仿宋"/>
          <w:color w:val="000000" w:themeColor="text1"/>
          <w:sz w:val="28"/>
          <w:szCs w:val="28"/>
        </w:rPr>
      </w:pPr>
      <w:r w:rsidRPr="00DB4B0B">
        <w:rPr>
          <w:rFonts w:ascii="仿宋_GB2312" w:eastAsia="仿宋_GB2312" w:hAnsi="仿宋" w:hint="eastAsia"/>
          <w:color w:val="000000" w:themeColor="text1"/>
          <w:sz w:val="28"/>
          <w:szCs w:val="28"/>
        </w:rPr>
        <w:t>9、</w:t>
      </w:r>
      <w:proofErr w:type="gramStart"/>
      <w:r w:rsidRPr="00DB4B0B">
        <w:rPr>
          <w:rFonts w:ascii="仿宋_GB2312" w:eastAsia="仿宋_GB2312" w:hAnsi="仿宋" w:hint="eastAsia"/>
          <w:color w:val="000000" w:themeColor="text1"/>
          <w:sz w:val="28"/>
          <w:szCs w:val="28"/>
        </w:rPr>
        <w:t>智能灯柜钥匙</w:t>
      </w:r>
      <w:proofErr w:type="gramEnd"/>
      <w:r w:rsidRPr="00DB4B0B">
        <w:rPr>
          <w:rFonts w:ascii="仿宋_GB2312" w:eastAsia="仿宋_GB2312" w:hAnsi="仿宋" w:hint="eastAsia"/>
          <w:color w:val="000000" w:themeColor="text1"/>
          <w:sz w:val="28"/>
          <w:szCs w:val="28"/>
        </w:rPr>
        <w:t>为电子钥匙，每人一把，使用人员应妥善保管；出现损坏、丢失，按50元罚款。</w:t>
      </w:r>
    </w:p>
    <w:p w:rsidR="001B15ED" w:rsidRPr="00DB4B0B" w:rsidRDefault="001B15ED" w:rsidP="001B15ED">
      <w:pPr>
        <w:spacing w:line="440" w:lineRule="exact"/>
        <w:ind w:firstLineChars="200" w:firstLine="560"/>
        <w:rPr>
          <w:rFonts w:ascii="仿宋_GB2312" w:eastAsia="仿宋_GB2312" w:hAnsi="仿宋"/>
          <w:color w:val="000000" w:themeColor="text1"/>
          <w:sz w:val="28"/>
          <w:szCs w:val="28"/>
        </w:rPr>
      </w:pPr>
      <w:r w:rsidRPr="00DB4B0B">
        <w:rPr>
          <w:rFonts w:ascii="仿宋_GB2312" w:eastAsia="仿宋_GB2312" w:hAnsi="仿宋" w:hint="eastAsia"/>
          <w:color w:val="000000" w:themeColor="text1"/>
          <w:sz w:val="28"/>
          <w:szCs w:val="28"/>
        </w:rPr>
        <w:t>10、智能灯柜内严禁存放除矿灯、自救器以外的其他任何物品，否则对使用人罚款50元/次。</w:t>
      </w:r>
    </w:p>
    <w:p w:rsidR="001B15ED" w:rsidRPr="00DB4B0B" w:rsidRDefault="001B15ED" w:rsidP="001B15ED">
      <w:pPr>
        <w:spacing w:line="440" w:lineRule="exact"/>
        <w:ind w:firstLineChars="200" w:firstLine="560"/>
        <w:rPr>
          <w:rFonts w:ascii="仿宋_GB2312" w:eastAsia="仿宋_GB2312" w:hAnsi="仿宋"/>
          <w:color w:val="000000" w:themeColor="text1"/>
          <w:sz w:val="28"/>
          <w:szCs w:val="28"/>
        </w:rPr>
      </w:pPr>
      <w:r w:rsidRPr="00DB4B0B">
        <w:rPr>
          <w:rFonts w:ascii="仿宋_GB2312" w:eastAsia="仿宋_GB2312" w:hAnsi="仿宋" w:hint="eastAsia"/>
          <w:color w:val="000000" w:themeColor="text1"/>
          <w:sz w:val="28"/>
          <w:szCs w:val="28"/>
        </w:rPr>
        <w:t>11、配备过期或不合格自救器，</w:t>
      </w:r>
      <w:proofErr w:type="gramStart"/>
      <w:r w:rsidRPr="00DB4B0B">
        <w:rPr>
          <w:rFonts w:ascii="仿宋_GB2312" w:eastAsia="仿宋_GB2312" w:hAnsi="仿宋" w:hint="eastAsia"/>
          <w:color w:val="000000" w:themeColor="text1"/>
          <w:sz w:val="28"/>
          <w:szCs w:val="28"/>
        </w:rPr>
        <w:t>罚责任</w:t>
      </w:r>
      <w:proofErr w:type="gramEnd"/>
      <w:r w:rsidRPr="00DB4B0B">
        <w:rPr>
          <w:rFonts w:ascii="仿宋_GB2312" w:eastAsia="仿宋_GB2312" w:hAnsi="仿宋" w:hint="eastAsia"/>
          <w:color w:val="000000" w:themeColor="text1"/>
          <w:sz w:val="28"/>
          <w:szCs w:val="28"/>
        </w:rPr>
        <w:t>单位100元/次。</w:t>
      </w:r>
    </w:p>
    <w:p w:rsidR="001B15ED" w:rsidRPr="00DB4B0B" w:rsidRDefault="001B15ED" w:rsidP="001B15ED">
      <w:pPr>
        <w:spacing w:line="440" w:lineRule="exact"/>
        <w:ind w:firstLineChars="200" w:firstLine="560"/>
        <w:rPr>
          <w:rFonts w:ascii="仿宋_GB2312" w:eastAsia="仿宋_GB2312" w:hAnsi="仿宋"/>
          <w:color w:val="000000" w:themeColor="text1"/>
          <w:sz w:val="28"/>
          <w:szCs w:val="28"/>
        </w:rPr>
      </w:pPr>
      <w:r w:rsidRPr="00DB4B0B">
        <w:rPr>
          <w:rFonts w:ascii="仿宋_GB2312" w:eastAsia="仿宋_GB2312" w:hAnsi="仿宋" w:hint="eastAsia"/>
          <w:color w:val="000000" w:themeColor="text1"/>
          <w:sz w:val="28"/>
          <w:szCs w:val="28"/>
        </w:rPr>
        <w:t>12、入井不携带自救器，责任人罚款100元/次</w:t>
      </w:r>
      <w:r>
        <w:rPr>
          <w:rFonts w:ascii="仿宋_GB2312" w:eastAsia="仿宋_GB2312" w:hAnsi="仿宋" w:hint="eastAsia"/>
          <w:color w:val="000000" w:themeColor="text1"/>
          <w:sz w:val="28"/>
          <w:szCs w:val="28"/>
        </w:rPr>
        <w:t>。</w:t>
      </w:r>
    </w:p>
    <w:p w:rsidR="001B15ED" w:rsidRPr="00DB4B0B" w:rsidRDefault="001B15ED" w:rsidP="001B15ED">
      <w:pPr>
        <w:spacing w:line="440" w:lineRule="exact"/>
        <w:ind w:firstLineChars="200" w:firstLine="560"/>
        <w:rPr>
          <w:rFonts w:ascii="仿宋_GB2312" w:eastAsia="仿宋_GB2312" w:hAnsi="仿宋"/>
          <w:color w:val="000000" w:themeColor="text1"/>
          <w:sz w:val="28"/>
          <w:szCs w:val="28"/>
        </w:rPr>
      </w:pPr>
      <w:r w:rsidRPr="00DB4B0B">
        <w:rPr>
          <w:rFonts w:ascii="仿宋_GB2312" w:eastAsia="仿宋_GB2312" w:hAnsi="仿宋" w:hint="eastAsia"/>
          <w:color w:val="000000" w:themeColor="text1"/>
          <w:sz w:val="28"/>
          <w:szCs w:val="28"/>
        </w:rPr>
        <w:t>13、入井前使用者应检查自救器外观完好，压力数值正常、卡扣无松动、自救器的背带要盘置在自救器上，背带拆除或丢失的</w:t>
      </w:r>
      <w:proofErr w:type="gramStart"/>
      <w:r w:rsidRPr="00DB4B0B">
        <w:rPr>
          <w:rFonts w:ascii="仿宋_GB2312" w:eastAsia="仿宋_GB2312" w:hAnsi="仿宋" w:hint="eastAsia"/>
          <w:color w:val="000000" w:themeColor="text1"/>
          <w:sz w:val="28"/>
          <w:szCs w:val="28"/>
        </w:rPr>
        <w:t>罚使用</w:t>
      </w:r>
      <w:proofErr w:type="gramEnd"/>
      <w:r w:rsidRPr="00DB4B0B">
        <w:rPr>
          <w:rFonts w:ascii="仿宋_GB2312" w:eastAsia="仿宋_GB2312" w:hAnsi="仿宋" w:hint="eastAsia"/>
          <w:color w:val="000000" w:themeColor="text1"/>
          <w:sz w:val="28"/>
          <w:szCs w:val="28"/>
        </w:rPr>
        <w:t>人50元。</w:t>
      </w:r>
    </w:p>
    <w:p w:rsidR="001B15ED" w:rsidRPr="00DB4B0B" w:rsidRDefault="001B15ED" w:rsidP="001B15ED">
      <w:pPr>
        <w:spacing w:line="440" w:lineRule="exact"/>
        <w:ind w:firstLineChars="200" w:firstLine="560"/>
        <w:rPr>
          <w:rFonts w:ascii="仿宋_GB2312" w:eastAsia="仿宋_GB2312" w:hAnsi="仿宋"/>
          <w:color w:val="000000" w:themeColor="text1"/>
          <w:sz w:val="28"/>
          <w:szCs w:val="28"/>
        </w:rPr>
      </w:pPr>
      <w:r w:rsidRPr="00DB4B0B">
        <w:rPr>
          <w:rFonts w:ascii="仿宋_GB2312" w:eastAsia="仿宋_GB2312" w:hAnsi="仿宋" w:hint="eastAsia"/>
          <w:color w:val="000000" w:themeColor="text1"/>
          <w:sz w:val="28"/>
          <w:szCs w:val="28"/>
        </w:rPr>
        <w:t>14、井下避难硐室内自救器由所属单位负责日常维护，对过期的自救器应及时更换，未及时更换</w:t>
      </w:r>
      <w:proofErr w:type="gramStart"/>
      <w:r w:rsidRPr="00DB4B0B">
        <w:rPr>
          <w:rFonts w:ascii="仿宋_GB2312" w:eastAsia="仿宋_GB2312" w:hAnsi="仿宋" w:hint="eastAsia"/>
          <w:color w:val="000000" w:themeColor="text1"/>
          <w:sz w:val="28"/>
          <w:szCs w:val="28"/>
        </w:rPr>
        <w:t>罚责任</w:t>
      </w:r>
      <w:proofErr w:type="gramEnd"/>
      <w:r w:rsidRPr="00DB4B0B">
        <w:rPr>
          <w:rFonts w:ascii="仿宋_GB2312" w:eastAsia="仿宋_GB2312" w:hAnsi="仿宋" w:hint="eastAsia"/>
          <w:color w:val="000000" w:themeColor="text1"/>
          <w:sz w:val="28"/>
          <w:szCs w:val="28"/>
        </w:rPr>
        <w:t>单位50元/</w:t>
      </w:r>
      <w:proofErr w:type="gramStart"/>
      <w:r w:rsidRPr="00DB4B0B">
        <w:rPr>
          <w:rFonts w:ascii="仿宋_GB2312" w:eastAsia="仿宋_GB2312" w:hAnsi="仿宋" w:hint="eastAsia"/>
          <w:color w:val="000000" w:themeColor="text1"/>
          <w:sz w:val="28"/>
          <w:szCs w:val="28"/>
        </w:rPr>
        <w:t>个</w:t>
      </w:r>
      <w:proofErr w:type="gramEnd"/>
      <w:r w:rsidRPr="00DB4B0B">
        <w:rPr>
          <w:rFonts w:ascii="仿宋_GB2312" w:eastAsia="仿宋_GB2312" w:hAnsi="仿宋" w:hint="eastAsia"/>
          <w:color w:val="000000" w:themeColor="text1"/>
          <w:sz w:val="28"/>
          <w:szCs w:val="28"/>
        </w:rPr>
        <w:t>。</w:t>
      </w:r>
    </w:p>
    <w:p w:rsidR="001B15ED" w:rsidRPr="00DB4B0B" w:rsidRDefault="001B15ED" w:rsidP="001B15ED">
      <w:pPr>
        <w:spacing w:line="440" w:lineRule="exact"/>
        <w:ind w:firstLineChars="200" w:firstLine="560"/>
        <w:rPr>
          <w:rFonts w:ascii="仿宋_GB2312" w:eastAsia="仿宋_GB2312" w:hAnsi="仿宋"/>
          <w:color w:val="000000" w:themeColor="text1"/>
          <w:sz w:val="28"/>
          <w:szCs w:val="28"/>
        </w:rPr>
      </w:pPr>
      <w:r w:rsidRPr="00DB4B0B">
        <w:rPr>
          <w:rFonts w:ascii="仿宋_GB2312" w:eastAsia="仿宋_GB2312" w:hAnsi="仿宋" w:hint="eastAsia"/>
          <w:color w:val="000000" w:themeColor="text1"/>
          <w:sz w:val="28"/>
          <w:szCs w:val="28"/>
        </w:rPr>
        <w:t>15、仪器仪表使用人员不准自管、自拆、自修。违者按一般“三违”处理。</w:t>
      </w:r>
    </w:p>
    <w:p w:rsidR="001B15ED" w:rsidRPr="00DB4B0B" w:rsidRDefault="001B15ED" w:rsidP="001B15ED">
      <w:pPr>
        <w:spacing w:line="440" w:lineRule="exact"/>
        <w:ind w:firstLineChars="200" w:firstLine="560"/>
        <w:rPr>
          <w:rFonts w:ascii="仿宋_GB2312" w:eastAsia="仿宋_GB2312" w:hAnsi="仿宋"/>
          <w:color w:val="000000" w:themeColor="text1"/>
          <w:sz w:val="28"/>
          <w:szCs w:val="28"/>
        </w:rPr>
      </w:pPr>
      <w:r w:rsidRPr="00DB4B0B">
        <w:rPr>
          <w:rFonts w:ascii="仿宋_GB2312" w:eastAsia="仿宋_GB2312" w:hAnsi="仿宋" w:hint="eastAsia"/>
          <w:color w:val="000000" w:themeColor="text1"/>
          <w:sz w:val="28"/>
          <w:szCs w:val="28"/>
        </w:rPr>
        <w:t>16、领取仪器仪表必须按秩序排队领取，对扰乱秩序、谩骂发放员者</w:t>
      </w:r>
      <w:proofErr w:type="gramStart"/>
      <w:r w:rsidRPr="00DB4B0B">
        <w:rPr>
          <w:rFonts w:ascii="仿宋_GB2312" w:eastAsia="仿宋_GB2312" w:hAnsi="仿宋" w:hint="eastAsia"/>
          <w:color w:val="000000" w:themeColor="text1"/>
          <w:sz w:val="28"/>
          <w:szCs w:val="28"/>
        </w:rPr>
        <w:t>交矿</w:t>
      </w:r>
      <w:r w:rsidRPr="00DB4B0B">
        <w:rPr>
          <w:rFonts w:ascii="仿宋_GB2312" w:eastAsia="仿宋_GB2312" w:hAnsi="仿宋" w:hint="eastAsia"/>
          <w:color w:val="000000" w:themeColor="text1"/>
          <w:sz w:val="28"/>
          <w:szCs w:val="28"/>
        </w:rPr>
        <w:lastRenderedPageBreak/>
        <w:t>武</w:t>
      </w:r>
      <w:proofErr w:type="gramEnd"/>
      <w:r w:rsidRPr="00DB4B0B">
        <w:rPr>
          <w:rFonts w:ascii="仿宋_GB2312" w:eastAsia="仿宋_GB2312" w:hAnsi="仿宋" w:hint="eastAsia"/>
          <w:color w:val="000000" w:themeColor="text1"/>
          <w:sz w:val="28"/>
          <w:szCs w:val="28"/>
        </w:rPr>
        <w:t>保科处理，违者按一般“三违”处理。</w:t>
      </w:r>
    </w:p>
    <w:p w:rsidR="001B15ED" w:rsidRPr="00DB4B0B" w:rsidRDefault="001B15ED" w:rsidP="001B15ED">
      <w:pPr>
        <w:spacing w:line="440" w:lineRule="exact"/>
        <w:ind w:firstLineChars="200" w:firstLine="560"/>
        <w:rPr>
          <w:rFonts w:ascii="仿宋_GB2312" w:eastAsia="仿宋_GB2312" w:hAnsi="仿宋"/>
          <w:color w:val="000000" w:themeColor="text1"/>
          <w:sz w:val="28"/>
          <w:szCs w:val="28"/>
        </w:rPr>
      </w:pPr>
      <w:r w:rsidRPr="00DB4B0B">
        <w:rPr>
          <w:rFonts w:ascii="仿宋_GB2312" w:eastAsia="仿宋_GB2312" w:hAnsi="仿宋" w:hint="eastAsia"/>
          <w:color w:val="000000" w:themeColor="text1"/>
          <w:sz w:val="28"/>
          <w:szCs w:val="28"/>
        </w:rPr>
        <w:t>17、未按规定携带甲烷便携仪入井，违者按严重“三违”处理。</w:t>
      </w:r>
    </w:p>
    <w:p w:rsidR="001B15ED" w:rsidRPr="00DB4B0B" w:rsidRDefault="001B15ED" w:rsidP="001B15ED">
      <w:pPr>
        <w:spacing w:line="440" w:lineRule="exact"/>
        <w:ind w:firstLineChars="200" w:firstLine="560"/>
        <w:rPr>
          <w:rFonts w:ascii="仿宋_GB2312" w:eastAsia="仿宋_GB2312" w:hAnsi="仿宋"/>
          <w:color w:val="000000" w:themeColor="text1"/>
          <w:sz w:val="28"/>
          <w:szCs w:val="28"/>
        </w:rPr>
      </w:pPr>
      <w:r w:rsidRPr="00DB4B0B">
        <w:rPr>
          <w:rFonts w:ascii="仿宋_GB2312" w:eastAsia="仿宋_GB2312" w:hAnsi="仿宋" w:hint="eastAsia"/>
          <w:color w:val="000000" w:themeColor="text1"/>
          <w:sz w:val="28"/>
          <w:szCs w:val="28"/>
        </w:rPr>
        <w:t>18、施工现场未按规定悬挂便携仪，违者按一般“三违”处理。</w:t>
      </w:r>
    </w:p>
    <w:p w:rsidR="001B15ED" w:rsidRPr="00DB4B0B" w:rsidRDefault="001B15ED" w:rsidP="001B15ED">
      <w:pPr>
        <w:spacing w:line="440" w:lineRule="exact"/>
        <w:ind w:firstLineChars="200" w:firstLine="560"/>
        <w:rPr>
          <w:rFonts w:ascii="仿宋_GB2312" w:eastAsia="仿宋_GB2312" w:hAnsi="仿宋"/>
          <w:color w:val="000000" w:themeColor="text1"/>
          <w:sz w:val="28"/>
          <w:szCs w:val="28"/>
        </w:rPr>
      </w:pPr>
      <w:r w:rsidRPr="00DB4B0B">
        <w:rPr>
          <w:rFonts w:ascii="仿宋_GB2312" w:eastAsia="仿宋_GB2312" w:hAnsi="仿宋" w:hint="eastAsia"/>
          <w:color w:val="000000" w:themeColor="text1"/>
          <w:sz w:val="28"/>
          <w:szCs w:val="28"/>
        </w:rPr>
        <w:t>19、偷盗使用他人矿灯或将矿灯带出矿井用于私用的，一经发现，按照矿灯两倍价格给予处罚，违者按一般“三违”处理。</w:t>
      </w:r>
    </w:p>
    <w:p w:rsidR="001B15ED" w:rsidRPr="00DB4B0B" w:rsidRDefault="001B15ED" w:rsidP="001B15ED">
      <w:pPr>
        <w:spacing w:line="440" w:lineRule="exact"/>
        <w:ind w:firstLineChars="200" w:firstLine="560"/>
        <w:rPr>
          <w:rFonts w:ascii="仿宋_GB2312" w:eastAsia="仿宋_GB2312" w:hAnsi="仿宋"/>
          <w:color w:val="000000" w:themeColor="text1"/>
          <w:sz w:val="28"/>
          <w:szCs w:val="28"/>
        </w:rPr>
      </w:pPr>
      <w:r w:rsidRPr="00DB4B0B">
        <w:rPr>
          <w:rFonts w:ascii="仿宋_GB2312" w:eastAsia="仿宋_GB2312" w:hAnsi="仿宋" w:hint="eastAsia"/>
          <w:color w:val="000000" w:themeColor="text1"/>
          <w:sz w:val="28"/>
          <w:szCs w:val="28"/>
        </w:rPr>
        <w:t>20、严禁私自调换避难硐室、补给站自救器，违者按一般“三违”处理；未找到当事人由所属管理单位按丢失论处，按价赔偿。</w:t>
      </w:r>
    </w:p>
    <w:p w:rsidR="001B15ED" w:rsidRPr="00DB4B0B" w:rsidRDefault="001B15ED" w:rsidP="001B15ED">
      <w:pPr>
        <w:spacing w:line="440" w:lineRule="exact"/>
        <w:ind w:firstLineChars="200" w:firstLine="560"/>
        <w:rPr>
          <w:rFonts w:ascii="仿宋_GB2312" w:eastAsia="仿宋_GB2312" w:hAnsi="仿宋"/>
          <w:color w:val="000000" w:themeColor="text1"/>
          <w:sz w:val="28"/>
          <w:szCs w:val="28"/>
        </w:rPr>
      </w:pPr>
      <w:r w:rsidRPr="00DB4B0B">
        <w:rPr>
          <w:rFonts w:ascii="仿宋_GB2312" w:eastAsia="仿宋_GB2312" w:hAnsi="仿宋" w:hint="eastAsia"/>
          <w:color w:val="000000" w:themeColor="text1"/>
          <w:sz w:val="28"/>
          <w:szCs w:val="28"/>
        </w:rPr>
        <w:t>21、临时避难硐室、补给站自救器未按规定办理交接手续，</w:t>
      </w:r>
      <w:proofErr w:type="gramStart"/>
      <w:r w:rsidRPr="00DB4B0B">
        <w:rPr>
          <w:rFonts w:ascii="仿宋_GB2312" w:eastAsia="仿宋_GB2312" w:hAnsi="仿宋" w:hint="eastAsia"/>
          <w:color w:val="000000" w:themeColor="text1"/>
          <w:sz w:val="28"/>
          <w:szCs w:val="28"/>
        </w:rPr>
        <w:t>罚责任</w:t>
      </w:r>
      <w:proofErr w:type="gramEnd"/>
      <w:r w:rsidRPr="00DB4B0B">
        <w:rPr>
          <w:rFonts w:ascii="仿宋_GB2312" w:eastAsia="仿宋_GB2312" w:hAnsi="仿宋" w:hint="eastAsia"/>
          <w:color w:val="000000" w:themeColor="text1"/>
          <w:sz w:val="28"/>
          <w:szCs w:val="28"/>
        </w:rPr>
        <w:t>单位500元/次，造成丢失、损坏的由未交接责任单位按价赔偿。</w:t>
      </w:r>
    </w:p>
    <w:p w:rsidR="001B15ED" w:rsidRDefault="001B15ED" w:rsidP="001B15ED">
      <w:pPr>
        <w:widowControl/>
        <w:jc w:val="left"/>
        <w:rPr>
          <w:rFonts w:ascii="黑体" w:eastAsia="黑体" w:hAnsi="黑体" w:cs="Times New Roman"/>
          <w:bCs/>
          <w:kern w:val="44"/>
          <w:sz w:val="28"/>
          <w:szCs w:val="28"/>
        </w:rPr>
      </w:pPr>
      <w:r>
        <w:rPr>
          <w:rFonts w:ascii="黑体" w:eastAsia="黑体" w:hAnsi="黑体"/>
          <w:b/>
          <w:sz w:val="28"/>
          <w:szCs w:val="28"/>
        </w:rPr>
        <w:br w:type="page"/>
      </w:r>
    </w:p>
    <w:p w:rsidR="001B15ED" w:rsidRDefault="001B15ED" w:rsidP="001B15ED">
      <w:pPr>
        <w:pStyle w:val="1"/>
        <w:jc w:val="center"/>
        <w:rPr>
          <w:rFonts w:ascii="黑体" w:eastAsia="黑体" w:hAnsi="黑体"/>
          <w:b w:val="0"/>
          <w:sz w:val="28"/>
          <w:szCs w:val="28"/>
        </w:rPr>
      </w:pPr>
      <w:bookmarkStart w:id="12" w:name="_Toc91608150"/>
      <w:r>
        <w:rPr>
          <w:rFonts w:ascii="黑体" w:eastAsia="黑体" w:hAnsi="黑体" w:hint="eastAsia"/>
          <w:b w:val="0"/>
          <w:sz w:val="28"/>
          <w:szCs w:val="28"/>
        </w:rPr>
        <w:lastRenderedPageBreak/>
        <w:t>十一、井下钻探管理处罚规定</w:t>
      </w:r>
      <w:bookmarkEnd w:id="12"/>
    </w:p>
    <w:p w:rsidR="001B15ED" w:rsidRDefault="001B15ED" w:rsidP="001B15ED">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（一）验收人员借机刁难施工单位，吃、拿、卡、要，责任人按照“一般三违”进行处理。</w:t>
      </w:r>
    </w:p>
    <w:p w:rsidR="001B15ED" w:rsidRDefault="001B15ED" w:rsidP="001B15ED">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（二）施工人员提出无理要求，强行要求钻孔验收或刁难、辱骂管理和验收人员，责任人按照“一般三违”进行处理。</w:t>
      </w:r>
    </w:p>
    <w:p w:rsidR="001B15ED" w:rsidRDefault="001B15ED" w:rsidP="001B15ED">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（三）钻孔参数、封孔质量不符合设计规定，该钻孔予以报废,给予现场施工负责人500元处罚。</w:t>
      </w:r>
    </w:p>
    <w:p w:rsidR="001B15ED" w:rsidRDefault="001B15ED" w:rsidP="001B15ED">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（四）现场无设计、施工图牌板，皮尺、坡度</w:t>
      </w:r>
      <w:proofErr w:type="gramStart"/>
      <w:r>
        <w:rPr>
          <w:rFonts w:ascii="仿宋_GB2312" w:eastAsia="仿宋_GB2312" w:hAnsi="仿宋" w:hint="eastAsia"/>
          <w:sz w:val="28"/>
          <w:szCs w:val="28"/>
        </w:rPr>
        <w:t>规</w:t>
      </w:r>
      <w:proofErr w:type="gramEnd"/>
      <w:r>
        <w:rPr>
          <w:rFonts w:ascii="仿宋_GB2312" w:eastAsia="仿宋_GB2312" w:hAnsi="仿宋" w:hint="eastAsia"/>
          <w:sz w:val="28"/>
          <w:szCs w:val="28"/>
        </w:rPr>
        <w:t>、线绳等各类量具或度量工具不能使用的，</w:t>
      </w:r>
      <w:proofErr w:type="gramStart"/>
      <w:r>
        <w:rPr>
          <w:rFonts w:ascii="仿宋_GB2312" w:eastAsia="仿宋_GB2312" w:hAnsi="仿宋" w:hint="eastAsia"/>
          <w:sz w:val="28"/>
          <w:szCs w:val="28"/>
        </w:rPr>
        <w:t>罚责任</w:t>
      </w:r>
      <w:proofErr w:type="gramEnd"/>
      <w:r>
        <w:rPr>
          <w:rFonts w:ascii="仿宋_GB2312" w:eastAsia="仿宋_GB2312" w:hAnsi="仿宋" w:hint="eastAsia"/>
          <w:sz w:val="28"/>
          <w:szCs w:val="28"/>
        </w:rPr>
        <w:t>单位党、政负责人300元，现场负责人500元。</w:t>
      </w:r>
    </w:p>
    <w:p w:rsidR="001B15ED" w:rsidRDefault="001B15ED" w:rsidP="001B15ED">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（五）记录不规范、不清楚，罚责任人50元。</w:t>
      </w:r>
    </w:p>
    <w:p w:rsidR="001B15ED" w:rsidRDefault="001B15ED" w:rsidP="001B15ED">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（六）采用压风排渣时，施工地点下风侧10m范围内安设全断面喷雾，且必须安设孔口除尘装置，并保证正常使用，否则，罚带班人员100元。</w:t>
      </w:r>
    </w:p>
    <w:p w:rsidR="001B15ED" w:rsidRDefault="001B15ED" w:rsidP="001B15ED">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（七）未按规定悬挂瓦斯传感器或便携仪，责任人按照“一般三违”进行处理。</w:t>
      </w:r>
    </w:p>
    <w:p w:rsidR="001B15ED" w:rsidRDefault="001B15ED" w:rsidP="001B15ED">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（八）未按要求填写验收单或验收单与现场施工记录不一致，每次</w:t>
      </w:r>
      <w:proofErr w:type="gramStart"/>
      <w:r>
        <w:rPr>
          <w:rFonts w:ascii="仿宋_GB2312" w:eastAsia="仿宋_GB2312" w:hAnsi="仿宋" w:hint="eastAsia"/>
          <w:sz w:val="28"/>
          <w:szCs w:val="28"/>
        </w:rPr>
        <w:t>罚责任</w:t>
      </w:r>
      <w:proofErr w:type="gramEnd"/>
      <w:r>
        <w:rPr>
          <w:rFonts w:ascii="仿宋_GB2312" w:eastAsia="仿宋_GB2312" w:hAnsi="仿宋" w:hint="eastAsia"/>
          <w:sz w:val="28"/>
          <w:szCs w:val="28"/>
        </w:rPr>
        <w:t>单位党、政负责人300元，现场负责人500元。</w:t>
      </w:r>
    </w:p>
    <w:p w:rsidR="001B15ED" w:rsidRPr="00183172" w:rsidRDefault="001B15ED" w:rsidP="001B15ED">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（九）钻孔提钻前</w:t>
      </w:r>
      <w:proofErr w:type="gramStart"/>
      <w:r>
        <w:rPr>
          <w:rFonts w:ascii="仿宋_GB2312" w:eastAsia="仿宋_GB2312" w:hAnsi="仿宋" w:hint="eastAsia"/>
          <w:sz w:val="28"/>
          <w:szCs w:val="28"/>
        </w:rPr>
        <w:t>通知通防部</w:t>
      </w:r>
      <w:proofErr w:type="gramEnd"/>
      <w:r>
        <w:rPr>
          <w:rFonts w:ascii="仿宋_GB2312" w:eastAsia="仿宋_GB2312" w:hAnsi="仿宋" w:hint="eastAsia"/>
          <w:sz w:val="28"/>
          <w:szCs w:val="28"/>
        </w:rPr>
        <w:t>验收员,</w:t>
      </w:r>
      <w:proofErr w:type="gramStart"/>
      <w:r>
        <w:rPr>
          <w:rFonts w:ascii="仿宋_GB2312" w:eastAsia="仿宋_GB2312" w:hAnsi="仿宋" w:hint="eastAsia"/>
          <w:sz w:val="28"/>
          <w:szCs w:val="28"/>
        </w:rPr>
        <w:t>未现场</w:t>
      </w:r>
      <w:proofErr w:type="gramEnd"/>
      <w:r>
        <w:rPr>
          <w:rFonts w:ascii="仿宋_GB2312" w:eastAsia="仿宋_GB2312" w:hAnsi="仿宋" w:hint="eastAsia"/>
          <w:sz w:val="28"/>
          <w:szCs w:val="28"/>
        </w:rPr>
        <w:t>验收钻孔而签字的，视为弄虚作假，验收人和现场钻孔施工人员按照“严重三违”处理。</w:t>
      </w:r>
    </w:p>
    <w:p w:rsidR="001B15ED" w:rsidRDefault="001B15ED" w:rsidP="001B15ED">
      <w:pPr>
        <w:widowControl/>
        <w:jc w:val="left"/>
        <w:rPr>
          <w:rFonts w:ascii="黑体" w:eastAsia="黑体" w:hAnsi="黑体" w:cs="Times New Roman"/>
          <w:bCs/>
          <w:kern w:val="44"/>
          <w:sz w:val="28"/>
          <w:szCs w:val="28"/>
        </w:rPr>
      </w:pPr>
      <w:r>
        <w:rPr>
          <w:rFonts w:ascii="黑体" w:eastAsia="黑体" w:hAnsi="黑体"/>
          <w:b/>
          <w:sz w:val="28"/>
          <w:szCs w:val="28"/>
        </w:rPr>
        <w:br w:type="page"/>
      </w:r>
    </w:p>
    <w:p w:rsidR="001B15ED" w:rsidRDefault="001B15ED" w:rsidP="001B15ED">
      <w:pPr>
        <w:pStyle w:val="1"/>
        <w:jc w:val="center"/>
        <w:rPr>
          <w:rFonts w:ascii="黑体" w:eastAsia="黑体" w:hAnsi="黑体"/>
          <w:b w:val="0"/>
          <w:sz w:val="28"/>
          <w:szCs w:val="28"/>
        </w:rPr>
      </w:pPr>
      <w:bookmarkStart w:id="13" w:name="_Toc91608151"/>
      <w:r>
        <w:rPr>
          <w:rFonts w:ascii="黑体" w:eastAsia="黑体" w:hAnsi="黑体" w:hint="eastAsia"/>
          <w:b w:val="0"/>
          <w:sz w:val="28"/>
          <w:szCs w:val="28"/>
        </w:rPr>
        <w:lastRenderedPageBreak/>
        <w:t>十二、压风自救管理处罚规定</w:t>
      </w:r>
      <w:bookmarkEnd w:id="13"/>
    </w:p>
    <w:p w:rsidR="001B15ED" w:rsidRDefault="001B15ED" w:rsidP="001B15ED">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1、各施工单位未按规定安装压风供水施救装置的，每缺少一处罚款责任单位队长300元。</w:t>
      </w:r>
    </w:p>
    <w:p w:rsidR="001B15ED" w:rsidRDefault="001B15ED" w:rsidP="001B15ED">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2、压风供水施救装置无法正常使用的，</w:t>
      </w:r>
      <w:proofErr w:type="gramStart"/>
      <w:r>
        <w:rPr>
          <w:rFonts w:ascii="仿宋_GB2312" w:eastAsia="仿宋_GB2312" w:hAnsi="仿宋" w:hint="eastAsia"/>
          <w:sz w:val="28"/>
          <w:szCs w:val="28"/>
        </w:rPr>
        <w:t>罚责任</w:t>
      </w:r>
      <w:proofErr w:type="gramEnd"/>
      <w:r>
        <w:rPr>
          <w:rFonts w:ascii="仿宋_GB2312" w:eastAsia="仿宋_GB2312" w:hAnsi="仿宋" w:hint="eastAsia"/>
          <w:sz w:val="28"/>
          <w:szCs w:val="28"/>
        </w:rPr>
        <w:t>单位队长200元/处。</w:t>
      </w:r>
    </w:p>
    <w:p w:rsidR="001B15ED" w:rsidRDefault="001B15ED" w:rsidP="001B15ED">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3、压风供水施救装置安装位置不正确，</w:t>
      </w:r>
      <w:proofErr w:type="gramStart"/>
      <w:r>
        <w:rPr>
          <w:rFonts w:ascii="仿宋_GB2312" w:eastAsia="仿宋_GB2312" w:hAnsi="仿宋" w:hint="eastAsia"/>
          <w:sz w:val="28"/>
          <w:szCs w:val="28"/>
        </w:rPr>
        <w:t>罚责任</w:t>
      </w:r>
      <w:proofErr w:type="gramEnd"/>
      <w:r>
        <w:rPr>
          <w:rFonts w:ascii="仿宋_GB2312" w:eastAsia="仿宋_GB2312" w:hAnsi="仿宋" w:hint="eastAsia"/>
          <w:sz w:val="28"/>
          <w:szCs w:val="28"/>
        </w:rPr>
        <w:t>单位队长100元/处。</w:t>
      </w:r>
    </w:p>
    <w:p w:rsidR="001B15ED" w:rsidRDefault="001B15ED" w:rsidP="001B15ED">
      <w:pPr>
        <w:spacing w:line="440" w:lineRule="exact"/>
        <w:ind w:firstLineChars="200" w:firstLine="560"/>
        <w:rPr>
          <w:rFonts w:ascii="仿宋_GB2312" w:eastAsia="仿宋_GB2312" w:hAnsi="仿宋"/>
          <w:sz w:val="28"/>
          <w:szCs w:val="28"/>
        </w:rPr>
      </w:pPr>
    </w:p>
    <w:p w:rsidR="001B15ED" w:rsidRDefault="001B15ED" w:rsidP="001B15ED">
      <w:pPr>
        <w:pStyle w:val="1"/>
        <w:jc w:val="center"/>
        <w:rPr>
          <w:rFonts w:ascii="黑体" w:eastAsia="黑体" w:hAnsi="黑体"/>
          <w:b w:val="0"/>
          <w:sz w:val="28"/>
          <w:szCs w:val="28"/>
        </w:rPr>
      </w:pPr>
    </w:p>
    <w:p w:rsidR="001B15ED" w:rsidRDefault="001B15ED" w:rsidP="001B15ED">
      <w:pPr>
        <w:pStyle w:val="1"/>
        <w:jc w:val="center"/>
        <w:rPr>
          <w:rFonts w:ascii="黑体" w:eastAsia="黑体" w:hAnsi="黑体"/>
          <w:b w:val="0"/>
          <w:sz w:val="28"/>
          <w:szCs w:val="28"/>
        </w:rPr>
      </w:pPr>
    </w:p>
    <w:p w:rsidR="001B15ED" w:rsidRDefault="001B15ED" w:rsidP="001B15ED">
      <w:pPr>
        <w:pStyle w:val="1"/>
        <w:jc w:val="center"/>
        <w:rPr>
          <w:rFonts w:ascii="黑体" w:eastAsia="黑体" w:hAnsi="黑体"/>
          <w:b w:val="0"/>
          <w:sz w:val="28"/>
          <w:szCs w:val="28"/>
        </w:rPr>
      </w:pPr>
    </w:p>
    <w:p w:rsidR="001B15ED" w:rsidRDefault="001B15ED" w:rsidP="001B15ED">
      <w:pPr>
        <w:pStyle w:val="1"/>
        <w:jc w:val="center"/>
        <w:rPr>
          <w:rFonts w:ascii="黑体" w:eastAsia="黑体" w:hAnsi="黑体"/>
          <w:b w:val="0"/>
          <w:sz w:val="28"/>
          <w:szCs w:val="28"/>
        </w:rPr>
      </w:pPr>
    </w:p>
    <w:p w:rsidR="001B15ED" w:rsidRDefault="001B15ED" w:rsidP="001B15ED">
      <w:pPr>
        <w:pStyle w:val="1"/>
        <w:jc w:val="center"/>
        <w:rPr>
          <w:rFonts w:ascii="黑体" w:eastAsia="黑体" w:hAnsi="黑体"/>
          <w:b w:val="0"/>
          <w:sz w:val="28"/>
          <w:szCs w:val="28"/>
        </w:rPr>
      </w:pPr>
    </w:p>
    <w:p w:rsidR="001B15ED" w:rsidRDefault="001B15ED" w:rsidP="001B15ED">
      <w:pPr>
        <w:pStyle w:val="1"/>
        <w:jc w:val="center"/>
        <w:rPr>
          <w:rFonts w:ascii="黑体" w:eastAsia="黑体" w:hAnsi="黑体"/>
          <w:b w:val="0"/>
          <w:sz w:val="28"/>
          <w:szCs w:val="28"/>
        </w:rPr>
      </w:pPr>
    </w:p>
    <w:p w:rsidR="001B15ED" w:rsidRDefault="001B15ED" w:rsidP="001B15ED">
      <w:pPr>
        <w:pStyle w:val="1"/>
        <w:jc w:val="center"/>
        <w:rPr>
          <w:rFonts w:ascii="黑体" w:eastAsia="黑体" w:hAnsi="黑体"/>
          <w:b w:val="0"/>
          <w:sz w:val="28"/>
          <w:szCs w:val="28"/>
        </w:rPr>
      </w:pPr>
    </w:p>
    <w:p w:rsidR="001B15ED" w:rsidRDefault="001B15ED" w:rsidP="001B15ED">
      <w:pPr>
        <w:pStyle w:val="1"/>
        <w:jc w:val="center"/>
        <w:rPr>
          <w:rFonts w:ascii="黑体" w:eastAsia="黑体" w:hAnsi="黑体"/>
          <w:b w:val="0"/>
          <w:sz w:val="28"/>
          <w:szCs w:val="28"/>
        </w:rPr>
      </w:pPr>
    </w:p>
    <w:p w:rsidR="001B15ED" w:rsidRDefault="001B15ED" w:rsidP="001B15ED">
      <w:pPr>
        <w:pStyle w:val="1"/>
        <w:jc w:val="center"/>
        <w:rPr>
          <w:rFonts w:ascii="黑体" w:eastAsia="黑体" w:hAnsi="黑体"/>
          <w:b w:val="0"/>
          <w:sz w:val="28"/>
          <w:szCs w:val="28"/>
        </w:rPr>
      </w:pPr>
    </w:p>
    <w:p w:rsidR="001B15ED" w:rsidRDefault="001B15ED" w:rsidP="001B15ED">
      <w:pPr>
        <w:pStyle w:val="1"/>
        <w:jc w:val="center"/>
        <w:rPr>
          <w:rFonts w:ascii="黑体" w:eastAsia="黑体" w:hAnsi="黑体"/>
          <w:b w:val="0"/>
          <w:sz w:val="28"/>
          <w:szCs w:val="28"/>
        </w:rPr>
      </w:pPr>
    </w:p>
    <w:p w:rsidR="001B15ED" w:rsidRPr="009428A5" w:rsidRDefault="001B15ED" w:rsidP="001B15ED">
      <w:pPr>
        <w:pStyle w:val="1"/>
        <w:jc w:val="center"/>
        <w:rPr>
          <w:rFonts w:ascii="黑体" w:eastAsia="黑体" w:hAnsi="黑体"/>
          <w:b w:val="0"/>
          <w:sz w:val="28"/>
          <w:szCs w:val="28"/>
        </w:rPr>
      </w:pPr>
      <w:bookmarkStart w:id="14" w:name="_Toc91608152"/>
      <w:r>
        <w:rPr>
          <w:rFonts w:ascii="黑体" w:eastAsia="黑体" w:hAnsi="黑体" w:hint="eastAsia"/>
          <w:b w:val="0"/>
          <w:sz w:val="28"/>
          <w:szCs w:val="28"/>
        </w:rPr>
        <w:lastRenderedPageBreak/>
        <w:t>十三、</w:t>
      </w:r>
      <w:r w:rsidRPr="009428A5">
        <w:rPr>
          <w:rFonts w:ascii="黑体" w:eastAsia="黑体" w:hAnsi="黑体" w:hint="eastAsia"/>
          <w:b w:val="0"/>
          <w:sz w:val="28"/>
          <w:szCs w:val="28"/>
        </w:rPr>
        <w:t>一通</w:t>
      </w:r>
      <w:proofErr w:type="gramStart"/>
      <w:r w:rsidRPr="009428A5">
        <w:rPr>
          <w:rFonts w:ascii="黑体" w:eastAsia="黑体" w:hAnsi="黑体" w:hint="eastAsia"/>
          <w:b w:val="0"/>
          <w:sz w:val="28"/>
          <w:szCs w:val="28"/>
        </w:rPr>
        <w:t>三防日分析</w:t>
      </w:r>
      <w:proofErr w:type="gramEnd"/>
      <w:r>
        <w:rPr>
          <w:rFonts w:ascii="黑体" w:eastAsia="黑体" w:hAnsi="黑体" w:hint="eastAsia"/>
          <w:b w:val="0"/>
          <w:sz w:val="28"/>
          <w:szCs w:val="28"/>
        </w:rPr>
        <w:t>处罚规定</w:t>
      </w:r>
      <w:bookmarkEnd w:id="14"/>
    </w:p>
    <w:p w:rsidR="001B15ED" w:rsidRPr="00E447EA" w:rsidRDefault="001B15ED" w:rsidP="001B15ED">
      <w:pPr>
        <w:spacing w:line="440" w:lineRule="exact"/>
        <w:ind w:firstLineChars="200" w:firstLine="560"/>
        <w:rPr>
          <w:rFonts w:ascii="仿宋_GB2312" w:eastAsia="仿宋_GB2312" w:hAnsi="仿宋" w:cs="Times New Roman"/>
          <w:sz w:val="28"/>
          <w:szCs w:val="28"/>
          <w:highlight w:val="yellow"/>
        </w:rPr>
      </w:pPr>
      <w:r w:rsidRPr="00E447EA">
        <w:rPr>
          <w:rFonts w:ascii="仿宋_GB2312" w:eastAsia="仿宋_GB2312" w:hAnsi="仿宋" w:cs="Times New Roman" w:hint="eastAsia"/>
          <w:sz w:val="28"/>
          <w:szCs w:val="28"/>
          <w:highlight w:val="yellow"/>
        </w:rPr>
        <w:t>1、</w:t>
      </w:r>
      <w:proofErr w:type="gramStart"/>
      <w:r w:rsidRPr="00E447EA">
        <w:rPr>
          <w:rFonts w:ascii="仿宋_GB2312" w:eastAsia="仿宋_GB2312" w:hAnsi="仿宋" w:hint="eastAsia"/>
          <w:sz w:val="28"/>
          <w:szCs w:val="28"/>
          <w:highlight w:val="yellow"/>
        </w:rPr>
        <w:t>通防部</w:t>
      </w:r>
      <w:proofErr w:type="gramEnd"/>
      <w:r w:rsidRPr="00E447EA">
        <w:rPr>
          <w:rFonts w:ascii="仿宋_GB2312" w:eastAsia="仿宋_GB2312" w:hAnsi="仿宋" w:hint="eastAsia"/>
          <w:sz w:val="28"/>
          <w:szCs w:val="28"/>
          <w:highlight w:val="yellow"/>
        </w:rPr>
        <w:t>、生产技术部、防治水办公室、安全监察部、防冲办公室、采煤部、掘进部、钻机队等相关</w:t>
      </w:r>
      <w:r w:rsidRPr="00E447EA">
        <w:rPr>
          <w:rFonts w:ascii="仿宋_GB2312" w:eastAsia="仿宋_GB2312" w:hAnsi="仿宋" w:cs="Times New Roman" w:hint="eastAsia"/>
          <w:sz w:val="28"/>
          <w:szCs w:val="28"/>
          <w:highlight w:val="yellow"/>
        </w:rPr>
        <w:t>部门</w:t>
      </w:r>
      <w:r w:rsidRPr="00E447EA">
        <w:rPr>
          <w:rFonts w:ascii="仿宋_GB2312" w:eastAsia="仿宋_GB2312" w:hAnsi="仿宋" w:hint="eastAsia"/>
          <w:sz w:val="28"/>
          <w:szCs w:val="28"/>
          <w:highlight w:val="yellow"/>
        </w:rPr>
        <w:t>未按</w:t>
      </w:r>
      <w:r w:rsidRPr="00E447EA">
        <w:rPr>
          <w:rFonts w:ascii="仿宋_GB2312" w:eastAsia="仿宋_GB2312" w:hAnsi="仿宋" w:cs="Times New Roman" w:hint="eastAsia"/>
          <w:sz w:val="28"/>
          <w:szCs w:val="28"/>
          <w:highlight w:val="yellow"/>
        </w:rPr>
        <w:t>规定</w:t>
      </w:r>
      <w:r w:rsidRPr="00E447EA">
        <w:rPr>
          <w:rFonts w:ascii="仿宋_GB2312" w:eastAsia="仿宋_GB2312" w:hAnsi="仿宋" w:hint="eastAsia"/>
          <w:sz w:val="28"/>
          <w:szCs w:val="28"/>
          <w:highlight w:val="yellow"/>
        </w:rPr>
        <w:t>时间</w:t>
      </w:r>
      <w:r w:rsidRPr="00E447EA">
        <w:rPr>
          <w:rFonts w:ascii="仿宋_GB2312" w:eastAsia="仿宋_GB2312" w:hAnsi="仿宋" w:cs="Times New Roman" w:hint="eastAsia"/>
          <w:sz w:val="28"/>
          <w:szCs w:val="28"/>
          <w:highlight w:val="yellow"/>
        </w:rPr>
        <w:t>安排人员参加</w:t>
      </w:r>
      <w:proofErr w:type="gramStart"/>
      <w:r w:rsidRPr="00E447EA">
        <w:rPr>
          <w:rFonts w:ascii="仿宋_GB2312" w:eastAsia="仿宋_GB2312" w:hAnsi="仿宋" w:cs="Times New Roman" w:hint="eastAsia"/>
          <w:sz w:val="28"/>
          <w:szCs w:val="28"/>
          <w:highlight w:val="yellow"/>
        </w:rPr>
        <w:t>日分析</w:t>
      </w:r>
      <w:proofErr w:type="gramEnd"/>
      <w:r w:rsidRPr="00E447EA">
        <w:rPr>
          <w:rFonts w:ascii="仿宋_GB2312" w:eastAsia="仿宋_GB2312" w:hAnsi="仿宋" w:cs="Times New Roman" w:hint="eastAsia"/>
          <w:sz w:val="28"/>
          <w:szCs w:val="28"/>
          <w:highlight w:val="yellow"/>
        </w:rPr>
        <w:t>会</w:t>
      </w:r>
      <w:r w:rsidRPr="00E447EA">
        <w:rPr>
          <w:rFonts w:ascii="仿宋_GB2312" w:eastAsia="仿宋_GB2312" w:hAnsi="仿宋" w:hint="eastAsia"/>
          <w:sz w:val="28"/>
          <w:szCs w:val="28"/>
          <w:highlight w:val="yellow"/>
        </w:rPr>
        <w:t>的</w:t>
      </w:r>
      <w:r w:rsidRPr="00E447EA">
        <w:rPr>
          <w:rFonts w:ascii="仿宋_GB2312" w:eastAsia="仿宋_GB2312" w:hAnsi="仿宋" w:cs="Times New Roman" w:hint="eastAsia"/>
          <w:sz w:val="28"/>
          <w:szCs w:val="28"/>
          <w:highlight w:val="yellow"/>
        </w:rPr>
        <w:t>，</w:t>
      </w:r>
      <w:r w:rsidRPr="00E447EA">
        <w:rPr>
          <w:rFonts w:ascii="仿宋_GB2312" w:eastAsia="仿宋_GB2312" w:hAnsi="仿宋" w:hint="eastAsia"/>
          <w:sz w:val="28"/>
          <w:szCs w:val="28"/>
          <w:highlight w:val="yellow"/>
        </w:rPr>
        <w:t>对党、政负责人各处以200元/次罚款。参会迟到的，对责任人处以</w:t>
      </w:r>
      <w:r w:rsidRPr="00E447EA">
        <w:rPr>
          <w:rFonts w:ascii="仿宋_GB2312" w:eastAsia="仿宋_GB2312" w:hAnsi="仿宋" w:cs="Times New Roman" w:hint="eastAsia"/>
          <w:sz w:val="28"/>
          <w:szCs w:val="28"/>
          <w:highlight w:val="yellow"/>
        </w:rPr>
        <w:t>50元/次罚款，</w:t>
      </w:r>
      <w:proofErr w:type="gramStart"/>
      <w:r w:rsidRPr="00E447EA">
        <w:rPr>
          <w:rFonts w:ascii="仿宋_GB2312" w:eastAsia="仿宋_GB2312" w:hAnsi="仿宋" w:cs="Times New Roman" w:hint="eastAsia"/>
          <w:sz w:val="28"/>
          <w:szCs w:val="28"/>
          <w:highlight w:val="yellow"/>
        </w:rPr>
        <w:t>旷</w:t>
      </w:r>
      <w:proofErr w:type="gramEnd"/>
      <w:r w:rsidRPr="00E447EA">
        <w:rPr>
          <w:rFonts w:ascii="仿宋_GB2312" w:eastAsia="仿宋_GB2312" w:hAnsi="仿宋" w:cs="Times New Roman" w:hint="eastAsia"/>
          <w:sz w:val="28"/>
          <w:szCs w:val="28"/>
          <w:highlight w:val="yellow"/>
        </w:rPr>
        <w:t>会</w:t>
      </w:r>
      <w:r w:rsidRPr="00E447EA">
        <w:rPr>
          <w:rFonts w:ascii="仿宋_GB2312" w:eastAsia="仿宋_GB2312" w:hAnsi="仿宋" w:hint="eastAsia"/>
          <w:sz w:val="28"/>
          <w:szCs w:val="28"/>
          <w:highlight w:val="yellow"/>
        </w:rPr>
        <w:t>的，对责任人处以100</w:t>
      </w:r>
      <w:r w:rsidRPr="00E447EA">
        <w:rPr>
          <w:rFonts w:ascii="仿宋_GB2312" w:eastAsia="仿宋_GB2312" w:hAnsi="仿宋" w:cs="Times New Roman" w:hint="eastAsia"/>
          <w:sz w:val="28"/>
          <w:szCs w:val="28"/>
          <w:highlight w:val="yellow"/>
        </w:rPr>
        <w:t>元/次罚款。（责任人由各部门提供）</w:t>
      </w:r>
      <w:r w:rsidRPr="00E447EA">
        <w:rPr>
          <w:rFonts w:ascii="仿宋_GB2312" w:eastAsia="仿宋_GB2312" w:hAnsi="仿宋" w:hint="eastAsia"/>
          <w:sz w:val="28"/>
          <w:szCs w:val="28"/>
          <w:highlight w:val="yellow"/>
        </w:rPr>
        <w:t>。</w:t>
      </w:r>
    </w:p>
    <w:p w:rsidR="001B15ED" w:rsidRPr="00E447EA" w:rsidRDefault="001B15ED" w:rsidP="001B15ED">
      <w:pPr>
        <w:spacing w:line="440" w:lineRule="exact"/>
        <w:ind w:firstLineChars="200" w:firstLine="560"/>
        <w:rPr>
          <w:rFonts w:ascii="仿宋_GB2312" w:eastAsia="仿宋_GB2312" w:hAnsi="仿宋" w:cs="Times New Roman"/>
          <w:sz w:val="28"/>
          <w:szCs w:val="28"/>
          <w:highlight w:val="yellow"/>
        </w:rPr>
      </w:pPr>
      <w:r w:rsidRPr="00E447EA">
        <w:rPr>
          <w:rFonts w:ascii="仿宋_GB2312" w:eastAsia="仿宋_GB2312" w:hAnsi="仿宋" w:cs="Times New Roman" w:hint="eastAsia"/>
          <w:sz w:val="28"/>
          <w:szCs w:val="28"/>
          <w:highlight w:val="yellow"/>
        </w:rPr>
        <w:t>2、安排工作未落实、未传达</w:t>
      </w:r>
      <w:r w:rsidRPr="00E447EA">
        <w:rPr>
          <w:rFonts w:ascii="仿宋_GB2312" w:eastAsia="仿宋_GB2312" w:hAnsi="仿宋" w:hint="eastAsia"/>
          <w:sz w:val="28"/>
          <w:szCs w:val="28"/>
          <w:highlight w:val="yellow"/>
        </w:rPr>
        <w:t>的，对参会责任人员处以2</w:t>
      </w:r>
      <w:r w:rsidRPr="00E447EA">
        <w:rPr>
          <w:rFonts w:ascii="仿宋_GB2312" w:eastAsia="仿宋_GB2312" w:hAnsi="仿宋" w:cs="Times New Roman" w:hint="eastAsia"/>
          <w:sz w:val="28"/>
          <w:szCs w:val="28"/>
          <w:highlight w:val="yellow"/>
        </w:rPr>
        <w:t>00元/次罚款。</w:t>
      </w:r>
    </w:p>
    <w:p w:rsidR="001B15ED" w:rsidRPr="00326708" w:rsidRDefault="001B15ED" w:rsidP="001B15ED">
      <w:pPr>
        <w:spacing w:line="440" w:lineRule="exact"/>
        <w:ind w:firstLineChars="200" w:firstLine="560"/>
        <w:rPr>
          <w:rFonts w:ascii="仿宋_GB2312" w:eastAsia="仿宋_GB2312" w:hAnsi="仿宋" w:cs="Times New Roman"/>
          <w:sz w:val="28"/>
          <w:szCs w:val="28"/>
        </w:rPr>
      </w:pPr>
      <w:r w:rsidRPr="00E447EA">
        <w:rPr>
          <w:rFonts w:ascii="仿宋_GB2312" w:eastAsia="仿宋_GB2312" w:hAnsi="仿宋" w:cs="Times New Roman" w:hint="eastAsia"/>
          <w:sz w:val="28"/>
          <w:szCs w:val="28"/>
          <w:highlight w:val="yellow"/>
        </w:rPr>
        <w:t>3、</w:t>
      </w:r>
      <w:r w:rsidRPr="00E447EA">
        <w:rPr>
          <w:rFonts w:ascii="仿宋_GB2312" w:eastAsia="仿宋_GB2312" w:hAnsi="仿宋" w:hint="eastAsia"/>
          <w:sz w:val="28"/>
          <w:szCs w:val="28"/>
          <w:highlight w:val="yellow"/>
        </w:rPr>
        <w:t>参加人员</w:t>
      </w:r>
      <w:r w:rsidRPr="00E447EA">
        <w:rPr>
          <w:rFonts w:ascii="仿宋_GB2312" w:eastAsia="仿宋_GB2312" w:hAnsi="仿宋" w:cs="Times New Roman" w:hint="eastAsia"/>
          <w:sz w:val="28"/>
          <w:szCs w:val="28"/>
          <w:highlight w:val="yellow"/>
        </w:rPr>
        <w:t>未按规定汇报各专业内容</w:t>
      </w:r>
      <w:r w:rsidRPr="00E447EA">
        <w:rPr>
          <w:rFonts w:ascii="仿宋_GB2312" w:eastAsia="仿宋_GB2312" w:hAnsi="仿宋" w:hint="eastAsia"/>
          <w:sz w:val="28"/>
          <w:szCs w:val="28"/>
          <w:highlight w:val="yellow"/>
        </w:rPr>
        <w:t>或准备不足、汇报不清楚的，对参会责任人员</w:t>
      </w:r>
      <w:r w:rsidRPr="00E447EA">
        <w:rPr>
          <w:rFonts w:ascii="仿宋_GB2312" w:eastAsia="仿宋_GB2312" w:hAnsi="仿宋" w:cs="Times New Roman" w:hint="eastAsia"/>
          <w:sz w:val="28"/>
          <w:szCs w:val="28"/>
          <w:highlight w:val="yellow"/>
        </w:rPr>
        <w:t>罚款100元/次。</w:t>
      </w:r>
    </w:p>
    <w:p w:rsidR="001B15ED" w:rsidRPr="00036471" w:rsidRDefault="001B15ED" w:rsidP="001B15ED">
      <w:pPr>
        <w:spacing w:line="440" w:lineRule="exact"/>
        <w:ind w:firstLineChars="200" w:firstLine="560"/>
        <w:rPr>
          <w:rFonts w:ascii="仿宋_GB2312" w:eastAsia="仿宋_GB2312" w:hAnsi="仿宋"/>
          <w:sz w:val="28"/>
          <w:szCs w:val="28"/>
        </w:rPr>
      </w:pPr>
    </w:p>
    <w:p w:rsidR="001B15ED" w:rsidRDefault="001B15ED" w:rsidP="001B15ED">
      <w:pPr>
        <w:widowControl/>
        <w:jc w:val="left"/>
        <w:rPr>
          <w:rFonts w:ascii="仿宋_GB2312" w:eastAsia="仿宋_GB2312" w:hAnsi="仿宋"/>
          <w:sz w:val="28"/>
          <w:szCs w:val="28"/>
        </w:rPr>
      </w:pPr>
      <w:r>
        <w:rPr>
          <w:rFonts w:ascii="仿宋_GB2312" w:eastAsia="仿宋_GB2312" w:hAnsi="仿宋"/>
          <w:b/>
          <w:bCs/>
          <w:sz w:val="28"/>
          <w:szCs w:val="28"/>
        </w:rPr>
        <w:br w:type="page"/>
      </w:r>
    </w:p>
    <w:p w:rsidR="001B15ED" w:rsidRPr="00677B43" w:rsidRDefault="001B15ED" w:rsidP="001B15ED">
      <w:pPr>
        <w:pStyle w:val="1"/>
        <w:spacing w:line="440" w:lineRule="exact"/>
        <w:jc w:val="center"/>
        <w:rPr>
          <w:rFonts w:ascii="黑体" w:eastAsia="黑体" w:hAnsi="黑体"/>
          <w:b w:val="0"/>
          <w:color w:val="000000" w:themeColor="text1"/>
          <w:sz w:val="28"/>
          <w:szCs w:val="28"/>
        </w:rPr>
      </w:pPr>
      <w:bookmarkStart w:id="15" w:name="_Toc91608153"/>
      <w:r>
        <w:rPr>
          <w:rFonts w:ascii="黑体" w:eastAsia="黑体" w:hAnsi="黑体" w:hint="eastAsia"/>
          <w:b w:val="0"/>
          <w:color w:val="000000" w:themeColor="text1"/>
          <w:sz w:val="28"/>
          <w:szCs w:val="28"/>
        </w:rPr>
        <w:lastRenderedPageBreak/>
        <w:t>十四</w:t>
      </w:r>
      <w:r w:rsidRPr="00677B43">
        <w:rPr>
          <w:rFonts w:ascii="黑体" w:eastAsia="黑体" w:hAnsi="黑体" w:hint="eastAsia"/>
          <w:b w:val="0"/>
          <w:color w:val="000000" w:themeColor="text1"/>
          <w:sz w:val="28"/>
          <w:szCs w:val="28"/>
        </w:rPr>
        <w:t>、联系</w:t>
      </w:r>
      <w:proofErr w:type="gramStart"/>
      <w:r w:rsidRPr="00677B43">
        <w:rPr>
          <w:rFonts w:ascii="黑体" w:eastAsia="黑体" w:hAnsi="黑体" w:hint="eastAsia"/>
          <w:b w:val="0"/>
          <w:color w:val="000000" w:themeColor="text1"/>
          <w:sz w:val="28"/>
          <w:szCs w:val="28"/>
        </w:rPr>
        <w:t>单处罚</w:t>
      </w:r>
      <w:proofErr w:type="gramEnd"/>
      <w:r w:rsidRPr="00677B43">
        <w:rPr>
          <w:rFonts w:ascii="黑体" w:eastAsia="黑体" w:hAnsi="黑体" w:hint="eastAsia"/>
          <w:b w:val="0"/>
          <w:color w:val="000000" w:themeColor="text1"/>
          <w:sz w:val="28"/>
          <w:szCs w:val="28"/>
        </w:rPr>
        <w:t>规定</w:t>
      </w:r>
      <w:bookmarkEnd w:id="15"/>
    </w:p>
    <w:p w:rsidR="001B15ED" w:rsidRPr="00677B43" w:rsidRDefault="001B15ED" w:rsidP="001B15ED"/>
    <w:p w:rsidR="001B15ED" w:rsidRPr="00677B43" w:rsidRDefault="001B15ED" w:rsidP="001B15ED">
      <w:pPr>
        <w:spacing w:line="440" w:lineRule="exact"/>
        <w:ind w:firstLineChars="200" w:firstLine="560"/>
        <w:rPr>
          <w:rFonts w:ascii="仿宋_GB2312" w:eastAsia="仿宋_GB2312" w:hAnsi="宋体"/>
          <w:sz w:val="28"/>
          <w:szCs w:val="28"/>
        </w:rPr>
      </w:pPr>
      <w:r w:rsidRPr="00677B43">
        <w:rPr>
          <w:rFonts w:ascii="仿宋_GB2312" w:eastAsia="仿宋_GB2312" w:hAnsi="宋体" w:hint="eastAsia"/>
          <w:sz w:val="28"/>
          <w:szCs w:val="28"/>
        </w:rPr>
        <w:t>1、</w:t>
      </w:r>
      <w:proofErr w:type="gramStart"/>
      <w:r w:rsidRPr="00677B43">
        <w:rPr>
          <w:rFonts w:ascii="仿宋_GB2312" w:eastAsia="仿宋_GB2312" w:hAnsi="宋体" w:hint="eastAsia"/>
          <w:sz w:val="28"/>
          <w:szCs w:val="28"/>
        </w:rPr>
        <w:t>通防联系</w:t>
      </w:r>
      <w:proofErr w:type="gramEnd"/>
      <w:r w:rsidRPr="00677B43">
        <w:rPr>
          <w:rFonts w:ascii="仿宋_GB2312" w:eastAsia="仿宋_GB2312" w:hAnsi="宋体" w:hint="eastAsia"/>
          <w:sz w:val="28"/>
          <w:szCs w:val="28"/>
        </w:rPr>
        <w:t>单经生产技术部转发</w:t>
      </w:r>
      <w:proofErr w:type="gramStart"/>
      <w:r w:rsidRPr="00677B43">
        <w:rPr>
          <w:rFonts w:ascii="仿宋_GB2312" w:eastAsia="仿宋_GB2312" w:hAnsi="宋体" w:hint="eastAsia"/>
          <w:sz w:val="28"/>
          <w:szCs w:val="28"/>
        </w:rPr>
        <w:t>至施工</w:t>
      </w:r>
      <w:proofErr w:type="gramEnd"/>
      <w:r w:rsidRPr="00677B43">
        <w:rPr>
          <w:rFonts w:ascii="仿宋_GB2312" w:eastAsia="仿宋_GB2312" w:hAnsi="宋体" w:hint="eastAsia"/>
          <w:sz w:val="28"/>
          <w:szCs w:val="28"/>
        </w:rPr>
        <w:t>单位后，施工单位未严格按联系</w:t>
      </w:r>
      <w:proofErr w:type="gramStart"/>
      <w:r w:rsidRPr="00677B43">
        <w:rPr>
          <w:rFonts w:ascii="仿宋_GB2312" w:eastAsia="仿宋_GB2312" w:hAnsi="宋体" w:hint="eastAsia"/>
          <w:sz w:val="28"/>
          <w:szCs w:val="28"/>
        </w:rPr>
        <w:t>单要求</w:t>
      </w:r>
      <w:proofErr w:type="gramEnd"/>
      <w:r w:rsidRPr="00677B43">
        <w:rPr>
          <w:rFonts w:ascii="仿宋_GB2312" w:eastAsia="仿宋_GB2312" w:hAnsi="宋体" w:hint="eastAsia"/>
          <w:sz w:val="28"/>
          <w:szCs w:val="28"/>
        </w:rPr>
        <w:t>组织施工的、不符合安全生产标准化的，未造成重大隐患的，对施工单位处以300元罚款，施工单位党、政负责人处以300元罚款，现场施工负责人处以300元罚款，立即进行整改，在1天内按要求整改完毕；能够造成重大隐患的，对施工单位处以1000元罚款，施工单位党、政负责人处以1000元罚款，现场施工负责人处以1000元罚款，施工单位必须在3天内按要求重新施工完毕。未在规定时间内整改完毕的，每超过1天，对施工单位处以1000元罚款，施工单位党、政负责人处以1000元罚款，现场施工负责人处以1000元罚款。</w:t>
      </w:r>
    </w:p>
    <w:p w:rsidR="001B15ED" w:rsidRPr="00677B43" w:rsidRDefault="001B15ED" w:rsidP="001B15ED">
      <w:pPr>
        <w:spacing w:line="440" w:lineRule="exact"/>
        <w:ind w:firstLineChars="200" w:firstLine="560"/>
        <w:rPr>
          <w:rFonts w:ascii="仿宋_GB2312" w:eastAsia="仿宋_GB2312" w:hAnsi="宋体"/>
          <w:sz w:val="28"/>
          <w:szCs w:val="28"/>
        </w:rPr>
      </w:pPr>
      <w:r w:rsidRPr="00677B43">
        <w:rPr>
          <w:rFonts w:ascii="仿宋_GB2312" w:eastAsia="仿宋_GB2312" w:hAnsi="宋体" w:hint="eastAsia"/>
          <w:sz w:val="28"/>
          <w:szCs w:val="28"/>
        </w:rPr>
        <w:t>2、</w:t>
      </w:r>
      <w:proofErr w:type="gramStart"/>
      <w:r w:rsidRPr="00677B43">
        <w:rPr>
          <w:rFonts w:ascii="仿宋_GB2312" w:eastAsia="仿宋_GB2312" w:hAnsi="宋体" w:hint="eastAsia"/>
          <w:sz w:val="28"/>
          <w:szCs w:val="28"/>
        </w:rPr>
        <w:t>通防联系</w:t>
      </w:r>
      <w:proofErr w:type="gramEnd"/>
      <w:r w:rsidRPr="00677B43">
        <w:rPr>
          <w:rFonts w:ascii="仿宋_GB2312" w:eastAsia="仿宋_GB2312" w:hAnsi="宋体" w:hint="eastAsia"/>
          <w:sz w:val="28"/>
          <w:szCs w:val="28"/>
        </w:rPr>
        <w:t>单经生产技术部转发</w:t>
      </w:r>
      <w:proofErr w:type="gramStart"/>
      <w:r w:rsidRPr="00677B43">
        <w:rPr>
          <w:rFonts w:ascii="仿宋_GB2312" w:eastAsia="仿宋_GB2312" w:hAnsi="宋体" w:hint="eastAsia"/>
          <w:sz w:val="28"/>
          <w:szCs w:val="28"/>
        </w:rPr>
        <w:t>至施工</w:t>
      </w:r>
      <w:proofErr w:type="gramEnd"/>
      <w:r w:rsidRPr="00677B43">
        <w:rPr>
          <w:rFonts w:ascii="仿宋_GB2312" w:eastAsia="仿宋_GB2312" w:hAnsi="宋体" w:hint="eastAsia"/>
          <w:sz w:val="28"/>
          <w:szCs w:val="28"/>
        </w:rPr>
        <w:t>单位后，未及时组织施工、无正当理由拖延施工的或领导有其他工作安排未及时</w:t>
      </w:r>
      <w:proofErr w:type="gramStart"/>
      <w:r w:rsidRPr="00677B43">
        <w:rPr>
          <w:rFonts w:ascii="仿宋_GB2312" w:eastAsia="仿宋_GB2312" w:hAnsi="宋体" w:hint="eastAsia"/>
          <w:sz w:val="28"/>
          <w:szCs w:val="28"/>
        </w:rPr>
        <w:t>通知通防部</w:t>
      </w:r>
      <w:proofErr w:type="gramEnd"/>
      <w:r w:rsidRPr="00677B43">
        <w:rPr>
          <w:rFonts w:ascii="仿宋_GB2312" w:eastAsia="仿宋_GB2312" w:hAnsi="宋体" w:hint="eastAsia"/>
          <w:sz w:val="28"/>
          <w:szCs w:val="28"/>
        </w:rPr>
        <w:t>的，对施工单位处以500元罚款，施工单位党、政负责人处以500元罚款，技术副部长处以300元罚款。</w:t>
      </w:r>
    </w:p>
    <w:p w:rsidR="001B15ED" w:rsidRPr="00677B43" w:rsidRDefault="001B15ED" w:rsidP="001B15ED">
      <w:pPr>
        <w:widowControl/>
        <w:jc w:val="left"/>
        <w:rPr>
          <w:rFonts w:ascii="黑体" w:eastAsia="黑体" w:hAnsi="黑体" w:cs="Times New Roman"/>
          <w:bCs/>
          <w:color w:val="000000" w:themeColor="text1"/>
          <w:kern w:val="44"/>
          <w:sz w:val="28"/>
          <w:szCs w:val="28"/>
        </w:rPr>
      </w:pPr>
      <w:r w:rsidRPr="00677B43">
        <w:rPr>
          <w:rFonts w:ascii="黑体" w:eastAsia="黑体" w:hAnsi="黑体"/>
          <w:b/>
          <w:color w:val="000000" w:themeColor="text1"/>
          <w:sz w:val="28"/>
          <w:szCs w:val="28"/>
        </w:rPr>
        <w:br w:type="page"/>
      </w:r>
    </w:p>
    <w:p w:rsidR="001B15ED" w:rsidRPr="001A69FF" w:rsidRDefault="001B15ED" w:rsidP="001B15ED">
      <w:pPr>
        <w:pStyle w:val="1"/>
        <w:spacing w:line="440" w:lineRule="exact"/>
        <w:jc w:val="center"/>
        <w:rPr>
          <w:rFonts w:ascii="黑体" w:eastAsia="黑体" w:hAnsi="黑体"/>
          <w:b w:val="0"/>
          <w:color w:val="000000" w:themeColor="text1"/>
          <w:sz w:val="28"/>
          <w:szCs w:val="28"/>
          <w:highlight w:val="yellow"/>
        </w:rPr>
      </w:pPr>
      <w:bookmarkStart w:id="16" w:name="_Toc91608154"/>
      <w:r w:rsidRPr="001A69FF">
        <w:rPr>
          <w:rFonts w:ascii="黑体" w:eastAsia="黑体" w:hAnsi="黑体" w:hint="eastAsia"/>
          <w:b w:val="0"/>
          <w:color w:val="000000" w:themeColor="text1"/>
          <w:sz w:val="28"/>
          <w:szCs w:val="28"/>
          <w:highlight w:val="yellow"/>
        </w:rPr>
        <w:lastRenderedPageBreak/>
        <w:t>十五、</w:t>
      </w:r>
      <w:proofErr w:type="gramStart"/>
      <w:r w:rsidRPr="001A69FF">
        <w:rPr>
          <w:rFonts w:ascii="黑体" w:eastAsia="黑体" w:hAnsi="黑体" w:hint="eastAsia"/>
          <w:b w:val="0"/>
          <w:color w:val="000000" w:themeColor="text1"/>
          <w:sz w:val="28"/>
          <w:szCs w:val="28"/>
          <w:highlight w:val="yellow"/>
        </w:rPr>
        <w:t>通防部</w:t>
      </w:r>
      <w:proofErr w:type="gramEnd"/>
      <w:r w:rsidRPr="001A69FF">
        <w:rPr>
          <w:rFonts w:ascii="黑体" w:eastAsia="黑体" w:hAnsi="黑体" w:hint="eastAsia"/>
          <w:b w:val="0"/>
          <w:color w:val="000000" w:themeColor="text1"/>
          <w:sz w:val="28"/>
          <w:szCs w:val="28"/>
          <w:highlight w:val="yellow"/>
        </w:rPr>
        <w:t>所属牌板处罚规定</w:t>
      </w:r>
      <w:bookmarkEnd w:id="16"/>
    </w:p>
    <w:p w:rsidR="001B15ED" w:rsidRPr="001A69FF" w:rsidRDefault="001B15ED" w:rsidP="001B15ED">
      <w:pPr>
        <w:rPr>
          <w:highlight w:val="yellow"/>
        </w:rPr>
      </w:pPr>
    </w:p>
    <w:p w:rsidR="001B15ED" w:rsidRPr="001A69FF" w:rsidRDefault="001B15ED" w:rsidP="001B15ED">
      <w:pPr>
        <w:spacing w:line="440" w:lineRule="exact"/>
        <w:ind w:firstLineChars="200" w:firstLine="560"/>
        <w:rPr>
          <w:rFonts w:ascii="仿宋_GB2312" w:eastAsia="仿宋_GB2312" w:hAnsi="宋体"/>
          <w:sz w:val="28"/>
          <w:szCs w:val="28"/>
          <w:highlight w:val="yellow"/>
        </w:rPr>
      </w:pPr>
      <w:r w:rsidRPr="001A69FF">
        <w:rPr>
          <w:rFonts w:ascii="仿宋_GB2312" w:eastAsia="仿宋_GB2312" w:hAnsi="宋体" w:hint="eastAsia"/>
          <w:sz w:val="28"/>
          <w:szCs w:val="28"/>
          <w:highlight w:val="yellow"/>
        </w:rPr>
        <w:t>1、损坏、</w:t>
      </w:r>
      <w:proofErr w:type="gramStart"/>
      <w:r w:rsidRPr="001A69FF">
        <w:rPr>
          <w:rFonts w:ascii="仿宋_GB2312" w:eastAsia="仿宋_GB2312" w:hAnsi="宋体" w:hint="eastAsia"/>
          <w:sz w:val="28"/>
          <w:szCs w:val="28"/>
          <w:highlight w:val="yellow"/>
        </w:rPr>
        <w:t>丢弃通防部</w:t>
      </w:r>
      <w:proofErr w:type="gramEnd"/>
      <w:r w:rsidRPr="001A69FF">
        <w:rPr>
          <w:rFonts w:ascii="仿宋_GB2312" w:eastAsia="仿宋_GB2312" w:hAnsi="宋体" w:hint="eastAsia"/>
          <w:sz w:val="28"/>
          <w:szCs w:val="28"/>
          <w:highlight w:val="yellow"/>
        </w:rPr>
        <w:t>所属的测风牌板、瓦斯检查牌板、防灭火检查牌板、安全监控管理牌板及密闭</w:t>
      </w:r>
      <w:proofErr w:type="gramStart"/>
      <w:r w:rsidRPr="001A69FF">
        <w:rPr>
          <w:rFonts w:ascii="仿宋_GB2312" w:eastAsia="仿宋_GB2312" w:hAnsi="宋体" w:hint="eastAsia"/>
          <w:sz w:val="28"/>
          <w:szCs w:val="28"/>
          <w:highlight w:val="yellow"/>
        </w:rPr>
        <w:t>墙管理</w:t>
      </w:r>
      <w:proofErr w:type="gramEnd"/>
      <w:r w:rsidRPr="001A69FF">
        <w:rPr>
          <w:rFonts w:ascii="仿宋_GB2312" w:eastAsia="仿宋_GB2312" w:hAnsi="宋体" w:hint="eastAsia"/>
          <w:sz w:val="28"/>
          <w:szCs w:val="28"/>
          <w:highlight w:val="yellow"/>
        </w:rPr>
        <w:t>牌板等灾害治理相关牌板的，责任人按严重“三违”处理。无法找出责任人的，对牌板悬挂位置所属责任单位跟班队长、队长各罚款500元/次。</w:t>
      </w:r>
    </w:p>
    <w:p w:rsidR="001B15ED" w:rsidRPr="001A69FF" w:rsidRDefault="001B15ED" w:rsidP="001B15ED">
      <w:pPr>
        <w:spacing w:line="440" w:lineRule="exact"/>
        <w:ind w:firstLineChars="200" w:firstLine="560"/>
        <w:rPr>
          <w:rFonts w:ascii="仿宋_GB2312" w:eastAsia="仿宋_GB2312" w:hAnsi="宋体"/>
          <w:sz w:val="28"/>
          <w:szCs w:val="28"/>
          <w:highlight w:val="yellow"/>
        </w:rPr>
      </w:pPr>
      <w:r w:rsidRPr="001A69FF">
        <w:rPr>
          <w:rFonts w:ascii="仿宋_GB2312" w:eastAsia="仿宋_GB2312" w:hAnsi="宋体" w:hint="eastAsia"/>
          <w:sz w:val="28"/>
          <w:szCs w:val="28"/>
          <w:highlight w:val="yellow"/>
        </w:rPr>
        <w:t>2、损坏、</w:t>
      </w:r>
      <w:proofErr w:type="gramStart"/>
      <w:r w:rsidRPr="001A69FF">
        <w:rPr>
          <w:rFonts w:ascii="仿宋_GB2312" w:eastAsia="仿宋_GB2312" w:hAnsi="宋体" w:hint="eastAsia"/>
          <w:sz w:val="28"/>
          <w:szCs w:val="28"/>
          <w:highlight w:val="yellow"/>
        </w:rPr>
        <w:t>丢弃通防部</w:t>
      </w:r>
      <w:proofErr w:type="gramEnd"/>
      <w:r w:rsidRPr="001A69FF">
        <w:rPr>
          <w:rFonts w:ascii="仿宋_GB2312" w:eastAsia="仿宋_GB2312" w:hAnsi="宋体" w:hint="eastAsia"/>
          <w:sz w:val="28"/>
          <w:szCs w:val="28"/>
          <w:highlight w:val="yellow"/>
        </w:rPr>
        <w:t>所属的防火门管理牌板、通风设施管理牌板及材料管理牌板等各类牌板的，责任人按一般“三违”处理。无法找出责任人的，对牌板悬挂位置所属责任单位跟班队长、队长各罚款200元/次。</w:t>
      </w:r>
    </w:p>
    <w:p w:rsidR="001B15ED" w:rsidRPr="001A69FF" w:rsidRDefault="001B15ED" w:rsidP="001B15ED">
      <w:pPr>
        <w:spacing w:line="440" w:lineRule="exact"/>
        <w:ind w:firstLineChars="200" w:firstLine="560"/>
        <w:rPr>
          <w:rFonts w:ascii="仿宋_GB2312" w:eastAsia="仿宋_GB2312" w:hAnsi="宋体"/>
          <w:sz w:val="28"/>
          <w:szCs w:val="28"/>
          <w:highlight w:val="yellow"/>
        </w:rPr>
      </w:pPr>
      <w:r w:rsidRPr="001A69FF">
        <w:rPr>
          <w:rFonts w:ascii="仿宋_GB2312" w:eastAsia="仿宋_GB2312" w:hAnsi="宋体" w:hint="eastAsia"/>
          <w:sz w:val="28"/>
          <w:szCs w:val="28"/>
          <w:highlight w:val="yellow"/>
        </w:rPr>
        <w:t>3、</w:t>
      </w:r>
      <w:proofErr w:type="gramStart"/>
      <w:r w:rsidRPr="001A69FF">
        <w:rPr>
          <w:rFonts w:ascii="仿宋_GB2312" w:eastAsia="仿宋_GB2312" w:hAnsi="宋体" w:hint="eastAsia"/>
          <w:sz w:val="28"/>
          <w:szCs w:val="28"/>
          <w:highlight w:val="yellow"/>
        </w:rPr>
        <w:t>篡改通防部</w:t>
      </w:r>
      <w:proofErr w:type="gramEnd"/>
      <w:r w:rsidRPr="001A69FF">
        <w:rPr>
          <w:rFonts w:ascii="仿宋_GB2312" w:eastAsia="仿宋_GB2312" w:hAnsi="宋体" w:hint="eastAsia"/>
          <w:sz w:val="28"/>
          <w:szCs w:val="28"/>
          <w:highlight w:val="yellow"/>
        </w:rPr>
        <w:t>所属的</w:t>
      </w:r>
      <w:proofErr w:type="gramStart"/>
      <w:r w:rsidRPr="001A69FF">
        <w:rPr>
          <w:rFonts w:ascii="仿宋_GB2312" w:eastAsia="仿宋_GB2312" w:hAnsi="宋体" w:hint="eastAsia"/>
          <w:sz w:val="28"/>
          <w:szCs w:val="28"/>
          <w:highlight w:val="yellow"/>
        </w:rPr>
        <w:t>的</w:t>
      </w:r>
      <w:proofErr w:type="gramEnd"/>
      <w:r w:rsidRPr="001A69FF">
        <w:rPr>
          <w:rFonts w:ascii="仿宋_GB2312" w:eastAsia="仿宋_GB2312" w:hAnsi="宋体" w:hint="eastAsia"/>
          <w:sz w:val="28"/>
          <w:szCs w:val="28"/>
          <w:highlight w:val="yellow"/>
        </w:rPr>
        <w:t>测风牌板、瓦斯检查牌板、防灭火检查牌板、安全监控管理牌板及密闭</w:t>
      </w:r>
      <w:proofErr w:type="gramStart"/>
      <w:r w:rsidRPr="001A69FF">
        <w:rPr>
          <w:rFonts w:ascii="仿宋_GB2312" w:eastAsia="仿宋_GB2312" w:hAnsi="宋体" w:hint="eastAsia"/>
          <w:sz w:val="28"/>
          <w:szCs w:val="28"/>
          <w:highlight w:val="yellow"/>
        </w:rPr>
        <w:t>墙管理</w:t>
      </w:r>
      <w:proofErr w:type="gramEnd"/>
      <w:r w:rsidRPr="001A69FF">
        <w:rPr>
          <w:rFonts w:ascii="仿宋_GB2312" w:eastAsia="仿宋_GB2312" w:hAnsi="宋体" w:hint="eastAsia"/>
          <w:sz w:val="28"/>
          <w:szCs w:val="28"/>
          <w:highlight w:val="yellow"/>
        </w:rPr>
        <w:t>牌板等灾害治理相关牌板上数据的，责任人按严重“三违”处理。无法找出责任人的，对牌板悬挂位置所属责任单位跟班队长、队长各罚款500元/次。</w:t>
      </w:r>
    </w:p>
    <w:p w:rsidR="001B15ED" w:rsidRPr="001A69FF" w:rsidRDefault="001B15ED" w:rsidP="001B15ED">
      <w:pPr>
        <w:spacing w:line="440" w:lineRule="exact"/>
        <w:ind w:firstLineChars="200" w:firstLine="560"/>
        <w:rPr>
          <w:rFonts w:ascii="仿宋_GB2312" w:eastAsia="仿宋_GB2312" w:hAnsi="宋体"/>
          <w:sz w:val="28"/>
          <w:szCs w:val="28"/>
          <w:highlight w:val="yellow"/>
        </w:rPr>
      </w:pPr>
      <w:r w:rsidRPr="001A69FF">
        <w:rPr>
          <w:rFonts w:ascii="仿宋_GB2312" w:eastAsia="仿宋_GB2312" w:hAnsi="宋体" w:hint="eastAsia"/>
          <w:sz w:val="28"/>
          <w:szCs w:val="28"/>
          <w:highlight w:val="yellow"/>
        </w:rPr>
        <w:t>4、</w:t>
      </w:r>
      <w:proofErr w:type="gramStart"/>
      <w:r w:rsidRPr="001A69FF">
        <w:rPr>
          <w:rFonts w:ascii="仿宋_GB2312" w:eastAsia="仿宋_GB2312" w:hAnsi="宋体" w:hint="eastAsia"/>
          <w:sz w:val="28"/>
          <w:szCs w:val="28"/>
          <w:highlight w:val="yellow"/>
        </w:rPr>
        <w:t>篡改通防部</w:t>
      </w:r>
      <w:proofErr w:type="gramEnd"/>
      <w:r w:rsidRPr="001A69FF">
        <w:rPr>
          <w:rFonts w:ascii="仿宋_GB2312" w:eastAsia="仿宋_GB2312" w:hAnsi="宋体" w:hint="eastAsia"/>
          <w:sz w:val="28"/>
          <w:szCs w:val="28"/>
          <w:highlight w:val="yellow"/>
        </w:rPr>
        <w:t>所属的防火门管理牌板、通风设施管理牌板及材料管理牌板等各类牌板上数据的，责任人按一般“三违”处理。无法找出责任人的，对牌板悬挂位置所属责任单位跟班队长、队长各罚款200元/次。</w:t>
      </w:r>
    </w:p>
    <w:p w:rsidR="001B15ED" w:rsidRPr="001A69FF" w:rsidRDefault="001B15ED" w:rsidP="001B15ED">
      <w:pPr>
        <w:spacing w:line="440" w:lineRule="exact"/>
        <w:ind w:firstLineChars="200" w:firstLine="560"/>
        <w:rPr>
          <w:rFonts w:ascii="仿宋_GB2312" w:eastAsia="仿宋_GB2312" w:hAnsi="宋体"/>
          <w:sz w:val="28"/>
          <w:szCs w:val="28"/>
          <w:highlight w:val="yellow"/>
        </w:rPr>
      </w:pPr>
      <w:r w:rsidRPr="001A69FF">
        <w:rPr>
          <w:rFonts w:ascii="仿宋_GB2312" w:eastAsia="仿宋_GB2312" w:hAnsi="宋体" w:hint="eastAsia"/>
          <w:sz w:val="28"/>
          <w:szCs w:val="28"/>
          <w:highlight w:val="yellow"/>
        </w:rPr>
        <w:t>5、</w:t>
      </w:r>
      <w:proofErr w:type="gramStart"/>
      <w:r w:rsidRPr="001A69FF">
        <w:rPr>
          <w:rFonts w:ascii="仿宋_GB2312" w:eastAsia="仿宋_GB2312" w:hAnsi="宋体" w:hint="eastAsia"/>
          <w:sz w:val="28"/>
          <w:szCs w:val="28"/>
          <w:highlight w:val="yellow"/>
        </w:rPr>
        <w:t>破坏</w:t>
      </w:r>
      <w:r w:rsidRPr="001A69FF">
        <w:rPr>
          <w:rFonts w:ascii="仿宋_GB2312" w:eastAsia="仿宋_GB2312" w:hAnsi="宋体" w:hint="eastAsia"/>
          <w:color w:val="000000" w:themeColor="text1"/>
          <w:sz w:val="28"/>
          <w:szCs w:val="28"/>
          <w:highlight w:val="yellow"/>
        </w:rPr>
        <w:t>通防部</w:t>
      </w:r>
      <w:proofErr w:type="gramEnd"/>
      <w:r w:rsidRPr="001A69FF">
        <w:rPr>
          <w:rFonts w:ascii="仿宋_GB2312" w:eastAsia="仿宋_GB2312" w:hAnsi="宋体" w:hint="eastAsia"/>
          <w:color w:val="000000" w:themeColor="text1"/>
          <w:sz w:val="28"/>
          <w:szCs w:val="28"/>
          <w:highlight w:val="yellow"/>
        </w:rPr>
        <w:t>所属的测风牌板、瓦斯检查牌板、防灭火检查牌板、安全监控管理牌板、防火门管理牌板、通风设施管理牌板、密闭</w:t>
      </w:r>
      <w:proofErr w:type="gramStart"/>
      <w:r w:rsidRPr="001A69FF">
        <w:rPr>
          <w:rFonts w:ascii="仿宋_GB2312" w:eastAsia="仿宋_GB2312" w:hAnsi="宋体" w:hint="eastAsia"/>
          <w:color w:val="000000" w:themeColor="text1"/>
          <w:sz w:val="28"/>
          <w:szCs w:val="28"/>
          <w:highlight w:val="yellow"/>
        </w:rPr>
        <w:t>墙管理</w:t>
      </w:r>
      <w:proofErr w:type="gramEnd"/>
      <w:r w:rsidRPr="001A69FF">
        <w:rPr>
          <w:rFonts w:ascii="仿宋_GB2312" w:eastAsia="仿宋_GB2312" w:hAnsi="宋体" w:hint="eastAsia"/>
          <w:color w:val="000000" w:themeColor="text1"/>
          <w:sz w:val="28"/>
          <w:szCs w:val="28"/>
          <w:highlight w:val="yellow"/>
        </w:rPr>
        <w:t>牌板及材料管理牌板等各类牌板</w:t>
      </w:r>
      <w:r w:rsidRPr="001A69FF">
        <w:rPr>
          <w:rFonts w:ascii="仿宋_GB2312" w:eastAsia="仿宋_GB2312" w:hAnsi="宋体" w:hint="eastAsia"/>
          <w:sz w:val="28"/>
          <w:szCs w:val="28"/>
          <w:highlight w:val="yellow"/>
        </w:rPr>
        <w:t>正常吊挂的，责任人按一般“三违”处理。无法找出责任人的，对牌板悬挂位置所属责任单位跟班队长、队长各罚款200元/次。</w:t>
      </w:r>
    </w:p>
    <w:p w:rsidR="001B15ED" w:rsidRPr="001A69FF" w:rsidRDefault="001B15ED" w:rsidP="001B15ED">
      <w:pPr>
        <w:spacing w:line="440" w:lineRule="exact"/>
        <w:ind w:firstLineChars="200" w:firstLine="560"/>
        <w:rPr>
          <w:rFonts w:ascii="仿宋_GB2312" w:eastAsia="仿宋_GB2312" w:hAnsi="宋体"/>
          <w:sz w:val="28"/>
          <w:szCs w:val="28"/>
          <w:highlight w:val="yellow"/>
        </w:rPr>
      </w:pPr>
      <w:r w:rsidRPr="001A69FF">
        <w:rPr>
          <w:rFonts w:ascii="仿宋_GB2312" w:eastAsia="仿宋_GB2312" w:hAnsi="宋体" w:hint="eastAsia"/>
          <w:sz w:val="28"/>
          <w:szCs w:val="28"/>
          <w:highlight w:val="yellow"/>
        </w:rPr>
        <w:t>6、</w:t>
      </w:r>
      <w:proofErr w:type="gramStart"/>
      <w:r w:rsidRPr="001A69FF">
        <w:rPr>
          <w:rFonts w:ascii="仿宋_GB2312" w:eastAsia="仿宋_GB2312" w:hAnsi="宋体" w:hint="eastAsia"/>
          <w:sz w:val="28"/>
          <w:szCs w:val="28"/>
          <w:highlight w:val="yellow"/>
        </w:rPr>
        <w:t>悬挂通防部</w:t>
      </w:r>
      <w:proofErr w:type="gramEnd"/>
      <w:r w:rsidRPr="001A69FF">
        <w:rPr>
          <w:rFonts w:ascii="仿宋_GB2312" w:eastAsia="仿宋_GB2312" w:hAnsi="宋体" w:hint="eastAsia"/>
          <w:sz w:val="28"/>
          <w:szCs w:val="28"/>
          <w:highlight w:val="yellow"/>
        </w:rPr>
        <w:t>所属各类牌板时，未做到水平、四角吊挂的，对责任人处以200元/次罚款。</w:t>
      </w:r>
    </w:p>
    <w:p w:rsidR="001B15ED" w:rsidRPr="001A69FF" w:rsidRDefault="001B15ED" w:rsidP="001B15ED">
      <w:pPr>
        <w:spacing w:line="440" w:lineRule="exact"/>
        <w:ind w:firstLineChars="200" w:firstLine="560"/>
        <w:rPr>
          <w:rFonts w:ascii="仿宋_GB2312" w:eastAsia="仿宋_GB2312" w:hAnsi="宋体"/>
          <w:sz w:val="28"/>
          <w:szCs w:val="28"/>
          <w:highlight w:val="yellow"/>
        </w:rPr>
      </w:pPr>
      <w:r w:rsidRPr="001A69FF">
        <w:rPr>
          <w:rFonts w:ascii="仿宋_GB2312" w:eastAsia="仿宋_GB2312" w:hAnsi="宋体" w:hint="eastAsia"/>
          <w:sz w:val="28"/>
          <w:szCs w:val="28"/>
          <w:highlight w:val="yellow"/>
        </w:rPr>
        <w:t>7、巡查、</w:t>
      </w:r>
      <w:proofErr w:type="gramStart"/>
      <w:r w:rsidRPr="001A69FF">
        <w:rPr>
          <w:rFonts w:ascii="仿宋_GB2312" w:eastAsia="仿宋_GB2312" w:hAnsi="宋体" w:hint="eastAsia"/>
          <w:sz w:val="28"/>
          <w:szCs w:val="28"/>
          <w:highlight w:val="yellow"/>
        </w:rPr>
        <w:t>填写通防部</w:t>
      </w:r>
      <w:proofErr w:type="gramEnd"/>
      <w:r w:rsidRPr="001A69FF">
        <w:rPr>
          <w:rFonts w:ascii="仿宋_GB2312" w:eastAsia="仿宋_GB2312" w:hAnsi="宋体" w:hint="eastAsia"/>
          <w:sz w:val="28"/>
          <w:szCs w:val="28"/>
          <w:highlight w:val="yellow"/>
        </w:rPr>
        <w:t>所属各类牌板时，牌板吊挂倾斜未整改、牌板未四角吊挂的、未及时回收无用牌板的、未填写数据的、数据与实际不符的，数据不清晰未更改的、未清理牌板导致牌板上有粉尘的，对责任人处以200元/次罚款。瓦斯检查牌板、防灭火检查牌板等涉及瓦斯检查数据的，出现未填写数据、数据与实际不符的，按漏检、</w:t>
      </w:r>
      <w:proofErr w:type="gramStart"/>
      <w:r w:rsidRPr="001A69FF">
        <w:rPr>
          <w:rFonts w:ascii="仿宋_GB2312" w:eastAsia="仿宋_GB2312" w:hAnsi="宋体" w:hint="eastAsia"/>
          <w:sz w:val="28"/>
          <w:szCs w:val="28"/>
          <w:highlight w:val="yellow"/>
        </w:rPr>
        <w:t>假检进行</w:t>
      </w:r>
      <w:proofErr w:type="gramEnd"/>
      <w:r w:rsidRPr="001A69FF">
        <w:rPr>
          <w:rFonts w:ascii="仿宋_GB2312" w:eastAsia="仿宋_GB2312" w:hAnsi="宋体" w:hint="eastAsia"/>
          <w:sz w:val="28"/>
          <w:szCs w:val="28"/>
          <w:highlight w:val="yellow"/>
        </w:rPr>
        <w:t>处理，责任人按严重“三违”处理。</w:t>
      </w:r>
    </w:p>
    <w:p w:rsidR="001B15ED" w:rsidRPr="00B0387D" w:rsidRDefault="001B15ED" w:rsidP="001B15ED">
      <w:pPr>
        <w:spacing w:line="440" w:lineRule="exact"/>
        <w:ind w:firstLineChars="200" w:firstLine="560"/>
        <w:rPr>
          <w:rFonts w:ascii="仿宋_GB2312" w:eastAsia="仿宋_GB2312" w:hAnsi="宋体"/>
          <w:sz w:val="28"/>
          <w:szCs w:val="28"/>
        </w:rPr>
      </w:pPr>
      <w:r w:rsidRPr="001A69FF">
        <w:rPr>
          <w:rFonts w:ascii="仿宋_GB2312" w:eastAsia="仿宋_GB2312" w:hAnsi="宋体" w:hint="eastAsia"/>
          <w:sz w:val="28"/>
          <w:szCs w:val="28"/>
          <w:highlight w:val="yellow"/>
        </w:rPr>
        <w:t>8、</w:t>
      </w:r>
      <w:proofErr w:type="gramStart"/>
      <w:r w:rsidRPr="001A69FF">
        <w:rPr>
          <w:rFonts w:ascii="仿宋_GB2312" w:eastAsia="仿宋_GB2312" w:hAnsi="宋体" w:hint="eastAsia"/>
          <w:sz w:val="28"/>
          <w:szCs w:val="28"/>
          <w:highlight w:val="yellow"/>
        </w:rPr>
        <w:t>通防部</w:t>
      </w:r>
      <w:proofErr w:type="gramEnd"/>
      <w:r w:rsidRPr="001A69FF">
        <w:rPr>
          <w:rFonts w:ascii="仿宋_GB2312" w:eastAsia="仿宋_GB2312" w:hAnsi="宋体" w:hint="eastAsia"/>
          <w:sz w:val="28"/>
          <w:szCs w:val="28"/>
          <w:highlight w:val="yellow"/>
        </w:rPr>
        <w:t>人员发现牌板损坏、丢弃、牌板吊挂倾斜、牌板未四角吊挂、未及时回收、未填写数据、数据与实际不符，数据不清晰及牌板上粉尘较多等异常情况时，没有及时汇报的，对责任人处以100元/次罚款。</w:t>
      </w:r>
    </w:p>
    <w:p w:rsidR="001B15ED" w:rsidRPr="007435DD" w:rsidRDefault="001B15ED" w:rsidP="001B15ED">
      <w:pPr>
        <w:spacing w:line="440" w:lineRule="exact"/>
        <w:rPr>
          <w:rFonts w:ascii="仿宋_GB2312" w:eastAsia="仿宋_GB2312" w:hAnsi="宋体"/>
          <w:sz w:val="28"/>
          <w:szCs w:val="28"/>
        </w:rPr>
      </w:pPr>
    </w:p>
    <w:p w:rsidR="001B15ED" w:rsidRPr="00677B43" w:rsidRDefault="001B15ED" w:rsidP="001B15ED">
      <w:pPr>
        <w:pStyle w:val="1"/>
        <w:spacing w:line="440" w:lineRule="exact"/>
        <w:ind w:firstLine="560"/>
        <w:jc w:val="center"/>
        <w:rPr>
          <w:rFonts w:ascii="黑体" w:eastAsia="黑体" w:hAnsi="黑体"/>
          <w:b w:val="0"/>
          <w:color w:val="000000" w:themeColor="text1"/>
          <w:sz w:val="28"/>
          <w:szCs w:val="28"/>
        </w:rPr>
      </w:pPr>
      <w:bookmarkStart w:id="17" w:name="_Toc91608155"/>
      <w:r>
        <w:rPr>
          <w:rFonts w:ascii="黑体" w:eastAsia="黑体" w:hAnsi="黑体" w:hint="eastAsia"/>
          <w:b w:val="0"/>
          <w:color w:val="000000" w:themeColor="text1"/>
          <w:sz w:val="28"/>
          <w:szCs w:val="28"/>
        </w:rPr>
        <w:lastRenderedPageBreak/>
        <w:t>十六</w:t>
      </w:r>
      <w:r w:rsidRPr="00677B43">
        <w:rPr>
          <w:rFonts w:ascii="黑体" w:eastAsia="黑体" w:hAnsi="黑体" w:hint="eastAsia"/>
          <w:b w:val="0"/>
          <w:color w:val="000000" w:themeColor="text1"/>
          <w:sz w:val="28"/>
          <w:szCs w:val="28"/>
        </w:rPr>
        <w:t>、风筒领取使用处罚规定</w:t>
      </w:r>
      <w:bookmarkEnd w:id="17"/>
    </w:p>
    <w:p w:rsidR="001B15ED" w:rsidRPr="00677B43" w:rsidRDefault="001B15ED" w:rsidP="001B15ED">
      <w:pPr>
        <w:spacing w:line="440" w:lineRule="exact"/>
        <w:ind w:firstLineChars="200" w:firstLine="560"/>
        <w:rPr>
          <w:rFonts w:ascii="仿宋_GB2312" w:eastAsia="仿宋_GB2312" w:hAnsi="宋体"/>
          <w:sz w:val="28"/>
          <w:szCs w:val="28"/>
        </w:rPr>
      </w:pPr>
      <w:r w:rsidRPr="00677B43">
        <w:rPr>
          <w:rFonts w:ascii="仿宋_GB2312" w:eastAsia="仿宋_GB2312" w:hAnsi="宋体" w:hint="eastAsia"/>
          <w:sz w:val="28"/>
          <w:szCs w:val="28"/>
        </w:rPr>
        <w:t>1、各生产单位</w:t>
      </w:r>
      <w:proofErr w:type="gramStart"/>
      <w:r w:rsidRPr="00677B43">
        <w:rPr>
          <w:rFonts w:ascii="仿宋_GB2312" w:eastAsia="仿宋_GB2312" w:hAnsi="宋体" w:hint="eastAsia"/>
          <w:sz w:val="28"/>
          <w:szCs w:val="28"/>
        </w:rPr>
        <w:t>未向通防部</w:t>
      </w:r>
      <w:proofErr w:type="gramEnd"/>
      <w:r w:rsidRPr="00677B43">
        <w:rPr>
          <w:rFonts w:ascii="仿宋_GB2312" w:eastAsia="仿宋_GB2312" w:hAnsi="宋体" w:hint="eastAsia"/>
          <w:sz w:val="28"/>
          <w:szCs w:val="28"/>
        </w:rPr>
        <w:t>提供月度使用计划不得领用风筒。影响生产后果，由生产单位自行承担。</w:t>
      </w:r>
    </w:p>
    <w:p w:rsidR="001B15ED" w:rsidRPr="00677B43" w:rsidRDefault="001B15ED" w:rsidP="001B15ED">
      <w:pPr>
        <w:spacing w:line="440" w:lineRule="exact"/>
        <w:ind w:firstLineChars="200" w:firstLine="560"/>
        <w:rPr>
          <w:rFonts w:ascii="仿宋_GB2312" w:eastAsia="仿宋_GB2312" w:hAnsi="宋体"/>
          <w:sz w:val="28"/>
          <w:szCs w:val="28"/>
        </w:rPr>
      </w:pPr>
      <w:r w:rsidRPr="00677B43">
        <w:rPr>
          <w:rFonts w:ascii="仿宋_GB2312" w:eastAsia="仿宋_GB2312" w:hAnsi="宋体" w:hint="eastAsia"/>
          <w:sz w:val="28"/>
          <w:szCs w:val="28"/>
        </w:rPr>
        <w:t>2、生产单位领取风筒后未在规定地点使用，对生产单位党、政负责人各罚款300元，责任队长罚款500元。</w:t>
      </w:r>
    </w:p>
    <w:p w:rsidR="001B15ED" w:rsidRPr="00677B43" w:rsidRDefault="001B15ED" w:rsidP="001B15ED">
      <w:pPr>
        <w:spacing w:line="440" w:lineRule="exact"/>
        <w:ind w:firstLineChars="200" w:firstLine="560"/>
        <w:rPr>
          <w:rFonts w:ascii="仿宋_GB2312" w:eastAsia="仿宋_GB2312" w:hAnsi="宋体"/>
          <w:sz w:val="28"/>
          <w:szCs w:val="28"/>
        </w:rPr>
      </w:pPr>
      <w:r w:rsidRPr="00677B43">
        <w:rPr>
          <w:rFonts w:ascii="仿宋_GB2312" w:eastAsia="仿宋_GB2312" w:hAnsi="宋体" w:hint="eastAsia"/>
          <w:sz w:val="28"/>
          <w:szCs w:val="28"/>
        </w:rPr>
        <w:t>3、</w:t>
      </w:r>
      <w:proofErr w:type="gramStart"/>
      <w:r w:rsidRPr="00677B43">
        <w:rPr>
          <w:rFonts w:ascii="仿宋_GB2312" w:eastAsia="仿宋_GB2312" w:hAnsi="宋体" w:hint="eastAsia"/>
          <w:sz w:val="28"/>
          <w:szCs w:val="28"/>
        </w:rPr>
        <w:t>未经通防部</w:t>
      </w:r>
      <w:proofErr w:type="gramEnd"/>
      <w:r w:rsidRPr="00677B43">
        <w:rPr>
          <w:rFonts w:ascii="仿宋_GB2312" w:eastAsia="仿宋_GB2312" w:hAnsi="宋体" w:hint="eastAsia"/>
          <w:sz w:val="28"/>
          <w:szCs w:val="28"/>
        </w:rPr>
        <w:t>同意，各生产单位之间私自调用风筒，对生产单位党、政负责人各罚款300元，责任队长罚款500元。</w:t>
      </w:r>
    </w:p>
    <w:p w:rsidR="001B15ED" w:rsidRPr="00677B43" w:rsidRDefault="001B15ED" w:rsidP="001B15ED">
      <w:pPr>
        <w:spacing w:line="440" w:lineRule="exact"/>
        <w:ind w:firstLineChars="200" w:firstLine="560"/>
        <w:rPr>
          <w:rFonts w:ascii="仿宋_GB2312" w:eastAsia="仿宋_GB2312" w:hAnsi="宋体"/>
          <w:sz w:val="28"/>
          <w:szCs w:val="28"/>
        </w:rPr>
      </w:pPr>
      <w:r w:rsidRPr="00677B43">
        <w:rPr>
          <w:rFonts w:ascii="仿宋_GB2312" w:eastAsia="仿宋_GB2312" w:hAnsi="宋体" w:hint="eastAsia"/>
          <w:sz w:val="28"/>
          <w:szCs w:val="28"/>
        </w:rPr>
        <w:t>4、井下生产单位存在变动，原生产单位未提前</w:t>
      </w:r>
      <w:proofErr w:type="gramStart"/>
      <w:r w:rsidRPr="00677B43">
        <w:rPr>
          <w:rFonts w:ascii="仿宋_GB2312" w:eastAsia="仿宋_GB2312" w:hAnsi="宋体" w:hint="eastAsia"/>
          <w:sz w:val="28"/>
          <w:szCs w:val="28"/>
        </w:rPr>
        <w:t>向通防部</w:t>
      </w:r>
      <w:proofErr w:type="gramEnd"/>
      <w:r w:rsidRPr="00677B43">
        <w:rPr>
          <w:rFonts w:ascii="仿宋_GB2312" w:eastAsia="仿宋_GB2312" w:hAnsi="宋体" w:hint="eastAsia"/>
          <w:sz w:val="28"/>
          <w:szCs w:val="28"/>
        </w:rPr>
        <w:t>提出风筒交接申请的，对生产单位党、政负责人各罚款300元，责任队长罚款500元。</w:t>
      </w:r>
    </w:p>
    <w:p w:rsidR="001B15ED" w:rsidRPr="00677B43" w:rsidRDefault="001B15ED" w:rsidP="001B15ED">
      <w:pPr>
        <w:spacing w:line="440" w:lineRule="exact"/>
        <w:ind w:firstLineChars="200" w:firstLine="560"/>
        <w:rPr>
          <w:rFonts w:ascii="仿宋_GB2312" w:eastAsia="仿宋_GB2312" w:hAnsi="宋体"/>
          <w:sz w:val="28"/>
          <w:szCs w:val="28"/>
        </w:rPr>
      </w:pPr>
      <w:r w:rsidRPr="00677B43">
        <w:rPr>
          <w:rFonts w:ascii="仿宋_GB2312" w:eastAsia="仿宋_GB2312" w:hAnsi="宋体" w:hint="eastAsia"/>
          <w:sz w:val="28"/>
          <w:szCs w:val="28"/>
        </w:rPr>
        <w:t>5、生产单位对风筒非正常使用损坏的或人为造成风筒报废的，对生产单位党、政负责人各罚款300元，责任队长罚款500元。</w:t>
      </w:r>
    </w:p>
    <w:p w:rsidR="001B15ED" w:rsidRPr="00677B43" w:rsidRDefault="001B15ED" w:rsidP="001B15ED">
      <w:pPr>
        <w:spacing w:line="440" w:lineRule="exact"/>
        <w:ind w:firstLineChars="200" w:firstLine="560"/>
        <w:rPr>
          <w:rFonts w:ascii="仿宋_GB2312" w:eastAsia="仿宋_GB2312" w:hAnsi="宋体"/>
          <w:sz w:val="28"/>
          <w:szCs w:val="28"/>
        </w:rPr>
      </w:pPr>
      <w:r w:rsidRPr="00677B43">
        <w:rPr>
          <w:rFonts w:ascii="仿宋_GB2312" w:eastAsia="仿宋_GB2312" w:hAnsi="宋体" w:hint="eastAsia"/>
          <w:sz w:val="28"/>
          <w:szCs w:val="28"/>
        </w:rPr>
        <w:t>6、生产单位将风筒用于</w:t>
      </w:r>
      <w:proofErr w:type="gramStart"/>
      <w:r w:rsidRPr="00677B43">
        <w:rPr>
          <w:rFonts w:ascii="仿宋_GB2312" w:eastAsia="仿宋_GB2312" w:hAnsi="宋体" w:hint="eastAsia"/>
          <w:sz w:val="28"/>
          <w:szCs w:val="28"/>
        </w:rPr>
        <w:t>非供风</w:t>
      </w:r>
      <w:proofErr w:type="gramEnd"/>
      <w:r w:rsidRPr="00677B43">
        <w:rPr>
          <w:rFonts w:ascii="仿宋_GB2312" w:eastAsia="仿宋_GB2312" w:hAnsi="宋体" w:hint="eastAsia"/>
          <w:sz w:val="28"/>
          <w:szCs w:val="28"/>
        </w:rPr>
        <w:t>用途的，必须使用报废风筒，否则，对责任队长罚款500元。</w:t>
      </w:r>
    </w:p>
    <w:p w:rsidR="001B15ED" w:rsidRPr="00677B43" w:rsidRDefault="001B15ED" w:rsidP="001B15ED">
      <w:pPr>
        <w:spacing w:line="440" w:lineRule="exact"/>
        <w:ind w:firstLineChars="200" w:firstLine="560"/>
        <w:rPr>
          <w:rFonts w:ascii="仿宋_GB2312" w:eastAsia="仿宋_GB2312" w:hAnsi="宋体"/>
          <w:sz w:val="28"/>
          <w:szCs w:val="28"/>
        </w:rPr>
      </w:pPr>
      <w:r w:rsidRPr="00677B43">
        <w:rPr>
          <w:rFonts w:ascii="仿宋_GB2312" w:eastAsia="仿宋_GB2312" w:hAnsi="宋体" w:hint="eastAsia"/>
          <w:sz w:val="28"/>
          <w:szCs w:val="28"/>
        </w:rPr>
        <w:t>7、风筒正常损耗比超过规定的，给予对生产单位党、政负责人各罚款500元，责任队长罚款1000元。</w:t>
      </w:r>
    </w:p>
    <w:p w:rsidR="001B15ED" w:rsidRPr="00677B43" w:rsidRDefault="001B15ED" w:rsidP="001B15ED">
      <w:pPr>
        <w:spacing w:line="440" w:lineRule="exact"/>
        <w:ind w:firstLineChars="200" w:firstLine="560"/>
        <w:rPr>
          <w:rFonts w:ascii="仿宋_GB2312" w:eastAsia="仿宋_GB2312" w:hAnsi="宋体"/>
          <w:sz w:val="28"/>
          <w:szCs w:val="28"/>
        </w:rPr>
      </w:pPr>
      <w:r w:rsidRPr="00677B43">
        <w:rPr>
          <w:rFonts w:ascii="仿宋_GB2312" w:eastAsia="仿宋_GB2312" w:hAnsi="宋体" w:hint="eastAsia"/>
          <w:sz w:val="28"/>
          <w:szCs w:val="28"/>
        </w:rPr>
        <w:t>8、生产单位工程竣工后未及时提出回收申请或未按规定及时回收风筒的，对生产单位党、政负责人各罚款300元，责任队长罚款500元。</w:t>
      </w:r>
    </w:p>
    <w:p w:rsidR="001B15ED" w:rsidRDefault="001B15ED" w:rsidP="001B15ED">
      <w:pPr>
        <w:spacing w:line="440" w:lineRule="exact"/>
        <w:ind w:firstLineChars="200" w:firstLine="560"/>
        <w:rPr>
          <w:rFonts w:ascii="仿宋_GB2312" w:eastAsia="仿宋_GB2312" w:hAnsi="宋体"/>
          <w:sz w:val="28"/>
          <w:szCs w:val="28"/>
        </w:rPr>
      </w:pPr>
      <w:r w:rsidRPr="00677B43">
        <w:rPr>
          <w:rFonts w:ascii="仿宋_GB2312" w:eastAsia="仿宋_GB2312" w:hAnsi="宋体" w:hint="eastAsia"/>
          <w:sz w:val="28"/>
          <w:szCs w:val="28"/>
        </w:rPr>
        <w:t>9、风筒回收数量与现场核实数量不一致，每丢失一节风筒，由生产单位照价赔偿。</w:t>
      </w:r>
    </w:p>
    <w:p w:rsidR="001B15ED" w:rsidRPr="00791E5B" w:rsidRDefault="001B15ED" w:rsidP="001B15ED">
      <w:pPr>
        <w:spacing w:line="440" w:lineRule="exact"/>
        <w:ind w:firstLineChars="200" w:firstLine="560"/>
        <w:rPr>
          <w:rFonts w:ascii="仿宋_GB2312" w:eastAsia="仿宋_GB2312" w:hAnsi="宋体"/>
          <w:sz w:val="28"/>
          <w:szCs w:val="28"/>
          <w:highlight w:val="yellow"/>
        </w:rPr>
      </w:pPr>
      <w:r w:rsidRPr="00791E5B">
        <w:rPr>
          <w:rFonts w:ascii="仿宋_GB2312" w:eastAsia="仿宋_GB2312" w:hAnsi="宋体" w:hint="eastAsia"/>
          <w:sz w:val="28"/>
          <w:szCs w:val="28"/>
          <w:highlight w:val="yellow"/>
        </w:rPr>
        <w:t>10、每批次风筒到矿，供应部未在2天内取样</w:t>
      </w:r>
      <w:proofErr w:type="gramStart"/>
      <w:r w:rsidRPr="00791E5B">
        <w:rPr>
          <w:rFonts w:ascii="仿宋_GB2312" w:eastAsia="仿宋_GB2312" w:hAnsi="宋体" w:hint="eastAsia"/>
          <w:sz w:val="28"/>
          <w:szCs w:val="28"/>
          <w:highlight w:val="yellow"/>
        </w:rPr>
        <w:t>送至通防部</w:t>
      </w:r>
      <w:proofErr w:type="gramEnd"/>
      <w:r w:rsidRPr="00791E5B">
        <w:rPr>
          <w:rFonts w:ascii="仿宋_GB2312" w:eastAsia="仿宋_GB2312" w:hAnsi="宋体" w:hint="eastAsia"/>
          <w:sz w:val="28"/>
          <w:szCs w:val="28"/>
          <w:highlight w:val="yellow"/>
        </w:rPr>
        <w:t>综合队的，对供应部直接责任人处以200元/次罚款。每滞后一天，对直接责任人以200元/天罚款。</w:t>
      </w:r>
    </w:p>
    <w:p w:rsidR="001B15ED" w:rsidRPr="007643B9" w:rsidRDefault="001B15ED" w:rsidP="001B15ED">
      <w:pPr>
        <w:spacing w:line="440" w:lineRule="exact"/>
        <w:ind w:firstLineChars="200" w:firstLine="560"/>
        <w:rPr>
          <w:rFonts w:ascii="仿宋_GB2312" w:eastAsia="仿宋_GB2312" w:hAnsi="宋体"/>
          <w:sz w:val="28"/>
          <w:szCs w:val="28"/>
        </w:rPr>
      </w:pPr>
      <w:r w:rsidRPr="00791E5B">
        <w:rPr>
          <w:rFonts w:ascii="仿宋_GB2312" w:eastAsia="仿宋_GB2312" w:hAnsi="宋体" w:hint="eastAsia"/>
          <w:sz w:val="28"/>
          <w:szCs w:val="28"/>
          <w:highlight w:val="yellow"/>
        </w:rPr>
        <w:t>11、供应部无监测合格报告或</w:t>
      </w:r>
      <w:proofErr w:type="gramStart"/>
      <w:r w:rsidRPr="00791E5B">
        <w:rPr>
          <w:rFonts w:ascii="仿宋_GB2312" w:eastAsia="仿宋_GB2312" w:hAnsi="宋体" w:hint="eastAsia"/>
          <w:sz w:val="28"/>
          <w:szCs w:val="28"/>
          <w:highlight w:val="yellow"/>
        </w:rPr>
        <w:t>未经通防部</w:t>
      </w:r>
      <w:proofErr w:type="gramEnd"/>
      <w:r>
        <w:rPr>
          <w:rFonts w:ascii="仿宋_GB2312" w:eastAsia="仿宋_GB2312" w:hAnsi="宋体" w:hint="eastAsia"/>
          <w:sz w:val="28"/>
          <w:szCs w:val="28"/>
          <w:highlight w:val="yellow"/>
        </w:rPr>
        <w:t>盖章（签字）</w:t>
      </w:r>
      <w:r w:rsidRPr="00791E5B">
        <w:rPr>
          <w:rFonts w:ascii="仿宋_GB2312" w:eastAsia="仿宋_GB2312" w:hAnsi="宋体" w:hint="eastAsia"/>
          <w:sz w:val="28"/>
          <w:szCs w:val="28"/>
          <w:highlight w:val="yellow"/>
        </w:rPr>
        <w:t>同意，私自发放风筒的，对供应部党、政负责人各处以300元/次罚款，发放人处以500元/次罚款。</w:t>
      </w:r>
    </w:p>
    <w:p w:rsidR="001B15ED" w:rsidRPr="00677B43" w:rsidRDefault="001B15ED" w:rsidP="001B15ED">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12</w:t>
      </w:r>
      <w:r w:rsidRPr="00677B43">
        <w:rPr>
          <w:rFonts w:ascii="仿宋_GB2312" w:eastAsia="仿宋_GB2312" w:hAnsi="宋体" w:hint="eastAsia"/>
          <w:sz w:val="28"/>
          <w:szCs w:val="28"/>
        </w:rPr>
        <w:t>、公司材料巡查发现的问题，按照《材料管理办法》</w:t>
      </w:r>
      <w:proofErr w:type="gramStart"/>
      <w:r w:rsidRPr="00677B43">
        <w:rPr>
          <w:rFonts w:ascii="仿宋_GB2312" w:eastAsia="仿宋_GB2312" w:hAnsi="宋体" w:hint="eastAsia"/>
          <w:sz w:val="28"/>
          <w:szCs w:val="28"/>
        </w:rPr>
        <w:t>对通防部</w:t>
      </w:r>
      <w:proofErr w:type="gramEnd"/>
      <w:r w:rsidRPr="00677B43">
        <w:rPr>
          <w:rFonts w:ascii="仿宋_GB2312" w:eastAsia="仿宋_GB2312" w:hAnsi="宋体" w:hint="eastAsia"/>
          <w:sz w:val="28"/>
          <w:szCs w:val="28"/>
        </w:rPr>
        <w:t>进行处罚。</w:t>
      </w:r>
    </w:p>
    <w:p w:rsidR="001B15ED" w:rsidRPr="00677B43" w:rsidRDefault="001B15ED" w:rsidP="001B15ED">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13</w:t>
      </w:r>
      <w:r w:rsidRPr="00677B43">
        <w:rPr>
          <w:rFonts w:ascii="仿宋_GB2312" w:eastAsia="仿宋_GB2312" w:hAnsi="宋体" w:hint="eastAsia"/>
          <w:sz w:val="28"/>
          <w:szCs w:val="28"/>
        </w:rPr>
        <w:t>、考核兑现</w:t>
      </w:r>
    </w:p>
    <w:p w:rsidR="001B15ED" w:rsidRPr="00677B43" w:rsidRDefault="001B15ED" w:rsidP="001B15ED">
      <w:pPr>
        <w:spacing w:line="440" w:lineRule="exact"/>
        <w:ind w:firstLineChars="200" w:firstLine="560"/>
        <w:rPr>
          <w:rFonts w:ascii="仿宋_GB2312" w:eastAsia="仿宋_GB2312" w:hAnsi="宋体"/>
          <w:sz w:val="28"/>
          <w:szCs w:val="28"/>
        </w:rPr>
      </w:pPr>
      <w:r w:rsidRPr="00677B43">
        <w:rPr>
          <w:rFonts w:ascii="仿宋_GB2312" w:eastAsia="仿宋_GB2312" w:hAnsi="宋体" w:hint="eastAsia"/>
          <w:sz w:val="28"/>
          <w:szCs w:val="28"/>
        </w:rPr>
        <w:t>（1）经营管理部根据月度生产计划下达风筒考核指标，对</w:t>
      </w:r>
      <w:proofErr w:type="gramStart"/>
      <w:r w:rsidRPr="00677B43">
        <w:rPr>
          <w:rFonts w:ascii="仿宋_GB2312" w:eastAsia="仿宋_GB2312" w:hAnsi="宋体" w:hint="eastAsia"/>
          <w:sz w:val="28"/>
          <w:szCs w:val="28"/>
        </w:rPr>
        <w:t>通防部按照节</w:t>
      </w:r>
      <w:proofErr w:type="gramEnd"/>
      <w:r w:rsidRPr="00677B43">
        <w:rPr>
          <w:rFonts w:ascii="仿宋_GB2312" w:eastAsia="仿宋_GB2312" w:hAnsi="宋体" w:hint="eastAsia"/>
          <w:sz w:val="28"/>
          <w:szCs w:val="28"/>
        </w:rPr>
        <w:t>超额的30%对等奖罚，月度考核，季度兑现。</w:t>
      </w:r>
    </w:p>
    <w:p w:rsidR="001B15ED" w:rsidRPr="00677B43" w:rsidRDefault="001B15ED" w:rsidP="001B15ED">
      <w:pPr>
        <w:spacing w:line="440" w:lineRule="exact"/>
        <w:ind w:firstLineChars="200" w:firstLine="560"/>
        <w:rPr>
          <w:rFonts w:ascii="仿宋_GB2312" w:eastAsia="仿宋_GB2312" w:hAnsi="宋体"/>
          <w:sz w:val="28"/>
          <w:szCs w:val="28"/>
        </w:rPr>
      </w:pPr>
      <w:r w:rsidRPr="00677B43">
        <w:rPr>
          <w:rFonts w:ascii="仿宋_GB2312" w:eastAsia="仿宋_GB2312" w:hAnsi="宋体" w:hint="eastAsia"/>
          <w:sz w:val="28"/>
          <w:szCs w:val="28"/>
        </w:rPr>
        <w:t>（2）</w:t>
      </w:r>
      <w:proofErr w:type="gramStart"/>
      <w:r w:rsidRPr="00677B43">
        <w:rPr>
          <w:rFonts w:ascii="仿宋_GB2312" w:eastAsia="仿宋_GB2312" w:hAnsi="宋体" w:hint="eastAsia"/>
          <w:sz w:val="28"/>
          <w:szCs w:val="28"/>
        </w:rPr>
        <w:t>通防部</w:t>
      </w:r>
      <w:proofErr w:type="gramEnd"/>
      <w:r w:rsidRPr="00677B43">
        <w:rPr>
          <w:rFonts w:ascii="仿宋_GB2312" w:eastAsia="仿宋_GB2312" w:hAnsi="宋体" w:hint="eastAsia"/>
          <w:sz w:val="28"/>
          <w:szCs w:val="28"/>
        </w:rPr>
        <w:t>根据风筒使用情况，结合当月实际进尺和风筒损耗，对使用单位下达考核指标，并进行考核，月度节约按60%奖励，超支按100%处罚。每</w:t>
      </w:r>
      <w:r w:rsidRPr="00677B43">
        <w:rPr>
          <w:rFonts w:ascii="仿宋_GB2312" w:eastAsia="仿宋_GB2312" w:hAnsi="宋体" w:hint="eastAsia"/>
          <w:sz w:val="28"/>
          <w:szCs w:val="28"/>
        </w:rPr>
        <w:lastRenderedPageBreak/>
        <w:t>月5号前把考核结果报送经营管理部兑现。</w:t>
      </w:r>
    </w:p>
    <w:p w:rsidR="001B15ED" w:rsidRDefault="001B15ED" w:rsidP="001B15ED">
      <w:pPr>
        <w:widowControl/>
        <w:jc w:val="left"/>
        <w:rPr>
          <w:rFonts w:ascii="黑体" w:eastAsia="黑体" w:hAnsi="黑体" w:cs="Times New Roman"/>
          <w:bCs/>
          <w:color w:val="000000" w:themeColor="text1"/>
          <w:kern w:val="44"/>
          <w:sz w:val="28"/>
          <w:szCs w:val="28"/>
        </w:rPr>
      </w:pPr>
      <w:r>
        <w:rPr>
          <w:rFonts w:ascii="黑体" w:eastAsia="黑体" w:hAnsi="黑体"/>
          <w:b/>
          <w:color w:val="000000" w:themeColor="text1"/>
          <w:sz w:val="28"/>
          <w:szCs w:val="28"/>
        </w:rPr>
        <w:br w:type="page"/>
      </w:r>
    </w:p>
    <w:p w:rsidR="001B15ED" w:rsidRPr="00904FEC" w:rsidRDefault="001B15ED" w:rsidP="001B15ED">
      <w:pPr>
        <w:pStyle w:val="1"/>
        <w:spacing w:line="440" w:lineRule="exact"/>
        <w:ind w:firstLine="560"/>
        <w:jc w:val="center"/>
        <w:rPr>
          <w:rFonts w:ascii="黑体" w:eastAsia="黑体" w:hAnsi="黑体"/>
          <w:b w:val="0"/>
          <w:color w:val="000000" w:themeColor="text1"/>
          <w:sz w:val="28"/>
          <w:szCs w:val="28"/>
        </w:rPr>
      </w:pPr>
      <w:bookmarkStart w:id="18" w:name="_Toc91608156"/>
      <w:r>
        <w:rPr>
          <w:rFonts w:ascii="黑体" w:eastAsia="黑体" w:hAnsi="黑体" w:hint="eastAsia"/>
          <w:b w:val="0"/>
          <w:color w:val="000000" w:themeColor="text1"/>
          <w:sz w:val="28"/>
          <w:szCs w:val="28"/>
        </w:rPr>
        <w:lastRenderedPageBreak/>
        <w:t>十七</w:t>
      </w:r>
      <w:r w:rsidRPr="00904FEC">
        <w:rPr>
          <w:rFonts w:ascii="黑体" w:eastAsia="黑体" w:hAnsi="黑体" w:hint="eastAsia"/>
          <w:b w:val="0"/>
          <w:color w:val="000000" w:themeColor="text1"/>
          <w:sz w:val="28"/>
          <w:szCs w:val="28"/>
        </w:rPr>
        <w:t>、一通三防</w:t>
      </w:r>
      <w:proofErr w:type="gramStart"/>
      <w:r w:rsidRPr="00904FEC">
        <w:rPr>
          <w:rFonts w:ascii="黑体" w:eastAsia="黑体" w:hAnsi="黑体" w:hint="eastAsia"/>
          <w:b w:val="0"/>
          <w:color w:val="000000" w:themeColor="text1"/>
          <w:sz w:val="28"/>
          <w:szCs w:val="28"/>
        </w:rPr>
        <w:t>安全红</w:t>
      </w:r>
      <w:proofErr w:type="gramEnd"/>
      <w:r w:rsidRPr="00904FEC">
        <w:rPr>
          <w:rFonts w:ascii="黑体" w:eastAsia="黑体" w:hAnsi="黑体" w:hint="eastAsia"/>
          <w:b w:val="0"/>
          <w:color w:val="000000" w:themeColor="text1"/>
          <w:sz w:val="28"/>
          <w:szCs w:val="28"/>
        </w:rPr>
        <w:t>线</w:t>
      </w:r>
      <w:bookmarkEnd w:id="18"/>
    </w:p>
    <w:p w:rsidR="001B15ED" w:rsidRDefault="001B15ED" w:rsidP="001B15ED">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1、瓦斯、CO超限作业。</w:t>
      </w:r>
    </w:p>
    <w:p w:rsidR="001B15ED" w:rsidRDefault="001B15ED" w:rsidP="001B15ED">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w:t>
      </w:r>
      <w:proofErr w:type="gramStart"/>
      <w:r>
        <w:rPr>
          <w:rFonts w:ascii="仿宋_GB2312" w:eastAsia="仿宋_GB2312" w:hAnsi="仿宋" w:hint="eastAsia"/>
          <w:sz w:val="28"/>
          <w:szCs w:val="28"/>
        </w:rPr>
        <w:t>瓦检员</w:t>
      </w:r>
      <w:proofErr w:type="gramEnd"/>
      <w:r>
        <w:rPr>
          <w:rFonts w:ascii="仿宋_GB2312" w:eastAsia="仿宋_GB2312" w:hAnsi="仿宋" w:hint="eastAsia"/>
          <w:sz w:val="28"/>
          <w:szCs w:val="28"/>
        </w:rPr>
        <w:t>、安监员弄虚作假。</w:t>
      </w:r>
    </w:p>
    <w:p w:rsidR="001B15ED" w:rsidRDefault="001B15ED" w:rsidP="001B15ED">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3、人为造成“三专两闭锁”失效。</w:t>
      </w:r>
    </w:p>
    <w:p w:rsidR="001B15ED" w:rsidRDefault="001B15ED" w:rsidP="001B15ED">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4、特殊工种无证上岗。</w:t>
      </w:r>
    </w:p>
    <w:p w:rsidR="001B15ED" w:rsidRDefault="001B15ED" w:rsidP="001B15ED">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凡触犯上列“安全红线”之一的直接责任人，在册职工解除劳动合同，劳务派遣工、外</w:t>
      </w:r>
      <w:proofErr w:type="gramStart"/>
      <w:r>
        <w:rPr>
          <w:rFonts w:ascii="仿宋_GB2312" w:eastAsia="仿宋_GB2312" w:hAnsi="仿宋" w:hint="eastAsia"/>
          <w:sz w:val="28"/>
          <w:szCs w:val="28"/>
        </w:rPr>
        <w:t>委单位</w:t>
      </w:r>
      <w:proofErr w:type="gramEnd"/>
      <w:r>
        <w:rPr>
          <w:rFonts w:ascii="仿宋_GB2312" w:eastAsia="仿宋_GB2312" w:hAnsi="仿宋" w:hint="eastAsia"/>
          <w:sz w:val="28"/>
          <w:szCs w:val="28"/>
        </w:rPr>
        <w:t>人员予以清退。</w:t>
      </w:r>
    </w:p>
    <w:p w:rsidR="001B15ED" w:rsidRDefault="001B15ED" w:rsidP="001B15ED">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释义</w:t>
      </w:r>
    </w:p>
    <w:p w:rsidR="001B15ED" w:rsidRDefault="001B15ED" w:rsidP="001B15ED">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1、瓦斯、CO超限作业，是指在作业范围内，监控传感器记录或瓦斯检查员检查瓦斯、CO超限时，仍进行作业。</w:t>
      </w:r>
    </w:p>
    <w:p w:rsidR="001B15ED" w:rsidRDefault="001B15ED" w:rsidP="001B15ED">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w:t>
      </w:r>
      <w:proofErr w:type="gramStart"/>
      <w:r>
        <w:rPr>
          <w:rFonts w:ascii="仿宋_GB2312" w:eastAsia="仿宋_GB2312" w:hAnsi="仿宋" w:hint="eastAsia"/>
          <w:sz w:val="28"/>
          <w:szCs w:val="28"/>
        </w:rPr>
        <w:t>瓦检员</w:t>
      </w:r>
      <w:proofErr w:type="gramEnd"/>
      <w:r>
        <w:rPr>
          <w:rFonts w:ascii="仿宋_GB2312" w:eastAsia="仿宋_GB2312" w:hAnsi="仿宋" w:hint="eastAsia"/>
          <w:sz w:val="28"/>
          <w:szCs w:val="28"/>
        </w:rPr>
        <w:t>、安监员弄虚作假，是指下列行为：</w:t>
      </w:r>
    </w:p>
    <w:p w:rsidR="001B15ED" w:rsidRDefault="001B15ED" w:rsidP="001B15ED">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fldChar w:fldCharType="begin"/>
      </w:r>
      <w:r>
        <w:rPr>
          <w:rFonts w:ascii="仿宋_GB2312" w:eastAsia="仿宋_GB2312" w:hAnsi="仿宋" w:hint="eastAsia"/>
          <w:sz w:val="28"/>
          <w:szCs w:val="28"/>
        </w:rPr>
        <w:instrText xml:space="preserve"> = 1 \* GB2 </w:instrText>
      </w:r>
      <w:r>
        <w:rPr>
          <w:rFonts w:ascii="仿宋_GB2312" w:eastAsia="仿宋_GB2312" w:hAnsi="仿宋" w:hint="eastAsia"/>
          <w:sz w:val="28"/>
          <w:szCs w:val="28"/>
        </w:rPr>
        <w:fldChar w:fldCharType="separate"/>
      </w:r>
      <w:r>
        <w:rPr>
          <w:rFonts w:ascii="仿宋_GB2312" w:eastAsia="仿宋_GB2312" w:hAnsi="仿宋" w:hint="eastAsia"/>
          <w:sz w:val="28"/>
          <w:szCs w:val="28"/>
        </w:rPr>
        <w:t>⑴</w:t>
      </w:r>
      <w:r>
        <w:rPr>
          <w:rFonts w:ascii="仿宋_GB2312" w:eastAsia="仿宋_GB2312" w:hAnsi="仿宋" w:hint="eastAsia"/>
          <w:sz w:val="28"/>
          <w:szCs w:val="28"/>
        </w:rPr>
        <w:fldChar w:fldCharType="end"/>
      </w:r>
      <w:proofErr w:type="gramStart"/>
      <w:r>
        <w:rPr>
          <w:rFonts w:ascii="仿宋_GB2312" w:eastAsia="仿宋_GB2312" w:hAnsi="仿宋" w:hint="eastAsia"/>
          <w:sz w:val="28"/>
          <w:szCs w:val="28"/>
        </w:rPr>
        <w:t>瓦检员</w:t>
      </w:r>
      <w:proofErr w:type="gramEnd"/>
      <w:r>
        <w:rPr>
          <w:rFonts w:ascii="仿宋_GB2312" w:eastAsia="仿宋_GB2312" w:hAnsi="仿宋" w:hint="eastAsia"/>
          <w:sz w:val="28"/>
          <w:szCs w:val="28"/>
        </w:rPr>
        <w:t>班中空班漏检，实测相关数据造假。</w:t>
      </w:r>
    </w:p>
    <w:p w:rsidR="001B15ED" w:rsidRDefault="001B15ED" w:rsidP="001B15ED">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fldChar w:fldCharType="begin"/>
      </w:r>
      <w:r>
        <w:rPr>
          <w:rFonts w:ascii="仿宋_GB2312" w:eastAsia="仿宋_GB2312" w:hAnsi="仿宋" w:hint="eastAsia"/>
          <w:sz w:val="28"/>
          <w:szCs w:val="28"/>
        </w:rPr>
        <w:instrText xml:space="preserve"> = 2 \* GB2 </w:instrText>
      </w:r>
      <w:r>
        <w:rPr>
          <w:rFonts w:ascii="仿宋_GB2312" w:eastAsia="仿宋_GB2312" w:hAnsi="仿宋" w:hint="eastAsia"/>
          <w:sz w:val="28"/>
          <w:szCs w:val="28"/>
        </w:rPr>
        <w:fldChar w:fldCharType="separate"/>
      </w:r>
      <w:r>
        <w:rPr>
          <w:rFonts w:ascii="仿宋_GB2312" w:eastAsia="仿宋_GB2312" w:hAnsi="仿宋" w:hint="eastAsia"/>
          <w:sz w:val="28"/>
          <w:szCs w:val="28"/>
        </w:rPr>
        <w:t>⑵</w:t>
      </w:r>
      <w:r>
        <w:rPr>
          <w:rFonts w:ascii="仿宋_GB2312" w:eastAsia="仿宋_GB2312" w:hAnsi="仿宋" w:hint="eastAsia"/>
          <w:sz w:val="28"/>
          <w:szCs w:val="28"/>
        </w:rPr>
        <w:fldChar w:fldCharType="end"/>
      </w:r>
      <w:proofErr w:type="gramStart"/>
      <w:r>
        <w:rPr>
          <w:rFonts w:ascii="仿宋_GB2312" w:eastAsia="仿宋_GB2312" w:hAnsi="仿宋" w:hint="eastAsia"/>
          <w:sz w:val="28"/>
          <w:szCs w:val="28"/>
        </w:rPr>
        <w:t>瓦检员</w:t>
      </w:r>
      <w:proofErr w:type="gramEnd"/>
      <w:r>
        <w:rPr>
          <w:rFonts w:ascii="仿宋_GB2312" w:eastAsia="仿宋_GB2312" w:hAnsi="仿宋" w:hint="eastAsia"/>
          <w:sz w:val="28"/>
          <w:szCs w:val="28"/>
        </w:rPr>
        <w:t>、安监员在瓦斯抽采钻孔验尺、抽采量统计过程中，谎报实际数据。</w:t>
      </w:r>
    </w:p>
    <w:p w:rsidR="001B15ED" w:rsidRPr="00677B43" w:rsidRDefault="001B15ED" w:rsidP="001B15ED">
      <w:pPr>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3、特殊工种无证上岗，是指下列两种情况：一是安排未取得特种作业操作证的人员从事特种作业；二是未取得特种作业操作证的人员擅自从事特种作</w:t>
      </w:r>
      <w:r w:rsidRPr="00677B43">
        <w:rPr>
          <w:rFonts w:ascii="仿宋_GB2312" w:eastAsia="仿宋_GB2312" w:hAnsi="仿宋" w:hint="eastAsia"/>
          <w:sz w:val="28"/>
          <w:szCs w:val="28"/>
        </w:rPr>
        <w:t>业。“特种作业”，是指《特种作业人员安全技术培训考核管理规定》（国家安全生产监督管理总局令第30号）附件&lt;特种作业目录&gt;指定的作业。</w:t>
      </w:r>
    </w:p>
    <w:p w:rsidR="001B15ED" w:rsidRPr="00677B43" w:rsidRDefault="001B15ED" w:rsidP="001B15ED">
      <w:pPr>
        <w:widowControl/>
        <w:jc w:val="left"/>
        <w:rPr>
          <w:rFonts w:ascii="黑体" w:eastAsia="黑体" w:hAnsi="黑体" w:cs="Times New Roman"/>
          <w:bCs/>
          <w:kern w:val="44"/>
          <w:sz w:val="28"/>
          <w:szCs w:val="28"/>
        </w:rPr>
      </w:pPr>
      <w:r w:rsidRPr="00677B43">
        <w:rPr>
          <w:rFonts w:ascii="黑体" w:eastAsia="黑体" w:hAnsi="黑体"/>
          <w:b/>
          <w:sz w:val="28"/>
          <w:szCs w:val="28"/>
        </w:rPr>
        <w:br w:type="page"/>
      </w:r>
    </w:p>
    <w:p w:rsidR="001B15ED" w:rsidRPr="00677B43" w:rsidRDefault="001B15ED" w:rsidP="001B15ED">
      <w:pPr>
        <w:pStyle w:val="1"/>
        <w:jc w:val="center"/>
        <w:rPr>
          <w:rFonts w:ascii="黑体" w:eastAsia="黑体" w:hAnsi="黑体"/>
          <w:b w:val="0"/>
          <w:sz w:val="28"/>
          <w:szCs w:val="28"/>
        </w:rPr>
      </w:pPr>
      <w:bookmarkStart w:id="19" w:name="_Toc91608157"/>
      <w:r>
        <w:rPr>
          <w:rFonts w:ascii="黑体" w:eastAsia="黑体" w:hAnsi="黑体" w:hint="eastAsia"/>
          <w:b w:val="0"/>
          <w:sz w:val="28"/>
          <w:szCs w:val="28"/>
        </w:rPr>
        <w:lastRenderedPageBreak/>
        <w:t>十八</w:t>
      </w:r>
      <w:r w:rsidRPr="00677B43">
        <w:rPr>
          <w:rFonts w:ascii="黑体" w:eastAsia="黑体" w:hAnsi="黑体" w:hint="eastAsia"/>
          <w:b w:val="0"/>
          <w:sz w:val="28"/>
          <w:szCs w:val="28"/>
        </w:rPr>
        <w:t>、其他规定</w:t>
      </w:r>
      <w:bookmarkEnd w:id="19"/>
    </w:p>
    <w:p w:rsidR="001B15ED" w:rsidRPr="00327D91" w:rsidRDefault="001B15ED" w:rsidP="001B15ED">
      <w:pPr>
        <w:spacing w:line="440" w:lineRule="exact"/>
        <w:ind w:firstLineChars="200" w:firstLine="560"/>
        <w:rPr>
          <w:rFonts w:ascii="仿宋_GB2312" w:eastAsia="仿宋_GB2312" w:hAnsi="仿宋"/>
          <w:sz w:val="28"/>
          <w:szCs w:val="28"/>
        </w:rPr>
      </w:pPr>
      <w:r w:rsidRPr="00677B43">
        <w:rPr>
          <w:rFonts w:ascii="仿宋_GB2312" w:eastAsia="仿宋_GB2312" w:hAnsi="仿宋" w:hint="eastAsia"/>
          <w:sz w:val="28"/>
          <w:szCs w:val="28"/>
        </w:rPr>
        <w:t>本规定编制时，尽量做到齐全，但仍未免有不足之处。</w:t>
      </w:r>
      <w:proofErr w:type="gramStart"/>
      <w:r w:rsidRPr="00677B43">
        <w:rPr>
          <w:rFonts w:ascii="仿宋_GB2312" w:eastAsia="仿宋_GB2312" w:hAnsi="仿宋" w:hint="eastAsia"/>
          <w:sz w:val="28"/>
          <w:szCs w:val="28"/>
        </w:rPr>
        <w:t>如处罚</w:t>
      </w:r>
      <w:proofErr w:type="gramEnd"/>
      <w:r w:rsidRPr="00677B43">
        <w:rPr>
          <w:rFonts w:ascii="仿宋_GB2312" w:eastAsia="仿宋_GB2312" w:hAnsi="仿宋" w:hint="eastAsia"/>
          <w:sz w:val="28"/>
          <w:szCs w:val="28"/>
        </w:rPr>
        <w:t>时无对应条款，可根据风险、隐患严重程度，参照已有条款进行处罚。</w:t>
      </w:r>
    </w:p>
    <w:p w:rsidR="00C04BC5" w:rsidRPr="001B15ED" w:rsidRDefault="00C04BC5" w:rsidP="001B15ED">
      <w:pPr>
        <w:pStyle w:val="1"/>
        <w:jc w:val="center"/>
        <w:rPr>
          <w:rFonts w:ascii="仿宋_GB2312" w:eastAsia="仿宋_GB2312" w:hAnsi="仿宋"/>
          <w:sz w:val="28"/>
          <w:szCs w:val="28"/>
        </w:rPr>
      </w:pPr>
    </w:p>
    <w:sectPr w:rsidR="00C04BC5" w:rsidRPr="001B15ED" w:rsidSect="001477BA">
      <w:footerReference w:type="default" r:id="rId8"/>
      <w:pgSz w:w="11906" w:h="16838"/>
      <w:pgMar w:top="1021" w:right="1247" w:bottom="1021"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5ED" w:rsidRDefault="001B15ED" w:rsidP="00A6720F">
      <w:r>
        <w:separator/>
      </w:r>
    </w:p>
  </w:endnote>
  <w:endnote w:type="continuationSeparator" w:id="1">
    <w:p w:rsidR="001B15ED" w:rsidRDefault="001B15ED" w:rsidP="00A672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5ED" w:rsidRDefault="001B15ED">
    <w:pPr>
      <w:pStyle w:val="a4"/>
    </w:pPr>
  </w:p>
  <w:p w:rsidR="001B15ED" w:rsidRDefault="001B15ED">
    <w:pPr>
      <w:pStyle w:val="a4"/>
      <w:tabs>
        <w:tab w:val="clear" w:pos="4153"/>
        <w:tab w:val="clear" w:pos="8306"/>
        <w:tab w:val="center" w:pos="47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4129"/>
      <w:showingPlcHdr/>
    </w:sdtPr>
    <w:sdtContent>
      <w:p w:rsidR="001B15ED" w:rsidRDefault="001B15ED">
        <w:pPr>
          <w:pStyle w:val="a4"/>
          <w:jc w:val="center"/>
        </w:pPr>
      </w:p>
    </w:sdtContent>
  </w:sdt>
  <w:p w:rsidR="001B15ED" w:rsidRDefault="001B15ED">
    <w:pPr>
      <w:pStyle w:val="a4"/>
      <w:tabs>
        <w:tab w:val="clear" w:pos="4153"/>
        <w:tab w:val="clear" w:pos="8306"/>
        <w:tab w:val="center" w:pos="470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5ED" w:rsidRDefault="001B15ED">
    <w:pPr>
      <w:pStyle w:val="a4"/>
      <w:jc w:val="center"/>
    </w:pPr>
    <w:r w:rsidRPr="008461FA">
      <w:fldChar w:fldCharType="begin"/>
    </w:r>
    <w:r>
      <w:instrText xml:space="preserve"> PAGE   \* MERGEFORMAT </w:instrText>
    </w:r>
    <w:r w:rsidRPr="008461FA">
      <w:fldChar w:fldCharType="separate"/>
    </w:r>
    <w:r w:rsidR="00F30E68" w:rsidRPr="00F30E68">
      <w:rPr>
        <w:noProof/>
        <w:lang w:val="zh-CN"/>
      </w:rPr>
      <w:t>1</w:t>
    </w:r>
    <w:r>
      <w:rPr>
        <w:lang w:val="zh-CN"/>
      </w:rPr>
      <w:fldChar w:fldCharType="end"/>
    </w:r>
  </w:p>
  <w:p w:rsidR="001B15ED" w:rsidRDefault="001B15ED">
    <w:pPr>
      <w:pStyle w:val="a4"/>
      <w:tabs>
        <w:tab w:val="clear" w:pos="4153"/>
        <w:tab w:val="clear" w:pos="8306"/>
        <w:tab w:val="center" w:pos="470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5ED" w:rsidRDefault="001B15ED" w:rsidP="00A6720F">
      <w:r>
        <w:separator/>
      </w:r>
    </w:p>
  </w:footnote>
  <w:footnote w:type="continuationSeparator" w:id="1">
    <w:p w:rsidR="001B15ED" w:rsidRDefault="001B15ED" w:rsidP="00A672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457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720F"/>
    <w:rsid w:val="00040743"/>
    <w:rsid w:val="000408A3"/>
    <w:rsid w:val="00104B95"/>
    <w:rsid w:val="0012346C"/>
    <w:rsid w:val="001477BA"/>
    <w:rsid w:val="00183172"/>
    <w:rsid w:val="00185623"/>
    <w:rsid w:val="001A2613"/>
    <w:rsid w:val="001B15ED"/>
    <w:rsid w:val="00227458"/>
    <w:rsid w:val="00246419"/>
    <w:rsid w:val="00267BB7"/>
    <w:rsid w:val="00297C8A"/>
    <w:rsid w:val="002B03ED"/>
    <w:rsid w:val="002C08A3"/>
    <w:rsid w:val="002C1DA9"/>
    <w:rsid w:val="002D334A"/>
    <w:rsid w:val="00304A90"/>
    <w:rsid w:val="00320B37"/>
    <w:rsid w:val="00323DBE"/>
    <w:rsid w:val="00327D91"/>
    <w:rsid w:val="00363B68"/>
    <w:rsid w:val="00375B0F"/>
    <w:rsid w:val="003C192D"/>
    <w:rsid w:val="00436270"/>
    <w:rsid w:val="004415BA"/>
    <w:rsid w:val="00492C3C"/>
    <w:rsid w:val="004B40FA"/>
    <w:rsid w:val="004C1A57"/>
    <w:rsid w:val="00520F36"/>
    <w:rsid w:val="00541C81"/>
    <w:rsid w:val="00545A40"/>
    <w:rsid w:val="00583DDB"/>
    <w:rsid w:val="00623182"/>
    <w:rsid w:val="00640337"/>
    <w:rsid w:val="007065D6"/>
    <w:rsid w:val="007232A2"/>
    <w:rsid w:val="007322AA"/>
    <w:rsid w:val="00737632"/>
    <w:rsid w:val="007401B9"/>
    <w:rsid w:val="007768F8"/>
    <w:rsid w:val="007B2C10"/>
    <w:rsid w:val="007C1D2B"/>
    <w:rsid w:val="007C570F"/>
    <w:rsid w:val="00836267"/>
    <w:rsid w:val="008461FA"/>
    <w:rsid w:val="008F666D"/>
    <w:rsid w:val="0090358F"/>
    <w:rsid w:val="00956201"/>
    <w:rsid w:val="0097363F"/>
    <w:rsid w:val="009805E7"/>
    <w:rsid w:val="00A6720F"/>
    <w:rsid w:val="00A72459"/>
    <w:rsid w:val="00A90FEA"/>
    <w:rsid w:val="00AF011A"/>
    <w:rsid w:val="00B6550A"/>
    <w:rsid w:val="00C02E47"/>
    <w:rsid w:val="00C04BC5"/>
    <w:rsid w:val="00C62A16"/>
    <w:rsid w:val="00C91AF2"/>
    <w:rsid w:val="00D045C3"/>
    <w:rsid w:val="00D945BC"/>
    <w:rsid w:val="00DA0282"/>
    <w:rsid w:val="00DC7B80"/>
    <w:rsid w:val="00DD5A88"/>
    <w:rsid w:val="00DF4754"/>
    <w:rsid w:val="00E25CCF"/>
    <w:rsid w:val="00E30D77"/>
    <w:rsid w:val="00E8419B"/>
    <w:rsid w:val="00EB3CBD"/>
    <w:rsid w:val="00EE3CE9"/>
    <w:rsid w:val="00F137F4"/>
    <w:rsid w:val="00F30E68"/>
    <w:rsid w:val="00F417D0"/>
    <w:rsid w:val="00F42676"/>
    <w:rsid w:val="00F52CF3"/>
    <w:rsid w:val="00F61374"/>
    <w:rsid w:val="00F62F63"/>
    <w:rsid w:val="00FA6E16"/>
    <w:rsid w:val="00FD09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20F"/>
    <w:pPr>
      <w:widowControl w:val="0"/>
      <w:jc w:val="both"/>
    </w:pPr>
  </w:style>
  <w:style w:type="paragraph" w:styleId="1">
    <w:name w:val="heading 1"/>
    <w:basedOn w:val="a"/>
    <w:next w:val="a"/>
    <w:link w:val="1Char"/>
    <w:uiPriority w:val="9"/>
    <w:qFormat/>
    <w:rsid w:val="00541C81"/>
    <w:pPr>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semiHidden/>
    <w:unhideWhenUsed/>
    <w:qFormat/>
    <w:rsid w:val="00541C81"/>
    <w:pPr>
      <w:spacing w:before="260" w:after="260" w:line="415"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A672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A6720F"/>
    <w:rPr>
      <w:sz w:val="18"/>
      <w:szCs w:val="18"/>
    </w:rPr>
  </w:style>
  <w:style w:type="paragraph" w:styleId="a4">
    <w:name w:val="footer"/>
    <w:basedOn w:val="a"/>
    <w:link w:val="Char0"/>
    <w:uiPriority w:val="99"/>
    <w:unhideWhenUsed/>
    <w:qFormat/>
    <w:rsid w:val="00A6720F"/>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A6720F"/>
    <w:rPr>
      <w:sz w:val="18"/>
      <w:szCs w:val="18"/>
    </w:rPr>
  </w:style>
  <w:style w:type="character" w:customStyle="1" w:styleId="1Char">
    <w:name w:val="标题 1 Char"/>
    <w:basedOn w:val="a0"/>
    <w:link w:val="1"/>
    <w:uiPriority w:val="9"/>
    <w:qFormat/>
    <w:rsid w:val="00541C81"/>
    <w:rPr>
      <w:rFonts w:ascii="Times New Roman" w:eastAsia="宋体" w:hAnsi="Times New Roman" w:cs="Times New Roman"/>
      <w:b/>
      <w:bCs/>
      <w:kern w:val="44"/>
      <w:sz w:val="44"/>
      <w:szCs w:val="44"/>
    </w:rPr>
  </w:style>
  <w:style w:type="paragraph" w:styleId="a5">
    <w:name w:val="Plain Text"/>
    <w:basedOn w:val="a"/>
    <w:link w:val="Char1"/>
    <w:qFormat/>
    <w:rsid w:val="00A6720F"/>
    <w:rPr>
      <w:rFonts w:ascii="宋体" w:eastAsia="宋体" w:hAnsi="Courier New" w:cs="Times New Roman"/>
      <w:szCs w:val="20"/>
    </w:rPr>
  </w:style>
  <w:style w:type="character" w:customStyle="1" w:styleId="Char1">
    <w:name w:val="纯文本 Char"/>
    <w:basedOn w:val="a0"/>
    <w:link w:val="a5"/>
    <w:qFormat/>
    <w:rsid w:val="00A6720F"/>
    <w:rPr>
      <w:rFonts w:ascii="宋体" w:eastAsia="宋体" w:hAnsi="Courier New" w:cs="Times New Roman"/>
      <w:szCs w:val="20"/>
    </w:rPr>
  </w:style>
  <w:style w:type="paragraph" w:styleId="10">
    <w:name w:val="toc 1"/>
    <w:basedOn w:val="a"/>
    <w:next w:val="a"/>
    <w:uiPriority w:val="39"/>
    <w:unhideWhenUsed/>
    <w:qFormat/>
    <w:rsid w:val="00A6720F"/>
    <w:pPr>
      <w:spacing w:before="360"/>
      <w:jc w:val="left"/>
    </w:pPr>
    <w:rPr>
      <w:rFonts w:asciiTheme="majorHAnsi" w:eastAsia="宋体" w:hAnsiTheme="majorHAnsi" w:cs="Times New Roman"/>
      <w:b/>
      <w:bCs/>
      <w:caps/>
      <w:sz w:val="24"/>
      <w:szCs w:val="24"/>
    </w:rPr>
  </w:style>
  <w:style w:type="character" w:styleId="a6">
    <w:name w:val="Hyperlink"/>
    <w:basedOn w:val="a0"/>
    <w:uiPriority w:val="99"/>
    <w:unhideWhenUsed/>
    <w:qFormat/>
    <w:rsid w:val="00A6720F"/>
    <w:rPr>
      <w:color w:val="0000FF" w:themeColor="hyperlink"/>
      <w:u w:val="single"/>
    </w:rPr>
  </w:style>
  <w:style w:type="paragraph" w:styleId="a7">
    <w:name w:val="Balloon Text"/>
    <w:basedOn w:val="a"/>
    <w:link w:val="Char2"/>
    <w:uiPriority w:val="99"/>
    <w:semiHidden/>
    <w:unhideWhenUsed/>
    <w:rsid w:val="00A6720F"/>
    <w:rPr>
      <w:sz w:val="18"/>
      <w:szCs w:val="18"/>
    </w:rPr>
  </w:style>
  <w:style w:type="character" w:customStyle="1" w:styleId="Char2">
    <w:name w:val="批注框文本 Char"/>
    <w:basedOn w:val="a0"/>
    <w:link w:val="a7"/>
    <w:uiPriority w:val="99"/>
    <w:semiHidden/>
    <w:rsid w:val="00A6720F"/>
    <w:rPr>
      <w:sz w:val="18"/>
      <w:szCs w:val="18"/>
    </w:rPr>
  </w:style>
  <w:style w:type="paragraph" w:styleId="a8">
    <w:name w:val="Document Map"/>
    <w:basedOn w:val="a"/>
    <w:link w:val="Char3"/>
    <w:uiPriority w:val="99"/>
    <w:semiHidden/>
    <w:unhideWhenUsed/>
    <w:rsid w:val="00DC7B80"/>
    <w:rPr>
      <w:rFonts w:ascii="宋体" w:eastAsia="宋体"/>
      <w:sz w:val="18"/>
      <w:szCs w:val="18"/>
    </w:rPr>
  </w:style>
  <w:style w:type="character" w:customStyle="1" w:styleId="Char3">
    <w:name w:val="文档结构图 Char"/>
    <w:basedOn w:val="a0"/>
    <w:link w:val="a8"/>
    <w:uiPriority w:val="99"/>
    <w:semiHidden/>
    <w:rsid w:val="00DC7B80"/>
    <w:rPr>
      <w:rFonts w:ascii="宋体" w:eastAsia="宋体"/>
      <w:sz w:val="18"/>
      <w:szCs w:val="18"/>
    </w:rPr>
  </w:style>
  <w:style w:type="character" w:customStyle="1" w:styleId="2Char">
    <w:name w:val="标题 2 Char"/>
    <w:basedOn w:val="a0"/>
    <w:link w:val="2"/>
    <w:uiPriority w:val="9"/>
    <w:semiHidden/>
    <w:rsid w:val="00541C81"/>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51</Pages>
  <Words>5279</Words>
  <Characters>30094</Characters>
  <Application>Microsoft Office Word</Application>
  <DocSecurity>0</DocSecurity>
  <Lines>250</Lines>
  <Paragraphs>70</Paragraphs>
  <ScaleCrop>false</ScaleCrop>
  <Company>Microsoft</Company>
  <LinksUpToDate>false</LinksUpToDate>
  <CharactersWithSpaces>35303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win7</cp:lastModifiedBy>
  <cp:revision>4</cp:revision>
  <dcterms:created xsi:type="dcterms:W3CDTF">2021-12-28T10:15:00Z</dcterms:created>
  <dcterms:modified xsi:type="dcterms:W3CDTF">2021-12-28T10:22:00Z</dcterms:modified>
</cp:coreProperties>
</file>