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6</w:t>
      </w:r>
      <w:r>
        <w:rPr>
          <w:rFonts w:hint="eastAsia" w:ascii="宋体" w:hAnsi="宋体" w:cs="宋体"/>
          <w:sz w:val="44"/>
          <w:szCs w:val="44"/>
        </w:rPr>
        <w:t>月份环境卫生区域划分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一、采煤部：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 1305机巷胶带机头前后30米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工作面回风巷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1305风联巷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柴油机维修硐室。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高抽巷与780胶带机巷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及1307机巷垛式支架存放处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780胶带机巷机尾处。1305机联巷移动泵站处。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胶带机大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巷及四、五号联巷矸石仓上口。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+</w:t>
      </w:r>
      <w:bookmarkStart w:id="0" w:name="_Hlk5220195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980m回风大巷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拨门前后3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--三联巷---矸石仓上口---无极绳机尾处。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三队：1303机联巷及一采区二车场拨门前后30米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总回风巷交叉处--1305机联巷--1305运输胶带联巷。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1303机联巷前后30米处。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综掘部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巷拨门处</w:t>
      </w:r>
      <w:bookmarkStart w:id="1" w:name="_Hlk54708755"/>
      <w:r>
        <w:rPr>
          <w:rFonts w:ascii="仿宋" w:hAnsi="仿宋" w:eastAsia="仿宋" w:cs="仿宋"/>
          <w:color w:val="000000"/>
          <w:sz w:val="32"/>
          <w:szCs w:val="32"/>
        </w:rPr>
        <w:t>—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1302机风联巷风门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回风巷口皮带机头处</w:t>
      </w:r>
      <w:bookmarkStart w:id="2" w:name="_Hlk54708893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机巷大眼口前后30米处。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1302机风联巷风门处。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北翼总回上口变坡点</w:t>
      </w:r>
      <w:bookmarkStart w:id="3" w:name="_Hlk54709484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bookmarkEnd w:id="3"/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及其他施工地点前后30米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bookmarkEnd w:id="2"/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三队</w:t>
      </w:r>
      <w:bookmarkStart w:id="4" w:name="_Hlk4425232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bookmarkEnd w:id="4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皮带机头硐室及其他施工地点前后30米处。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辅助运输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修护段前后30米处。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1305机、风巷修护段前后30米处。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1307工作面回风联巷施工风门及其他施工地点前后30米处。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1.井下消防材料库前后5m--注氮泵前后5米。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4.风井下口--北翼总回(1304 机风联巷与总回三岔门处）--1305机风巷与总回三岔门处--北翼总回上口变坡点处。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</w:t>
      </w:r>
      <w:r>
        <w:rPr>
          <w:rFonts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高抽巷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1307机风联巷---总回风巷三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六、运输部：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副井下口东、西及人行通道--环形车场--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内外水仓联巷、三岔门--轨道大巷（到第一中部车场风门前5米）--北翼辅助轨道无极绳机尾--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大眼上下口及绕道--主斜井--主斜井驱动机房内外10m--主斜井胶带机尾及绕</w:t>
      </w:r>
      <w:bookmarkStart w:id="5" w:name="_GoBack"/>
      <w:bookmarkEnd w:id="5"/>
      <w:r>
        <w:rPr>
          <w:rFonts w:hint="eastAsia" w:ascii="仿宋" w:hAnsi="仿宋" w:eastAsia="仿宋" w:cs="仿宋"/>
          <w:color w:val="000000"/>
          <w:sz w:val="32"/>
          <w:szCs w:val="32"/>
        </w:rPr>
        <w:t>道上口风门处。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陕西地勘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防冲队：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防冲队钻机施工地点前后30米。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5076E05"/>
    <w:rsid w:val="08CD0E5E"/>
    <w:rsid w:val="0A3D766A"/>
    <w:rsid w:val="0B3850C1"/>
    <w:rsid w:val="0B8F2529"/>
    <w:rsid w:val="0BAB13B5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C8B1D2B"/>
    <w:rsid w:val="208D631C"/>
    <w:rsid w:val="223638F5"/>
    <w:rsid w:val="245D545D"/>
    <w:rsid w:val="24735A19"/>
    <w:rsid w:val="265A78F6"/>
    <w:rsid w:val="26F50D77"/>
    <w:rsid w:val="289076F0"/>
    <w:rsid w:val="28F1254A"/>
    <w:rsid w:val="294D210B"/>
    <w:rsid w:val="2AA05A14"/>
    <w:rsid w:val="2AB00232"/>
    <w:rsid w:val="2B350005"/>
    <w:rsid w:val="2C2142E2"/>
    <w:rsid w:val="2C6B6ED9"/>
    <w:rsid w:val="2D5A34D0"/>
    <w:rsid w:val="2FB14245"/>
    <w:rsid w:val="2FC91A7C"/>
    <w:rsid w:val="31081E24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F473D40"/>
    <w:rsid w:val="402D35A1"/>
    <w:rsid w:val="403C273D"/>
    <w:rsid w:val="40BF70F2"/>
    <w:rsid w:val="42DF387C"/>
    <w:rsid w:val="4AC21CDB"/>
    <w:rsid w:val="4E4A790F"/>
    <w:rsid w:val="512B158B"/>
    <w:rsid w:val="51791513"/>
    <w:rsid w:val="52A95BDC"/>
    <w:rsid w:val="52BE45D2"/>
    <w:rsid w:val="54722E71"/>
    <w:rsid w:val="55B05319"/>
    <w:rsid w:val="56911AEE"/>
    <w:rsid w:val="5B2A0CDD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D3C118F"/>
    <w:rsid w:val="6DA629EE"/>
    <w:rsid w:val="723E04EB"/>
    <w:rsid w:val="747D5F88"/>
    <w:rsid w:val="75D73CA3"/>
    <w:rsid w:val="76A53058"/>
    <w:rsid w:val="76CF3A43"/>
    <w:rsid w:val="773B1D04"/>
    <w:rsid w:val="77B223DC"/>
    <w:rsid w:val="79852F25"/>
    <w:rsid w:val="7ACF19FC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10</TotalTime>
  <ScaleCrop>false</ScaleCrop>
  <LinksUpToDate>false</LinksUpToDate>
  <CharactersWithSpaces>885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煤夫子</cp:lastModifiedBy>
  <cp:lastPrinted>2021-05-01T08:03:00Z</cp:lastPrinted>
  <dcterms:modified xsi:type="dcterms:W3CDTF">2021-05-28T08:38:32Z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5251F68C9D2B4CB6AA65D923B028DDB1</vt:lpwstr>
  </property>
</Properties>
</file>