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60" w:lineRule="exact"/>
        <w:jc w:val="center"/>
        <w:rPr>
          <w:rFonts w:eastAsia="方正小标宋简体"/>
          <w:b/>
          <w:color w:val="FF0000"/>
          <w:spacing w:val="7"/>
          <w:w w:val="50"/>
          <w:sz w:val="72"/>
          <w:szCs w:val="72"/>
        </w:rPr>
      </w:pPr>
      <w:r>
        <w:rPr>
          <w:rFonts w:eastAsia="方正小标宋简体"/>
          <w:b/>
          <w:color w:val="FF0000"/>
          <w:spacing w:val="7"/>
          <w:w w:val="50"/>
          <w:sz w:val="72"/>
          <w:szCs w:val="72"/>
        </w:rPr>
        <w:t>陕西金源招贤矿业有限公司</w:t>
      </w:r>
      <w:r>
        <w:rPr>
          <w:rFonts w:hint="eastAsia" w:eastAsia="方正小标宋简体"/>
          <w:b/>
          <w:color w:val="FF0000"/>
          <w:spacing w:val="7"/>
          <w:w w:val="50"/>
          <w:sz w:val="72"/>
          <w:szCs w:val="72"/>
        </w:rPr>
        <w:t>生产例会</w:t>
      </w:r>
      <w:r>
        <w:rPr>
          <w:rFonts w:eastAsia="方正小标宋简体"/>
          <w:b/>
          <w:color w:val="FF0000"/>
          <w:spacing w:val="7"/>
          <w:w w:val="50"/>
          <w:sz w:val="72"/>
          <w:szCs w:val="72"/>
        </w:rPr>
        <w:t>会议纪要</w:t>
      </w:r>
    </w:p>
    <w:p>
      <w:pPr>
        <w:spacing w:line="440" w:lineRule="exact"/>
        <w:rPr>
          <w:szCs w:val="30"/>
        </w:rPr>
      </w:pPr>
      <w:r>
        <w:rPr>
          <w:szCs w:val="30"/>
          <w:lang w:val="zh-CN"/>
        </w:rPr>
        <w:pict>
          <v:shape id="自选图形 2" o:spid="_x0000_s1027" o:spt="32" type="#_x0000_t32" style="position:absolute;left:0pt;flip:y;margin-left:-7.9pt;margin-top:8.1pt;height:3pt;width:436.45pt;z-index:251658240;mso-width-relative:page;mso-height-relative:page;" filled="f" stroked="t" coordsize="21600,21600">
            <v:path arrowok="t"/>
            <v:fill on="f" focussize="0,0"/>
            <v:stroke weight="2.25pt" color="#FF0000"/>
            <v:imagedata o:title=""/>
            <o:lock v:ext="edit"/>
          </v:shape>
        </w:pict>
      </w:r>
    </w:p>
    <w:p>
      <w:pPr>
        <w:widowControl/>
        <w:tabs>
          <w:tab w:val="left" w:pos="1260"/>
          <w:tab w:val="left" w:pos="8460"/>
          <w:tab w:val="left" w:pos="8640"/>
        </w:tabs>
        <w:spacing w:line="440" w:lineRule="exact"/>
        <w:jc w:val="center"/>
      </w:pPr>
      <w:r>
        <w:rPr>
          <w:rFonts w:eastAsia="方正小标宋_GBK"/>
          <w:kern w:val="0"/>
          <w:sz w:val="44"/>
          <w:szCs w:val="44"/>
        </w:rPr>
        <w:t xml:space="preserve">                          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方正小标宋_GBK"/>
          <w:kern w:val="0"/>
          <w:sz w:val="44"/>
          <w:szCs w:val="44"/>
        </w:rPr>
        <w:t xml:space="preserve">        </w:t>
      </w:r>
      <w:r>
        <w:rPr>
          <w:sz w:val="32"/>
          <w:szCs w:val="32"/>
        </w:rPr>
        <w:t xml:space="preserve"> </w:t>
      </w:r>
      <w:r>
        <w:rPr>
          <w:rFonts w:eastAsia="方正小标宋_GBK"/>
          <w:kern w:val="0"/>
          <w:sz w:val="44"/>
          <w:szCs w:val="44"/>
        </w:rPr>
        <w:t xml:space="preserve">                        </w:t>
      </w:r>
    </w:p>
    <w:p>
      <w:pPr>
        <w:spacing w:line="400" w:lineRule="exact"/>
        <w:rPr>
          <w:rFonts w:eastAsia="方正小标宋简体"/>
          <w:sz w:val="44"/>
          <w:szCs w:val="44"/>
        </w:rPr>
      </w:pPr>
    </w:p>
    <w:p>
      <w:pPr>
        <w:spacing w:line="360" w:lineRule="auto"/>
        <w:jc w:val="center"/>
        <w:rPr>
          <w:rFonts w:hint="eastAsia" w:hAnsi="方正小标宋简体" w:eastAsia="方正小标宋简体"/>
          <w:sz w:val="44"/>
          <w:szCs w:val="44"/>
        </w:rPr>
      </w:pPr>
      <w:r>
        <w:rPr>
          <w:rFonts w:hint="eastAsia" w:hAnsi="方正小标宋简体" w:eastAsia="方正小标宋简体"/>
          <w:sz w:val="44"/>
          <w:szCs w:val="44"/>
        </w:rPr>
        <w:t>生产例会</w:t>
      </w:r>
      <w:r>
        <w:rPr>
          <w:rFonts w:hAnsi="方正小标宋简体" w:eastAsia="方正小标宋简体"/>
          <w:sz w:val="44"/>
          <w:szCs w:val="44"/>
        </w:rPr>
        <w:t>会议纪要</w:t>
      </w:r>
    </w:p>
    <w:p>
      <w:pPr>
        <w:spacing w:line="360" w:lineRule="auto"/>
        <w:jc w:val="center"/>
        <w:rPr>
          <w:rFonts w:hint="eastAsia" w:ascii="仿宋GB2312" w:hAnsi="仿宋GB2312" w:eastAsia="仿宋GB2312" w:cs="仿宋GB2312"/>
          <w:sz w:val="32"/>
          <w:szCs w:val="32"/>
        </w:rPr>
      </w:pPr>
    </w:p>
    <w:p>
      <w:pPr>
        <w:spacing w:line="540" w:lineRule="exact"/>
        <w:ind w:firstLine="560" w:firstLineChars="200"/>
        <w:rPr>
          <w:rFonts w:hint="eastAsia" w:ascii="仿宋GB2312" w:hAnsi="仿宋GB2312" w:eastAsia="仿宋GB2312" w:cs="仿宋GB2312"/>
          <w:sz w:val="28"/>
          <w:szCs w:val="28"/>
        </w:rPr>
      </w:pPr>
      <w:r>
        <w:rPr>
          <w:rFonts w:hint="eastAsia" w:ascii="仿宋GB2312" w:hAnsi="仿宋GB2312" w:eastAsia="仿宋GB2312" w:cs="仿宋GB2312"/>
          <w:sz w:val="28"/>
          <w:szCs w:val="28"/>
        </w:rPr>
        <w:t>2020年9月18日，公司在二楼会议室召开生产例会。会议由生产副经理王之永主持，安全副经理华海洋、机电副经理李祥明、副总师张晖、孙学荣、欧东东、甘圣丰、杨眷、秦庆举及调度指挥中心、安全监察部、生产技术部、生产一二线单位等有关单位负责人参加了会议。会上生产单位汇报了近期工作，提出了需要解决的问题。安全监察部通报了本周罚款及三违情况，防治冲击地压办公室通报了本周防冲钻孔施工情况，防治水办公室通报了地面泄水孔、抽排孔施工进度，调度指挥中心通报了本周1304工作面复产及1305工作面安装完成情况。各专业副总工程师及矿领导对生产工作进行强调与安排，现纪要如下:</w:t>
      </w:r>
    </w:p>
    <w:p>
      <w:pPr>
        <w:spacing w:line="540" w:lineRule="exact"/>
        <w:ind w:firstLine="562" w:firstLineChars="200"/>
        <w:rPr>
          <w:rFonts w:hint="eastAsia" w:ascii="仿宋GB2312" w:hAnsi="仿宋GB2312" w:eastAsia="仿宋GB2312" w:cs="仿宋GB2312"/>
          <w:b/>
          <w:bCs/>
          <w:sz w:val="28"/>
          <w:szCs w:val="28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</w:rPr>
        <w:t>一、上周生产例会安排工作落实情况</w:t>
      </w:r>
    </w:p>
    <w:p>
      <w:pPr>
        <w:tabs>
          <w:tab w:val="left" w:pos="5923"/>
        </w:tabs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上周生产会安排工作15条，已落实15条。</w:t>
      </w:r>
    </w:p>
    <w:p>
      <w:pPr>
        <w:spacing w:line="540" w:lineRule="exact"/>
        <w:ind w:firstLine="562" w:firstLineChars="200"/>
        <w:rPr>
          <w:rFonts w:hint="eastAsia" w:ascii="仿宋GB2312" w:hAnsi="仿宋GB2312" w:eastAsia="仿宋GB2312" w:cs="仿宋GB2312"/>
          <w:sz w:val="28"/>
          <w:szCs w:val="28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</w:rPr>
        <w:t>二、本周相关工作安排</w:t>
      </w:r>
    </w:p>
    <w:p>
      <w:pPr>
        <w:spacing w:line="540" w:lineRule="exact"/>
        <w:ind w:firstLine="562" w:firstLineChars="200"/>
        <w:rPr>
          <w:rFonts w:hint="eastAsia" w:ascii="仿宋GB2312" w:hAnsi="仿宋GB2312" w:eastAsia="仿宋GB2312" w:cs="仿宋GB2312"/>
          <w:b/>
          <w:bCs/>
          <w:sz w:val="28"/>
          <w:szCs w:val="28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</w:rPr>
        <w:t>副总工程师欧东东：</w:t>
      </w:r>
    </w:p>
    <w:p>
      <w:pPr>
        <w:spacing w:line="540" w:lineRule="exact"/>
        <w:ind w:firstLine="560" w:firstLineChars="200"/>
        <w:rPr>
          <w:rFonts w:hint="eastAsia" w:ascii="仿宋GB2312" w:hAnsi="仿宋GB2312" w:eastAsia="仿宋GB2312" w:cs="仿宋GB2312"/>
          <w:bCs/>
          <w:sz w:val="28"/>
          <w:szCs w:val="28"/>
        </w:rPr>
      </w:pPr>
      <w:r>
        <w:rPr>
          <w:rFonts w:hint="eastAsia" w:ascii="仿宋GB2312" w:hAnsi="仿宋GB2312" w:eastAsia="仿宋GB2312" w:cs="仿宋GB2312"/>
          <w:b w:val="0"/>
          <w:bCs w:val="0"/>
          <w:sz w:val="28"/>
          <w:szCs w:val="28"/>
        </w:rPr>
        <w:t>1、</w:t>
      </w:r>
      <w:r>
        <w:rPr>
          <w:rFonts w:hint="eastAsia" w:ascii="仿宋GB2312" w:hAnsi="仿宋GB2312" w:eastAsia="仿宋GB2312" w:cs="仿宋GB2312"/>
          <w:bCs/>
          <w:sz w:val="28"/>
          <w:szCs w:val="28"/>
        </w:rPr>
        <w:t>1305风巷回风绕道煤炮频繁，局部片帮，钻机队施工</w:t>
      </w:r>
      <w:r>
        <w:rPr>
          <w:rFonts w:hint="eastAsia" w:ascii="仿宋GB2312" w:hAnsi="仿宋GB2312" w:eastAsia="仿宋GB2312" w:cs="仿宋GB2312"/>
          <w:bCs/>
          <w:sz w:val="28"/>
          <w:szCs w:val="28"/>
          <w:lang w:eastAsia="zh-CN"/>
        </w:rPr>
        <w:t>时</w:t>
      </w:r>
      <w:r>
        <w:rPr>
          <w:rFonts w:hint="eastAsia" w:ascii="仿宋GB2312" w:hAnsi="仿宋GB2312" w:eastAsia="仿宋GB2312" w:cs="仿宋GB2312"/>
          <w:bCs/>
          <w:sz w:val="28"/>
          <w:szCs w:val="28"/>
        </w:rPr>
        <w:t>附近</w:t>
      </w:r>
      <w:r>
        <w:rPr>
          <w:rFonts w:hint="eastAsia" w:ascii="仿宋GB2312" w:hAnsi="仿宋GB2312" w:eastAsia="仿宋GB2312" w:cs="仿宋GB2312"/>
          <w:bCs/>
          <w:sz w:val="28"/>
          <w:szCs w:val="28"/>
          <w:lang w:eastAsia="zh-CN"/>
        </w:rPr>
        <w:t>的</w:t>
      </w:r>
      <w:r>
        <w:rPr>
          <w:rFonts w:hint="eastAsia" w:ascii="仿宋GB2312" w:hAnsi="仿宋GB2312" w:eastAsia="仿宋GB2312" w:cs="仿宋GB2312"/>
          <w:bCs/>
          <w:sz w:val="28"/>
          <w:szCs w:val="28"/>
        </w:rPr>
        <w:t>锚索要绑扎，防止伤人，防冲办要加强巡查。责任单位：沈阳钻机队、防冲击地压办公室；责任人：崔红磊、吴卫星</w:t>
      </w:r>
    </w:p>
    <w:p>
      <w:pPr>
        <w:spacing w:line="540" w:lineRule="exact"/>
        <w:ind w:firstLine="560" w:firstLineChars="200"/>
        <w:rPr>
          <w:rFonts w:hint="eastAsia" w:ascii="仿宋GB2312" w:hAnsi="仿宋GB2312" w:eastAsia="仿宋GB2312" w:cs="仿宋GB2312"/>
          <w:bCs/>
          <w:sz w:val="28"/>
          <w:szCs w:val="28"/>
        </w:rPr>
      </w:pPr>
      <w:r>
        <w:rPr>
          <w:rFonts w:hint="eastAsia" w:ascii="仿宋GB2312" w:hAnsi="仿宋GB2312" w:eastAsia="仿宋GB2312" w:cs="仿宋GB2312"/>
          <w:bCs/>
          <w:sz w:val="28"/>
          <w:szCs w:val="28"/>
        </w:rPr>
        <w:t>2、1305切眼垛式支架靠煤壁处摆齐，升起，防止歪倒伤人。责任单位：矿业公司安装工区；责任人：胡正锋</w:t>
      </w:r>
    </w:p>
    <w:p>
      <w:pPr>
        <w:spacing w:line="540" w:lineRule="exact"/>
        <w:ind w:firstLine="560" w:firstLineChars="200"/>
        <w:rPr>
          <w:rFonts w:hint="eastAsia" w:ascii="仿宋GB2312" w:hAnsi="仿宋GB2312" w:eastAsia="仿宋GB2312" w:cs="仿宋GB2312"/>
          <w:bCs/>
          <w:sz w:val="28"/>
          <w:szCs w:val="28"/>
        </w:rPr>
      </w:pPr>
      <w:r>
        <w:rPr>
          <w:rFonts w:hint="eastAsia" w:ascii="仿宋GB2312" w:hAnsi="仿宋GB2312" w:eastAsia="仿宋GB2312" w:cs="仿宋GB2312"/>
          <w:bCs/>
          <w:sz w:val="28"/>
          <w:szCs w:val="28"/>
        </w:rPr>
        <w:t>3、技术部要</w:t>
      </w:r>
      <w:r>
        <w:rPr>
          <w:rFonts w:hint="eastAsia" w:ascii="仿宋GB2312" w:hAnsi="仿宋GB2312" w:eastAsia="仿宋GB2312" w:cs="仿宋GB2312"/>
          <w:bCs/>
          <w:sz w:val="28"/>
          <w:szCs w:val="28"/>
          <w:lang w:eastAsia="zh-CN"/>
        </w:rPr>
        <w:t>做好技术指导工作</w:t>
      </w:r>
      <w:r>
        <w:rPr>
          <w:rFonts w:hint="eastAsia" w:ascii="仿宋GB2312" w:hAnsi="仿宋GB2312" w:eastAsia="仿宋GB2312" w:cs="仿宋GB2312"/>
          <w:bCs/>
          <w:sz w:val="28"/>
          <w:szCs w:val="28"/>
        </w:rPr>
        <w:t>，巷道条件发生变化，技术部要及时</w:t>
      </w:r>
      <w:r>
        <w:rPr>
          <w:rFonts w:hint="eastAsia" w:ascii="仿宋GB2312" w:hAnsi="仿宋GB2312" w:eastAsia="仿宋GB2312" w:cs="仿宋GB2312"/>
          <w:bCs/>
          <w:sz w:val="28"/>
          <w:szCs w:val="28"/>
          <w:lang w:eastAsia="zh-CN"/>
        </w:rPr>
        <w:t>进行技术指导，</w:t>
      </w:r>
      <w:r>
        <w:rPr>
          <w:rFonts w:hint="eastAsia" w:ascii="仿宋GB2312" w:hAnsi="仿宋GB2312" w:eastAsia="仿宋GB2312" w:cs="仿宋GB2312"/>
          <w:bCs/>
          <w:sz w:val="28"/>
          <w:szCs w:val="28"/>
          <w:lang w:val="en-US" w:eastAsia="zh-CN"/>
        </w:rPr>
        <w:t>如</w:t>
      </w:r>
      <w:r>
        <w:rPr>
          <w:rFonts w:hint="eastAsia" w:ascii="仿宋GB2312" w:hAnsi="仿宋GB2312" w:eastAsia="仿宋GB2312" w:cs="仿宋GB2312"/>
          <w:bCs/>
          <w:sz w:val="28"/>
          <w:szCs w:val="28"/>
          <w:lang w:eastAsia="zh-CN"/>
        </w:rPr>
        <w:t>需改变</w:t>
      </w:r>
      <w:bookmarkStart w:id="0" w:name="_GoBack"/>
      <w:bookmarkEnd w:id="0"/>
      <w:r>
        <w:rPr>
          <w:rFonts w:hint="eastAsia" w:ascii="仿宋GB2312" w:hAnsi="仿宋GB2312" w:eastAsia="仿宋GB2312" w:cs="仿宋GB2312"/>
          <w:bCs/>
          <w:sz w:val="28"/>
          <w:szCs w:val="28"/>
          <w:lang w:eastAsia="zh-CN"/>
        </w:rPr>
        <w:t>支护</w:t>
      </w:r>
      <w:r>
        <w:rPr>
          <w:rFonts w:hint="eastAsia" w:ascii="仿宋GB2312" w:hAnsi="仿宋GB2312" w:eastAsia="仿宋GB2312" w:cs="仿宋GB2312"/>
          <w:bCs/>
          <w:sz w:val="28"/>
          <w:szCs w:val="28"/>
          <w:lang w:val="en-US" w:eastAsia="zh-CN"/>
        </w:rPr>
        <w:t>方式</w:t>
      </w:r>
      <w:r>
        <w:rPr>
          <w:rFonts w:hint="eastAsia" w:ascii="仿宋GB2312" w:hAnsi="仿宋GB2312" w:eastAsia="仿宋GB2312" w:cs="仿宋GB2312"/>
          <w:bCs/>
          <w:sz w:val="28"/>
          <w:szCs w:val="28"/>
          <w:lang w:eastAsia="zh-CN"/>
        </w:rPr>
        <w:t>，及时下发联系单</w:t>
      </w:r>
      <w:r>
        <w:rPr>
          <w:rFonts w:hint="eastAsia" w:ascii="仿宋GB2312" w:hAnsi="仿宋GB2312" w:eastAsia="仿宋GB2312" w:cs="仿宋GB2312"/>
          <w:bCs/>
          <w:sz w:val="28"/>
          <w:szCs w:val="28"/>
        </w:rPr>
        <w:t>。责任单位：技术部；责任人：秦庆举</w:t>
      </w:r>
    </w:p>
    <w:p>
      <w:pPr>
        <w:spacing w:line="540" w:lineRule="exact"/>
        <w:ind w:firstLine="560" w:firstLineChars="200"/>
        <w:rPr>
          <w:rFonts w:hint="eastAsia" w:ascii="仿宋GB2312" w:hAnsi="仿宋GB2312" w:eastAsia="仿宋GB2312" w:cs="仿宋GB2312"/>
          <w:bCs/>
          <w:sz w:val="28"/>
          <w:szCs w:val="28"/>
        </w:rPr>
      </w:pPr>
      <w:r>
        <w:rPr>
          <w:rFonts w:hint="eastAsia" w:ascii="仿宋GB2312" w:hAnsi="仿宋GB2312" w:eastAsia="仿宋GB2312" w:cs="仿宋GB2312"/>
          <w:bCs/>
          <w:sz w:val="28"/>
          <w:szCs w:val="28"/>
        </w:rPr>
        <w:t>4、1305</w:t>
      </w:r>
      <w:r>
        <w:rPr>
          <w:rFonts w:hint="eastAsia" w:ascii="仿宋GB2312" w:hAnsi="仿宋GB2312" w:eastAsia="仿宋GB2312" w:cs="仿宋GB2312"/>
          <w:bCs/>
          <w:sz w:val="28"/>
          <w:szCs w:val="28"/>
          <w:lang w:eastAsia="zh-CN"/>
        </w:rPr>
        <w:t>工作面</w:t>
      </w:r>
      <w:r>
        <w:rPr>
          <w:rFonts w:hint="eastAsia" w:ascii="仿宋GB2312" w:hAnsi="仿宋GB2312" w:eastAsia="仿宋GB2312" w:cs="仿宋GB2312"/>
          <w:bCs/>
          <w:sz w:val="28"/>
          <w:szCs w:val="28"/>
        </w:rPr>
        <w:t>安装进出支架、空车，要注意前后顺序，在大巷口要设警戒，防止出车伤人。责任单位：矿业公司安装工区；责任人：胡正锋</w:t>
      </w:r>
    </w:p>
    <w:p>
      <w:pPr>
        <w:spacing w:line="540" w:lineRule="exact"/>
        <w:ind w:firstLine="562" w:firstLineChars="200"/>
        <w:rPr>
          <w:rFonts w:hint="eastAsia" w:ascii="仿宋GB2312" w:hAnsi="仿宋GB2312" w:eastAsia="仿宋GB2312" w:cs="仿宋GB2312"/>
          <w:b/>
          <w:bCs/>
          <w:sz w:val="28"/>
          <w:szCs w:val="28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</w:rPr>
        <w:t>副总工程师杨眷：</w:t>
      </w:r>
    </w:p>
    <w:p>
      <w:pPr>
        <w:spacing w:line="540" w:lineRule="exact"/>
        <w:ind w:firstLine="560" w:firstLineChars="200"/>
        <w:rPr>
          <w:rFonts w:hint="eastAsia" w:ascii="仿宋GB2312" w:hAnsi="仿宋GB2312" w:eastAsia="仿宋GB2312" w:cs="仿宋GB2312"/>
          <w:bCs/>
          <w:sz w:val="28"/>
          <w:szCs w:val="28"/>
        </w:rPr>
      </w:pPr>
      <w:r>
        <w:rPr>
          <w:rFonts w:hint="eastAsia" w:ascii="仿宋GB2312" w:hAnsi="仿宋GB2312" w:eastAsia="仿宋GB2312" w:cs="仿宋GB2312"/>
          <w:bCs/>
          <w:sz w:val="28"/>
          <w:szCs w:val="28"/>
        </w:rPr>
        <w:t>1、1304工作面收作时</w:t>
      </w:r>
      <w:r>
        <w:rPr>
          <w:rFonts w:hint="eastAsia" w:ascii="仿宋GB2312" w:hAnsi="仿宋GB2312" w:eastAsia="仿宋GB2312" w:cs="仿宋GB2312"/>
          <w:bCs/>
          <w:sz w:val="28"/>
          <w:szCs w:val="28"/>
          <w:lang w:eastAsia="zh-CN"/>
        </w:rPr>
        <w:t>要对</w:t>
      </w:r>
      <w:r>
        <w:rPr>
          <w:rFonts w:hint="eastAsia" w:ascii="仿宋GB2312" w:hAnsi="仿宋GB2312" w:eastAsia="仿宋GB2312" w:cs="仿宋GB2312"/>
          <w:bCs/>
          <w:sz w:val="28"/>
          <w:szCs w:val="28"/>
        </w:rPr>
        <w:t>防灭火钻孔施工、封闭墙设计、风巷挪局扇</w:t>
      </w:r>
      <w:r>
        <w:rPr>
          <w:rFonts w:hint="eastAsia" w:ascii="仿宋GB2312" w:hAnsi="仿宋GB2312" w:eastAsia="仿宋GB2312" w:cs="仿宋GB2312"/>
          <w:bCs/>
          <w:sz w:val="28"/>
          <w:szCs w:val="28"/>
          <w:lang w:eastAsia="zh-CN"/>
        </w:rPr>
        <w:t>、</w:t>
      </w:r>
      <w:r>
        <w:rPr>
          <w:rFonts w:hint="eastAsia" w:ascii="仿宋GB2312" w:hAnsi="仿宋GB2312" w:eastAsia="仿宋GB2312" w:cs="仿宋GB2312"/>
          <w:bCs/>
          <w:sz w:val="28"/>
          <w:szCs w:val="28"/>
        </w:rPr>
        <w:t>机巷改注氮管路等要</w:t>
      </w:r>
      <w:r>
        <w:rPr>
          <w:rFonts w:hint="eastAsia" w:ascii="仿宋GB2312" w:hAnsi="仿宋GB2312" w:eastAsia="仿宋GB2312" w:cs="仿宋GB2312"/>
          <w:bCs/>
          <w:sz w:val="28"/>
          <w:szCs w:val="28"/>
          <w:lang w:eastAsia="zh-CN"/>
        </w:rPr>
        <w:t>工作</w:t>
      </w:r>
      <w:r>
        <w:rPr>
          <w:rFonts w:hint="eastAsia" w:ascii="仿宋GB2312" w:hAnsi="仿宋GB2312" w:eastAsia="仿宋GB2312" w:cs="仿宋GB2312"/>
          <w:bCs/>
          <w:sz w:val="28"/>
          <w:szCs w:val="28"/>
        </w:rPr>
        <w:t>考虑细致。责任单位：通防部；责任人：梁坤柱</w:t>
      </w:r>
    </w:p>
    <w:p>
      <w:pPr>
        <w:spacing w:line="540" w:lineRule="exact"/>
        <w:ind w:firstLine="562" w:firstLineChars="200"/>
        <w:rPr>
          <w:rFonts w:hint="eastAsia" w:ascii="仿宋GB2312" w:hAnsi="仿宋GB2312" w:eastAsia="仿宋GB2312" w:cs="仿宋GB2312"/>
          <w:b/>
          <w:bCs/>
          <w:sz w:val="28"/>
          <w:szCs w:val="28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</w:rPr>
        <w:t>副总工程师孙学荣：</w:t>
      </w:r>
    </w:p>
    <w:p>
      <w:pPr>
        <w:spacing w:line="540" w:lineRule="exact"/>
        <w:ind w:firstLine="560" w:firstLineChars="200"/>
        <w:rPr>
          <w:rFonts w:hint="eastAsia" w:ascii="仿宋GB2312" w:hAnsi="仿宋GB2312" w:eastAsia="仿宋GB2312" w:cs="仿宋GB2312"/>
          <w:bCs/>
          <w:sz w:val="28"/>
          <w:szCs w:val="28"/>
        </w:rPr>
      </w:pPr>
      <w:r>
        <w:rPr>
          <w:rFonts w:hint="eastAsia" w:ascii="仿宋GB2312" w:hAnsi="仿宋GB2312" w:eastAsia="仿宋GB2312" w:cs="仿宋GB2312"/>
          <w:bCs/>
          <w:sz w:val="28"/>
          <w:szCs w:val="28"/>
        </w:rPr>
        <w:t>1、新进矿24架液压支架要及时验收入井。责任单位：矿业公司安装工区；责任人：胡正锋</w:t>
      </w:r>
    </w:p>
    <w:p>
      <w:pPr>
        <w:spacing w:line="540" w:lineRule="exact"/>
        <w:ind w:firstLine="562" w:firstLineChars="200"/>
        <w:rPr>
          <w:rFonts w:hint="eastAsia" w:ascii="仿宋GB2312" w:hAnsi="仿宋GB2312" w:eastAsia="仿宋GB2312" w:cs="仿宋GB2312"/>
          <w:b/>
          <w:bCs/>
          <w:sz w:val="28"/>
          <w:szCs w:val="28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</w:rPr>
        <w:t>副总工程师张晖：</w:t>
      </w:r>
    </w:p>
    <w:p>
      <w:pPr>
        <w:spacing w:line="540" w:lineRule="exact"/>
        <w:ind w:firstLine="560" w:firstLineChars="200"/>
        <w:rPr>
          <w:rFonts w:hint="eastAsia" w:ascii="仿宋GB2312" w:hAnsi="仿宋GB2312" w:eastAsia="仿宋GB2312" w:cs="仿宋GB2312"/>
          <w:bCs/>
          <w:sz w:val="28"/>
          <w:szCs w:val="28"/>
        </w:rPr>
      </w:pPr>
      <w:r>
        <w:rPr>
          <w:rFonts w:hint="eastAsia" w:ascii="仿宋GB2312" w:hAnsi="仿宋GB2312" w:eastAsia="仿宋GB2312" w:cs="仿宋GB2312"/>
          <w:bCs/>
          <w:sz w:val="28"/>
          <w:szCs w:val="28"/>
        </w:rPr>
        <w:t>《</w:t>
      </w:r>
      <w:r>
        <w:rPr>
          <w:rFonts w:ascii="微软雅黑" w:hAnsi="微软雅黑"/>
          <w:color w:val="1A1A1A"/>
          <w:sz w:val="28"/>
          <w:szCs w:val="28"/>
          <w:shd w:val="clear" w:color="auto" w:fill="F2F2F2"/>
        </w:rPr>
        <w:t>集团公司关于印发机电运输专业设计暂行规定的通知</w:t>
      </w:r>
      <w:r>
        <w:rPr>
          <w:rFonts w:hint="eastAsia" w:ascii="微软雅黑" w:hAnsi="微软雅黑"/>
          <w:color w:val="1A1A1A"/>
          <w:sz w:val="28"/>
          <w:szCs w:val="28"/>
          <w:shd w:val="clear" w:color="auto" w:fill="F2F2F2"/>
        </w:rPr>
        <w:t>》</w:t>
      </w:r>
      <w:r>
        <w:rPr>
          <w:rFonts w:hint="eastAsia" w:ascii="仿宋GB2312" w:hAnsi="仿宋GB2312" w:eastAsia="仿宋GB2312" w:cs="仿宋GB2312"/>
          <w:bCs/>
          <w:sz w:val="28"/>
          <w:szCs w:val="28"/>
        </w:rPr>
        <w:t>文件已挂网，各单位认真学习。</w:t>
      </w:r>
    </w:p>
    <w:p>
      <w:pPr>
        <w:spacing w:line="540" w:lineRule="exact"/>
        <w:ind w:firstLine="562" w:firstLineChars="200"/>
        <w:rPr>
          <w:rFonts w:hint="eastAsia" w:ascii="仿宋GB2312" w:hAnsi="仿宋GB2312" w:eastAsia="仿宋GB2312" w:cs="仿宋GB2312"/>
          <w:b/>
          <w:bCs/>
          <w:sz w:val="28"/>
          <w:szCs w:val="28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</w:rPr>
        <w:t>机电副经理李祥明：</w:t>
      </w:r>
    </w:p>
    <w:p>
      <w:pPr>
        <w:spacing w:line="540" w:lineRule="exact"/>
        <w:ind w:firstLine="560" w:firstLineChars="200"/>
        <w:rPr>
          <w:rFonts w:hint="eastAsia" w:ascii="仿宋GB2312" w:hAnsi="仿宋GB2312" w:eastAsia="仿宋GB2312" w:cs="仿宋GB2312"/>
          <w:bCs/>
          <w:sz w:val="28"/>
          <w:szCs w:val="28"/>
        </w:rPr>
      </w:pPr>
      <w:r>
        <w:rPr>
          <w:rFonts w:hint="eastAsia" w:ascii="仿宋GB2312" w:hAnsi="仿宋GB2312" w:eastAsia="仿宋GB2312" w:cs="仿宋GB2312"/>
          <w:bCs/>
          <w:sz w:val="28"/>
          <w:szCs w:val="28"/>
        </w:rPr>
        <w:t>1、副井下大件、支架运输，严格执行集团公司规定，机电部、运输</w:t>
      </w:r>
      <w:r>
        <w:rPr>
          <w:rFonts w:hint="eastAsia" w:ascii="仿宋GB2312" w:hAnsi="仿宋GB2312" w:eastAsia="仿宋GB2312" w:cs="仿宋GB2312"/>
          <w:bCs/>
          <w:sz w:val="28"/>
          <w:szCs w:val="28"/>
          <w:lang w:eastAsia="zh-CN"/>
        </w:rPr>
        <w:t>部</w:t>
      </w:r>
      <w:r>
        <w:rPr>
          <w:rFonts w:hint="eastAsia" w:ascii="仿宋GB2312" w:hAnsi="仿宋GB2312" w:eastAsia="仿宋GB2312" w:cs="仿宋GB2312"/>
          <w:bCs/>
          <w:sz w:val="28"/>
          <w:szCs w:val="28"/>
        </w:rPr>
        <w:t>配合，运输</w:t>
      </w:r>
      <w:r>
        <w:rPr>
          <w:rFonts w:hint="eastAsia" w:ascii="仿宋GB2312" w:hAnsi="仿宋GB2312" w:eastAsia="仿宋GB2312" w:cs="仿宋GB2312"/>
          <w:bCs/>
          <w:sz w:val="28"/>
          <w:szCs w:val="28"/>
          <w:lang w:eastAsia="zh-CN"/>
        </w:rPr>
        <w:t>部</w:t>
      </w:r>
      <w:r>
        <w:rPr>
          <w:rFonts w:hint="eastAsia" w:ascii="仿宋GB2312" w:hAnsi="仿宋GB2312" w:eastAsia="仿宋GB2312" w:cs="仿宋GB2312"/>
          <w:bCs/>
          <w:sz w:val="28"/>
          <w:szCs w:val="28"/>
        </w:rPr>
        <w:t>必须有队长以上管理人员现场跟班。责任单位：机电部、运输区；责任人：马强、尹成强</w:t>
      </w:r>
    </w:p>
    <w:p>
      <w:pPr>
        <w:spacing w:line="540" w:lineRule="exact"/>
        <w:ind w:firstLine="560" w:firstLineChars="200"/>
        <w:rPr>
          <w:rFonts w:hint="eastAsia" w:ascii="仿宋GB2312" w:hAnsi="仿宋GB2312" w:eastAsia="仿宋GB2312" w:cs="仿宋GB2312"/>
          <w:bCs/>
          <w:sz w:val="28"/>
          <w:szCs w:val="28"/>
        </w:rPr>
      </w:pPr>
      <w:r>
        <w:rPr>
          <w:rFonts w:hint="eastAsia" w:ascii="仿宋GB2312" w:hAnsi="仿宋GB2312" w:eastAsia="仿宋GB2312" w:cs="仿宋GB2312"/>
          <w:bCs/>
          <w:sz w:val="28"/>
          <w:szCs w:val="28"/>
        </w:rPr>
        <w:t>2、采煤升井维修的电机喇叭口要进行封堵，防止进水。责任单位：采煤部；责任人：林浩</w:t>
      </w:r>
    </w:p>
    <w:p>
      <w:pPr>
        <w:spacing w:line="540" w:lineRule="exact"/>
        <w:ind w:firstLine="562" w:firstLineChars="200"/>
        <w:rPr>
          <w:rFonts w:hint="eastAsia" w:ascii="仿宋GB2312" w:hAnsi="仿宋GB2312" w:eastAsia="仿宋GB2312" w:cs="仿宋GB2312"/>
          <w:b/>
          <w:bCs/>
          <w:sz w:val="28"/>
          <w:szCs w:val="28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</w:rPr>
        <w:t>安全副经理华海洋：</w:t>
      </w:r>
    </w:p>
    <w:p>
      <w:pPr>
        <w:spacing w:line="540" w:lineRule="exact"/>
        <w:ind w:firstLine="560" w:firstLineChars="200"/>
        <w:rPr>
          <w:rFonts w:hint="eastAsia" w:ascii="仿宋GB2312" w:hAnsi="仿宋GB2312" w:eastAsia="仿宋GB2312" w:cs="仿宋GB2312"/>
          <w:bCs/>
          <w:sz w:val="28"/>
          <w:szCs w:val="28"/>
        </w:rPr>
      </w:pPr>
      <w:r>
        <w:rPr>
          <w:rFonts w:hint="eastAsia" w:ascii="仿宋GB2312" w:hAnsi="仿宋GB2312" w:eastAsia="仿宋GB2312" w:cs="仿宋GB2312"/>
          <w:bCs/>
          <w:sz w:val="28"/>
          <w:szCs w:val="28"/>
        </w:rPr>
        <w:t>1、二采区柴油机车刹车装置失灵，停止使用，安监部追查，追查结果挂网通报。责任单位：安监部；责任人：朱远辉</w:t>
      </w:r>
    </w:p>
    <w:p>
      <w:pPr>
        <w:spacing w:line="540" w:lineRule="exact"/>
        <w:ind w:firstLine="560" w:firstLineChars="200"/>
        <w:rPr>
          <w:rFonts w:hint="eastAsia" w:ascii="仿宋GB2312" w:hAnsi="仿宋GB2312" w:eastAsia="仿宋GB2312" w:cs="仿宋GB2312"/>
          <w:bCs/>
          <w:sz w:val="28"/>
          <w:szCs w:val="28"/>
        </w:rPr>
      </w:pPr>
      <w:r>
        <w:rPr>
          <w:rFonts w:hint="eastAsia" w:ascii="仿宋GB2312" w:hAnsi="仿宋GB2312" w:eastAsia="仿宋GB2312" w:cs="仿宋GB2312"/>
          <w:bCs/>
          <w:sz w:val="28"/>
          <w:szCs w:val="28"/>
        </w:rPr>
        <w:t>2、井下巷道环境卫生差，各单位要端正态度，重视文明生产。</w:t>
      </w:r>
    </w:p>
    <w:p>
      <w:pPr>
        <w:spacing w:line="540" w:lineRule="exact"/>
        <w:ind w:firstLine="560" w:firstLineChars="200"/>
        <w:rPr>
          <w:rFonts w:hint="eastAsia" w:ascii="仿宋GB2312" w:hAnsi="仿宋GB2312" w:eastAsia="仿宋GB2312" w:cs="仿宋GB2312"/>
          <w:bCs/>
          <w:sz w:val="28"/>
          <w:szCs w:val="28"/>
        </w:rPr>
      </w:pPr>
      <w:r>
        <w:rPr>
          <w:rFonts w:hint="eastAsia" w:ascii="仿宋GB2312" w:hAnsi="仿宋GB2312" w:eastAsia="仿宋GB2312" w:cs="仿宋GB2312"/>
          <w:bCs/>
          <w:sz w:val="28"/>
          <w:szCs w:val="28"/>
        </w:rPr>
        <w:t>3、十月一日前，陕西省进行大检查，针对三年攻坚行动，各单位对照梳理承担项目。</w:t>
      </w:r>
    </w:p>
    <w:p>
      <w:pPr>
        <w:spacing w:line="540" w:lineRule="exact"/>
        <w:ind w:firstLine="562" w:firstLineChars="200"/>
        <w:rPr>
          <w:rFonts w:hint="eastAsia" w:ascii="仿宋GB2312" w:hAnsi="仿宋GB2312" w:eastAsia="仿宋GB2312" w:cs="仿宋GB2312"/>
          <w:b/>
          <w:bCs/>
          <w:sz w:val="28"/>
          <w:szCs w:val="28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</w:rPr>
        <w:t>生产副经理王之永：</w:t>
      </w:r>
    </w:p>
    <w:p>
      <w:pPr>
        <w:spacing w:line="540" w:lineRule="exact"/>
        <w:ind w:firstLine="560" w:firstLineChars="200"/>
        <w:rPr>
          <w:rFonts w:hint="eastAsia" w:ascii="仿宋GB2312" w:hAnsi="仿宋GB2312" w:eastAsia="仿宋GB2312" w:cs="仿宋GB2312"/>
          <w:bCs/>
          <w:sz w:val="28"/>
          <w:szCs w:val="28"/>
        </w:rPr>
      </w:pPr>
      <w:r>
        <w:rPr>
          <w:rFonts w:hint="eastAsia" w:ascii="仿宋GB2312" w:hAnsi="仿宋GB2312" w:eastAsia="仿宋GB2312" w:cs="仿宋GB2312"/>
          <w:bCs/>
          <w:sz w:val="28"/>
          <w:szCs w:val="28"/>
        </w:rPr>
        <w:t>1、</w:t>
      </w:r>
      <w:r>
        <w:rPr>
          <w:rFonts w:hint="eastAsia" w:ascii="仿宋GB2312" w:hAnsi="仿宋GB2312" w:eastAsia="仿宋GB2312" w:cs="仿宋GB2312"/>
          <w:bCs/>
          <w:sz w:val="28"/>
          <w:szCs w:val="28"/>
          <w:lang w:val="en-US" w:eastAsia="zh-CN"/>
        </w:rPr>
        <w:t>+</w:t>
      </w:r>
      <w:r>
        <w:rPr>
          <w:rFonts w:hint="eastAsia" w:ascii="仿宋GB2312" w:hAnsi="仿宋GB2312" w:eastAsia="仿宋GB2312" w:cs="仿宋GB2312"/>
          <w:bCs/>
          <w:sz w:val="28"/>
          <w:szCs w:val="28"/>
        </w:rPr>
        <w:t>980回风大巷有4堆排水管，排放紊乱，明天16：00前处理好。责任单位：矿业公司；责任人：孟宁</w:t>
      </w:r>
    </w:p>
    <w:p>
      <w:pPr>
        <w:spacing w:line="540" w:lineRule="exact"/>
        <w:ind w:firstLine="560" w:firstLineChars="200"/>
        <w:rPr>
          <w:rFonts w:hint="eastAsia" w:ascii="仿宋GB2312" w:hAnsi="仿宋GB2312" w:eastAsia="仿宋GB2312" w:cs="仿宋GB2312"/>
          <w:bCs/>
          <w:sz w:val="28"/>
          <w:szCs w:val="28"/>
        </w:rPr>
      </w:pPr>
      <w:r>
        <w:rPr>
          <w:rFonts w:hint="eastAsia" w:ascii="仿宋GB2312" w:hAnsi="仿宋GB2312" w:eastAsia="仿宋GB2312" w:cs="仿宋GB2312"/>
          <w:bCs/>
          <w:sz w:val="28"/>
          <w:szCs w:val="28"/>
        </w:rPr>
        <w:t>2、1305机巷皮带机头卸载滚筒炸圈，明天设备组去人察看。责任单位：机电部；责任人：马强</w:t>
      </w:r>
    </w:p>
    <w:p>
      <w:pPr>
        <w:spacing w:line="540" w:lineRule="exact"/>
        <w:ind w:firstLine="560" w:firstLineChars="200"/>
        <w:rPr>
          <w:rFonts w:hint="eastAsia" w:ascii="仿宋GB2312" w:hAnsi="仿宋GB2312" w:eastAsia="仿宋GB2312" w:cs="仿宋GB2312"/>
          <w:bCs/>
          <w:sz w:val="28"/>
          <w:szCs w:val="28"/>
        </w:rPr>
      </w:pPr>
      <w:r>
        <w:rPr>
          <w:rFonts w:hint="eastAsia" w:ascii="仿宋GB2312" w:hAnsi="仿宋GB2312" w:eastAsia="仿宋GB2312" w:cs="仿宋GB2312"/>
          <w:bCs/>
          <w:sz w:val="28"/>
          <w:szCs w:val="28"/>
        </w:rPr>
        <w:t>3、采煤、安装</w:t>
      </w:r>
      <w:r>
        <w:rPr>
          <w:rFonts w:hint="eastAsia" w:ascii="仿宋GB2312" w:hAnsi="仿宋GB2312" w:eastAsia="仿宋GB2312" w:cs="仿宋GB2312"/>
          <w:bCs/>
          <w:sz w:val="28"/>
          <w:szCs w:val="28"/>
          <w:lang w:eastAsia="zh-CN"/>
        </w:rPr>
        <w:t>工区</w:t>
      </w:r>
      <w:r>
        <w:rPr>
          <w:rFonts w:hint="eastAsia" w:ascii="仿宋GB2312" w:hAnsi="仿宋GB2312" w:eastAsia="仿宋GB2312" w:cs="仿宋GB2312"/>
          <w:bCs/>
          <w:sz w:val="28"/>
          <w:szCs w:val="28"/>
        </w:rPr>
        <w:t>两家单位工期重新规划，明天兑现会前技术部排好计划。责任单位：技术部、采煤部、安装工区；责任人：秦庆举、林浩、胡正峰</w:t>
      </w:r>
    </w:p>
    <w:p>
      <w:pPr>
        <w:spacing w:line="540" w:lineRule="exact"/>
        <w:ind w:firstLine="560" w:firstLineChars="200"/>
        <w:rPr>
          <w:rFonts w:hint="eastAsia" w:ascii="仿宋GB2312" w:hAnsi="仿宋GB2312" w:eastAsia="仿宋GB2312" w:cs="仿宋GB2312"/>
          <w:bCs/>
          <w:sz w:val="28"/>
          <w:szCs w:val="28"/>
        </w:rPr>
      </w:pPr>
      <w:r>
        <w:rPr>
          <w:rFonts w:hint="eastAsia" w:ascii="仿宋GB2312" w:hAnsi="仿宋GB2312" w:eastAsia="仿宋GB2312" w:cs="仿宋GB2312"/>
          <w:bCs/>
          <w:sz w:val="28"/>
          <w:szCs w:val="28"/>
        </w:rPr>
        <w:t>4、外修电机及采购配件，招标、采购过程加快，后勤保障要跟上，不能影响生产。责任单位：经管部、供应部；责任人：徐志勇、李峰</w:t>
      </w:r>
    </w:p>
    <w:p>
      <w:pPr>
        <w:spacing w:line="540" w:lineRule="exact"/>
        <w:ind w:firstLine="560" w:firstLineChars="200"/>
        <w:rPr>
          <w:rFonts w:hint="eastAsia" w:ascii="仿宋GB2312" w:hAnsi="仿宋GB2312" w:eastAsia="仿宋GB2312" w:cs="仿宋GB2312"/>
          <w:bCs/>
          <w:sz w:val="28"/>
          <w:szCs w:val="28"/>
        </w:rPr>
      </w:pPr>
      <w:r>
        <w:rPr>
          <w:rFonts w:hint="eastAsia" w:ascii="仿宋GB2312" w:hAnsi="仿宋GB2312" w:eastAsia="仿宋GB2312" w:cs="仿宋GB2312"/>
          <w:bCs/>
          <w:sz w:val="28"/>
          <w:szCs w:val="28"/>
        </w:rPr>
        <w:t>5、1305风巷回风绕道错线，甘圣丰负责追查，欧东东参加。</w:t>
      </w:r>
    </w:p>
    <w:p>
      <w:pPr>
        <w:spacing w:line="540" w:lineRule="exact"/>
        <w:ind w:firstLine="560" w:firstLineChars="200"/>
        <w:rPr>
          <w:rFonts w:hint="eastAsia" w:ascii="仿宋GB2312" w:hAnsi="仿宋GB2312" w:eastAsia="仿宋GB2312" w:cs="仿宋GB2312"/>
          <w:bCs/>
          <w:sz w:val="28"/>
          <w:szCs w:val="28"/>
        </w:rPr>
      </w:pPr>
      <w:r>
        <w:rPr>
          <w:rFonts w:hint="eastAsia" w:ascii="仿宋GB2312" w:hAnsi="仿宋GB2312" w:eastAsia="仿宋GB2312" w:cs="仿宋GB2312"/>
          <w:bCs/>
          <w:sz w:val="28"/>
          <w:szCs w:val="28"/>
        </w:rPr>
        <w:t>6、井下材料浪费，经管部对相关单位严格处罚。</w:t>
      </w:r>
    </w:p>
    <w:p>
      <w:pPr>
        <w:spacing w:line="540" w:lineRule="exact"/>
        <w:ind w:firstLine="560" w:firstLineChars="200"/>
        <w:rPr>
          <w:rFonts w:hint="eastAsia" w:ascii="仿宋GB2312" w:hAnsi="仿宋GB2312" w:eastAsia="仿宋GB2312" w:cs="仿宋GB2312"/>
          <w:bCs/>
          <w:sz w:val="28"/>
          <w:szCs w:val="28"/>
          <w:lang w:eastAsia="zh-CN"/>
        </w:rPr>
      </w:pPr>
      <w:r>
        <w:rPr>
          <w:rFonts w:hint="eastAsia" w:ascii="仿宋GB2312" w:hAnsi="仿宋GB2312" w:eastAsia="仿宋GB2312" w:cs="仿宋GB2312"/>
          <w:bCs/>
          <w:sz w:val="28"/>
          <w:szCs w:val="28"/>
        </w:rPr>
        <w:t>7、1304机巷出架路线，矿业公司进行轨道加固，加工铁道板。</w:t>
      </w:r>
      <w:r>
        <w:rPr>
          <w:rFonts w:hint="eastAsia" w:ascii="仿宋GB2312" w:hAnsi="仿宋GB2312" w:eastAsia="仿宋GB2312" w:cs="仿宋GB2312"/>
          <w:bCs/>
          <w:sz w:val="28"/>
          <w:szCs w:val="28"/>
          <w:lang w:eastAsia="zh-CN"/>
        </w:rPr>
        <w:t>责任单位：矿业公司；责任人：孟宁。</w:t>
      </w:r>
    </w:p>
    <w:p>
      <w:pPr>
        <w:spacing w:line="540" w:lineRule="exact"/>
        <w:ind w:firstLine="560" w:firstLineChars="200"/>
        <w:rPr>
          <w:rFonts w:hint="eastAsia" w:ascii="仿宋GB2312" w:hAnsi="仿宋GB2312" w:eastAsia="仿宋GB2312" w:cs="仿宋GB2312"/>
          <w:bCs/>
          <w:sz w:val="28"/>
          <w:szCs w:val="28"/>
        </w:rPr>
      </w:pPr>
      <w:r>
        <w:rPr>
          <w:rFonts w:hint="eastAsia" w:ascii="仿宋GB2312" w:hAnsi="仿宋GB2312" w:eastAsia="仿宋GB2312" w:cs="仿宋GB2312"/>
          <w:bCs/>
          <w:sz w:val="28"/>
          <w:szCs w:val="28"/>
        </w:rPr>
        <w:t>8、1304风巷撕</w:t>
      </w:r>
      <w:r>
        <w:rPr>
          <w:rFonts w:hint="eastAsia" w:ascii="仿宋GB2312" w:hAnsi="仿宋GB2312" w:eastAsia="仿宋GB2312" w:cs="仿宋GB2312"/>
          <w:bCs/>
          <w:sz w:val="28"/>
          <w:szCs w:val="28"/>
          <w:lang w:eastAsia="zh-CN"/>
        </w:rPr>
        <w:t>帮</w:t>
      </w:r>
      <w:r>
        <w:rPr>
          <w:rFonts w:hint="eastAsia" w:ascii="仿宋GB2312" w:hAnsi="仿宋GB2312" w:eastAsia="仿宋GB2312" w:cs="仿宋GB2312"/>
          <w:bCs/>
          <w:sz w:val="28"/>
          <w:szCs w:val="28"/>
        </w:rPr>
        <w:t>，</w:t>
      </w:r>
      <w:r>
        <w:rPr>
          <w:rFonts w:hint="eastAsia" w:ascii="仿宋GB2312" w:hAnsi="仿宋GB2312" w:eastAsia="仿宋GB2312" w:cs="仿宋GB2312"/>
          <w:bCs/>
          <w:sz w:val="28"/>
          <w:szCs w:val="28"/>
          <w:lang w:eastAsia="zh-CN"/>
        </w:rPr>
        <w:t>生产</w:t>
      </w:r>
      <w:r>
        <w:rPr>
          <w:rFonts w:hint="eastAsia" w:ascii="仿宋GB2312" w:hAnsi="仿宋GB2312" w:eastAsia="仿宋GB2312" w:cs="仿宋GB2312"/>
          <w:bCs/>
          <w:sz w:val="28"/>
          <w:szCs w:val="28"/>
        </w:rPr>
        <w:t>技术部下联系单，按标准施工。</w:t>
      </w:r>
    </w:p>
    <w:p>
      <w:pPr>
        <w:spacing w:line="540" w:lineRule="exact"/>
        <w:ind w:firstLine="560" w:firstLineChars="200"/>
        <w:rPr>
          <w:rFonts w:hint="eastAsia" w:ascii="仿宋GB2312" w:hAnsi="仿宋GB2312" w:eastAsia="仿宋GB2312" w:cs="仿宋GB2312"/>
          <w:bCs/>
          <w:sz w:val="28"/>
          <w:szCs w:val="28"/>
          <w:lang w:eastAsia="zh-CN"/>
        </w:rPr>
      </w:pPr>
      <w:r>
        <w:rPr>
          <w:rFonts w:hint="eastAsia" w:ascii="仿宋GB2312" w:hAnsi="仿宋GB2312" w:eastAsia="仿宋GB2312" w:cs="仿宋GB2312"/>
          <w:bCs/>
          <w:sz w:val="28"/>
          <w:szCs w:val="28"/>
        </w:rPr>
        <w:t>9、1307组装硐室有积水，加泵排水。</w:t>
      </w:r>
      <w:r>
        <w:rPr>
          <w:rFonts w:hint="eastAsia" w:ascii="仿宋GB2312" w:hAnsi="仿宋GB2312" w:eastAsia="仿宋GB2312" w:cs="仿宋GB2312"/>
          <w:bCs/>
          <w:sz w:val="28"/>
          <w:szCs w:val="28"/>
          <w:lang w:eastAsia="zh-CN"/>
        </w:rPr>
        <w:t>责任单位：安装工区；责任人：胡正锋。</w:t>
      </w:r>
    </w:p>
    <w:p>
      <w:pPr>
        <w:adjustRightInd w:val="0"/>
        <w:snapToGrid w:val="0"/>
        <w:spacing w:beforeLines="50" w:line="540" w:lineRule="exact"/>
        <w:rPr>
          <w:rFonts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参会人员：</w:t>
      </w:r>
    </w:p>
    <w:p>
      <w:pPr>
        <w:adjustRightInd w:val="0"/>
        <w:snapToGrid w:val="0"/>
        <w:spacing w:beforeLines="50" w:line="540" w:lineRule="exact"/>
        <w:ind w:firstLine="600" w:firstLineChars="200"/>
        <w:rPr>
          <w:rFonts w:hint="eastAsia"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公司领导：王之永、华海洋、李祥明、张晖、欧东东、孙学荣、甘圣丰、杨眷、秦庆举</w:t>
      </w:r>
    </w:p>
    <w:p>
      <w:pPr>
        <w:adjustRightInd w:val="0"/>
        <w:snapToGrid w:val="0"/>
        <w:spacing w:beforeLines="50" w:line="54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</w:rPr>
        <w:t>其他人员：王晓彬、朱远辉、桌永峰、谭翔、杜成忠、周宇、涂肖龙、马强、尹成强、梁坤柱、方健、林浩、曹应理、殷秀才、方大生、徐志勇、李峰、李健、黄文军、胡正峰、孟量地、牟博、吴发财</w:t>
      </w:r>
    </w:p>
    <w:p>
      <w:pPr>
        <w:tabs>
          <w:tab w:val="left" w:pos="5923"/>
        </w:tabs>
        <w:spacing w:line="540" w:lineRule="exact"/>
        <w:ind w:firstLine="6300" w:firstLineChars="2250"/>
        <w:rPr>
          <w:rFonts w:hint="eastAsia" w:ascii="仿宋GB2312" w:hAnsi="仿宋GB2312" w:eastAsia="仿宋GB2312" w:cs="仿宋GB2312"/>
          <w:sz w:val="28"/>
          <w:szCs w:val="28"/>
        </w:rPr>
      </w:pPr>
    </w:p>
    <w:p>
      <w:pPr>
        <w:tabs>
          <w:tab w:val="left" w:pos="5923"/>
        </w:tabs>
        <w:wordWrap w:val="0"/>
        <w:spacing w:line="540" w:lineRule="exact"/>
        <w:ind w:firstLine="5880" w:firstLineChars="2100"/>
        <w:jc w:val="right"/>
        <w:rPr>
          <w:rFonts w:hint="eastAsia" w:ascii="仿宋GB2312" w:hAnsi="仿宋GB2312" w:eastAsia="仿宋GB2312" w:cs="仿宋GB2312"/>
          <w:sz w:val="28"/>
          <w:szCs w:val="28"/>
        </w:rPr>
      </w:pPr>
    </w:p>
    <w:p>
      <w:pPr>
        <w:tabs>
          <w:tab w:val="left" w:pos="5923"/>
        </w:tabs>
        <w:wordWrap w:val="0"/>
        <w:spacing w:line="540" w:lineRule="exact"/>
        <w:ind w:firstLine="5880" w:firstLineChars="2100"/>
        <w:jc w:val="right"/>
        <w:rPr>
          <w:rFonts w:hint="eastAsia" w:ascii="仿宋GB2312" w:hAnsi="仿宋GB2312" w:eastAsia="仿宋GB2312" w:cs="仿宋GB2312"/>
          <w:sz w:val="28"/>
          <w:szCs w:val="28"/>
        </w:rPr>
      </w:pPr>
    </w:p>
    <w:p>
      <w:pPr>
        <w:tabs>
          <w:tab w:val="left" w:pos="5923"/>
        </w:tabs>
        <w:wordWrap w:val="0"/>
        <w:spacing w:line="540" w:lineRule="exact"/>
        <w:ind w:firstLine="5880" w:firstLineChars="2100"/>
        <w:jc w:val="right"/>
        <w:rPr>
          <w:rFonts w:hint="eastAsia" w:ascii="仿宋GB2312" w:hAnsi="仿宋GB2312" w:eastAsia="仿宋GB2312" w:cs="仿宋GB2312"/>
          <w:sz w:val="28"/>
          <w:szCs w:val="28"/>
        </w:rPr>
      </w:pPr>
      <w:r>
        <w:rPr>
          <w:rFonts w:hint="eastAsia" w:ascii="仿宋GB2312" w:hAnsi="仿宋GB2312" w:eastAsia="仿宋GB2312" w:cs="仿宋GB2312"/>
          <w:sz w:val="28"/>
          <w:szCs w:val="28"/>
        </w:rPr>
        <w:t xml:space="preserve">调度指挥中心  </w:t>
      </w:r>
    </w:p>
    <w:p>
      <w:pPr>
        <w:spacing w:line="540" w:lineRule="exact"/>
        <w:jc w:val="right"/>
        <w:rPr>
          <w:rFonts w:hint="eastAsia" w:eastAsia="仿宋_GB2312"/>
          <w:color w:val="000000"/>
          <w:sz w:val="30"/>
          <w:szCs w:val="30"/>
        </w:rPr>
      </w:pPr>
      <w:r>
        <w:rPr>
          <w:rFonts w:hint="eastAsia" w:ascii="仿宋GB2312" w:hAnsi="仿宋GB2312" w:eastAsia="仿宋GB2312" w:cs="仿宋GB2312"/>
          <w:sz w:val="28"/>
          <w:szCs w:val="28"/>
        </w:rPr>
        <w:t xml:space="preserve">                                    2020年9月18日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GB2312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1933"/>
    <w:rsid w:val="00127B9C"/>
    <w:rsid w:val="001D77C2"/>
    <w:rsid w:val="00231CB8"/>
    <w:rsid w:val="00251933"/>
    <w:rsid w:val="00256C13"/>
    <w:rsid w:val="003E15EC"/>
    <w:rsid w:val="003E1DD3"/>
    <w:rsid w:val="00497D64"/>
    <w:rsid w:val="005E2E74"/>
    <w:rsid w:val="009254CF"/>
    <w:rsid w:val="00A572F0"/>
    <w:rsid w:val="00AD0F7D"/>
    <w:rsid w:val="00B60F9E"/>
    <w:rsid w:val="00DC642D"/>
    <w:rsid w:val="00DD0277"/>
    <w:rsid w:val="04947DAC"/>
    <w:rsid w:val="09D377DE"/>
    <w:rsid w:val="11510DB5"/>
    <w:rsid w:val="14FE78C4"/>
    <w:rsid w:val="1D2D2172"/>
    <w:rsid w:val="22861D17"/>
    <w:rsid w:val="235772A4"/>
    <w:rsid w:val="26CA485E"/>
    <w:rsid w:val="2DA51654"/>
    <w:rsid w:val="341D431B"/>
    <w:rsid w:val="34927478"/>
    <w:rsid w:val="391050AB"/>
    <w:rsid w:val="3F447D7F"/>
    <w:rsid w:val="42232901"/>
    <w:rsid w:val="455C7D48"/>
    <w:rsid w:val="45D80F8B"/>
    <w:rsid w:val="47226150"/>
    <w:rsid w:val="4A154739"/>
    <w:rsid w:val="4D3615AE"/>
    <w:rsid w:val="62DB38EE"/>
    <w:rsid w:val="786E405C"/>
    <w:rsid w:val="78D2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248</Words>
  <Characters>1416</Characters>
  <Lines>11</Lines>
  <Paragraphs>3</Paragraphs>
  <TotalTime>10</TotalTime>
  <ScaleCrop>false</ScaleCrop>
  <LinksUpToDate>false</LinksUpToDate>
  <CharactersWithSpaces>1661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2020-09-19T07:22:00Z</dcterms:created>
  <dc:creator>xbany</dc:creator>
  <cp:lastModifiedBy>招贤矿调度</cp:lastModifiedBy>
  <dcterms:modified xsi:type="dcterms:W3CDTF">2020-09-20T01:45:31Z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