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b/>
          <w:sz w:val="32"/>
          <w:szCs w:val="32"/>
        </w:rPr>
        <w:t>招贤矿业</w:t>
      </w:r>
      <w:r>
        <w:rPr>
          <w:b/>
          <w:sz w:val="32"/>
          <w:szCs w:val="32"/>
        </w:rPr>
        <w:t>公司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月份材料巡查通报</w:t>
      </w:r>
      <w:r>
        <w:rPr>
          <w:rFonts w:hint="eastAsia"/>
          <w:sz w:val="30"/>
          <w:szCs w:val="30"/>
        </w:rPr>
        <w:t>（第20200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期）</w:t>
      </w:r>
    </w:p>
    <w:tbl>
      <w:tblPr>
        <w:tblStyle w:val="7"/>
        <w:tblW w:w="1434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08"/>
        <w:gridCol w:w="1276"/>
        <w:gridCol w:w="8335"/>
        <w:gridCol w:w="1134"/>
        <w:gridCol w:w="928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责任单位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队别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巡查地点及存在问题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整改期限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掘进部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bidi w:val="0"/>
              <w:ind w:firstLine="420" w:firstLineChars="200"/>
              <w:jc w:val="both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北翼总回120节抽采管路边有螺栓散落在巷道内，予以50元处罚。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徐涛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采煤部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1302机巷拨门处有回收的6根远距离供液管、1根DN100钢管、2根工字钢、道木、钢带等材料，在抽采管路里有1根锚杆、梯子梁。采煤部3个工作日内全部转移升井。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徐涛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采煤部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+980水平大巷采煤部料场更换材料牌板，对料场内存放的材料严格分类码放，设废旧物资回收点，用于存放回收物资。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徐涛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修护部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1304高抽巷口弯曲轨道及其它回收材料及时升井。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徐涛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钻机队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1304高抽巷钻机旁边的材料未挂牌管理、1桶齿轮油横放在巷道内且未挂牌管理，巷道内多出遗留炮管，予以300元处罚。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徐涛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修护部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1304高抽巷一台启动器边有一堆长料混放，巷道内有道木、炮棍、风筒等材料，予以100元处罚。修护部限期整改。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徐涛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钻机队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1304高抽巷内水泥已无法复用，已对责任单位进行了处罚，钻机队转运出来。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矿业公司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1305风巷切眼口处废旧物资须及时升井处理。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矿业公司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1305切眼机巷绞车处超前支护单体随意丢弃，使用后未收回，电缆沟随意丢弃。罚款100元。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矿业公司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1305机巷切眼口处3根锚杆、3根管缝锚杆与废料共同放置，罚款100元。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安装工区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1305机巷内多处管缝锚杆，锚杆随意丢弃，罚款200元。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安装工区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1305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机巷隔爆水袋处一堆安装供液管路用的垫板螺栓随地丢弃，罚款100元。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8.19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安装工区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6、1305机巷内两桶油随意摆放无管理牌板且油桶已变形，罚款100元。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8.19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安装工区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1305机巷与联巷三岔门处单体随意堆放，限期整；锚杆未上架管理，摆放乱无材料管理牌版罚款100元。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归口单位加强所属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的管理，矿巡查发现归口材料浪费现象，归口管理单位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联责处罚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2、注明责任人罚款的被罚款单位1天内提供责任人名单，否则对单位进行双倍处罚。</w:t>
            </w:r>
          </w:p>
        </w:tc>
      </w:tr>
    </w:tbl>
    <w:p>
      <w:pPr>
        <w:ind w:firstLine="9940" w:firstLineChars="3550"/>
        <w:rPr>
          <w:sz w:val="28"/>
          <w:szCs w:val="28"/>
        </w:rPr>
      </w:pPr>
      <w:r>
        <w:rPr>
          <w:rFonts w:hint="eastAsia"/>
          <w:sz w:val="28"/>
          <w:szCs w:val="28"/>
        </w:rPr>
        <w:t>二〇二〇年</w:t>
      </w:r>
      <w:r>
        <w:rPr>
          <w:rFonts w:hint="eastAsia"/>
          <w:sz w:val="28"/>
          <w:szCs w:val="28"/>
          <w:lang w:eastAsia="zh-CN"/>
        </w:rPr>
        <w:t>八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二十七</w:t>
      </w:r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247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7560"/>
    <w:rsid w:val="00090247"/>
    <w:rsid w:val="000E3777"/>
    <w:rsid w:val="00127B69"/>
    <w:rsid w:val="001465DE"/>
    <w:rsid w:val="00155328"/>
    <w:rsid w:val="00167D71"/>
    <w:rsid w:val="001C6BB6"/>
    <w:rsid w:val="001D6A1C"/>
    <w:rsid w:val="00283A21"/>
    <w:rsid w:val="002B22F0"/>
    <w:rsid w:val="0032273E"/>
    <w:rsid w:val="003321AB"/>
    <w:rsid w:val="00411CAE"/>
    <w:rsid w:val="00416BA3"/>
    <w:rsid w:val="00420B51"/>
    <w:rsid w:val="00541472"/>
    <w:rsid w:val="00592B1C"/>
    <w:rsid w:val="005941E8"/>
    <w:rsid w:val="00613D03"/>
    <w:rsid w:val="00624F5D"/>
    <w:rsid w:val="006527EB"/>
    <w:rsid w:val="00666172"/>
    <w:rsid w:val="00682EEA"/>
    <w:rsid w:val="006F3729"/>
    <w:rsid w:val="00714DE7"/>
    <w:rsid w:val="007204CC"/>
    <w:rsid w:val="00734358"/>
    <w:rsid w:val="0074231C"/>
    <w:rsid w:val="007F5D57"/>
    <w:rsid w:val="007F6732"/>
    <w:rsid w:val="00805163"/>
    <w:rsid w:val="008A394C"/>
    <w:rsid w:val="008A3ADA"/>
    <w:rsid w:val="008E5488"/>
    <w:rsid w:val="00957560"/>
    <w:rsid w:val="00975485"/>
    <w:rsid w:val="009B7447"/>
    <w:rsid w:val="009E162F"/>
    <w:rsid w:val="00A26829"/>
    <w:rsid w:val="00A31843"/>
    <w:rsid w:val="00AD4AFE"/>
    <w:rsid w:val="00B32CA1"/>
    <w:rsid w:val="00BD7F8B"/>
    <w:rsid w:val="00BE508D"/>
    <w:rsid w:val="00C03408"/>
    <w:rsid w:val="00C23D1E"/>
    <w:rsid w:val="00C27307"/>
    <w:rsid w:val="00C30C74"/>
    <w:rsid w:val="00C337A7"/>
    <w:rsid w:val="00C44EEF"/>
    <w:rsid w:val="00C46120"/>
    <w:rsid w:val="00C60850"/>
    <w:rsid w:val="00CB6143"/>
    <w:rsid w:val="00CB71FF"/>
    <w:rsid w:val="00CC7A75"/>
    <w:rsid w:val="00CE5AB7"/>
    <w:rsid w:val="00D13829"/>
    <w:rsid w:val="00D31B51"/>
    <w:rsid w:val="00DB6F23"/>
    <w:rsid w:val="00DE68BD"/>
    <w:rsid w:val="00E37AFF"/>
    <w:rsid w:val="00E37FA9"/>
    <w:rsid w:val="00E826E6"/>
    <w:rsid w:val="00ED0860"/>
    <w:rsid w:val="00F0267B"/>
    <w:rsid w:val="00F85270"/>
    <w:rsid w:val="03F074B9"/>
    <w:rsid w:val="076E1EB3"/>
    <w:rsid w:val="08B41B85"/>
    <w:rsid w:val="0CBF1175"/>
    <w:rsid w:val="14942AB4"/>
    <w:rsid w:val="27E97B4F"/>
    <w:rsid w:val="2D7F7EA0"/>
    <w:rsid w:val="35361F65"/>
    <w:rsid w:val="36161936"/>
    <w:rsid w:val="3BE72741"/>
    <w:rsid w:val="41696346"/>
    <w:rsid w:val="422B2CEE"/>
    <w:rsid w:val="422E6A21"/>
    <w:rsid w:val="453F4DD8"/>
    <w:rsid w:val="48872939"/>
    <w:rsid w:val="4CC73118"/>
    <w:rsid w:val="51001422"/>
    <w:rsid w:val="540047EE"/>
    <w:rsid w:val="569E61E6"/>
    <w:rsid w:val="5C3F3CB3"/>
    <w:rsid w:val="6A8231B2"/>
    <w:rsid w:val="6BAF2944"/>
    <w:rsid w:val="6F9F57ED"/>
    <w:rsid w:val="71A93231"/>
    <w:rsid w:val="77834058"/>
    <w:rsid w:val="7A9B698B"/>
    <w:rsid w:val="7B9C41EF"/>
    <w:rsid w:val="7DAF2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163" w:line="259" w:lineRule="auto"/>
      <w:ind w:left="10" w:hanging="10"/>
      <w:jc w:val="center"/>
      <w:outlineLvl w:val="1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393</Characters>
  <Lines>3</Lines>
  <Paragraphs>1</Paragraphs>
  <TotalTime>15</TotalTime>
  <ScaleCrop>false</ScaleCrop>
  <LinksUpToDate>false</LinksUpToDate>
  <CharactersWithSpaces>460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2020-04-30T07:21:00Z</dcterms:created>
  <dc:creator>lenovo</dc:creator>
  <cp:lastModifiedBy>紫雨xlz</cp:lastModifiedBy>
  <cp:lastPrinted>2020-05-21T00:23:00Z</cp:lastPrinted>
  <dcterms:modified xsi:type="dcterms:W3CDTF">2020-08-29T00:37:35Z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