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312" w:afterLines="100" w:afterAutospacing="0" w:line="480" w:lineRule="exact"/>
        <w:ind w:left="0" w:right="0"/>
        <w:jc w:val="center"/>
      </w:pPr>
      <w:r>
        <w:rPr>
          <w:rFonts w:hint="default" w:ascii="宋体 ! important" w:hAnsi="宋体 ! important" w:eastAsia="宋体 ! important" w:cs="宋体 ! important"/>
          <w:b/>
          <w:color w:val="333333"/>
          <w:kern w:val="0"/>
          <w:sz w:val="32"/>
          <w:szCs w:val="32"/>
          <w:shd w:val="clear" w:fill="FFFFFF"/>
          <w:lang w:val="en-US" w:eastAsia="zh-CN" w:bidi="ar"/>
        </w:rPr>
        <w:t>黄明在加强全国两会安全防范</w:t>
      </w:r>
      <w:bookmarkStart w:id="0" w:name="_GoBack"/>
      <w:bookmarkEnd w:id="0"/>
      <w:r>
        <w:rPr>
          <w:rFonts w:hint="default" w:ascii="宋体 ! important" w:hAnsi="宋体 ! important" w:eastAsia="宋体 ! important" w:cs="宋体 ! important"/>
          <w:b/>
          <w:color w:val="333333"/>
          <w:kern w:val="0"/>
          <w:sz w:val="32"/>
          <w:szCs w:val="32"/>
          <w:shd w:val="clear" w:fill="FFFFFF"/>
          <w:lang w:val="en-US" w:eastAsia="zh-CN" w:bidi="ar"/>
        </w:rPr>
        <w:t>工作视频调度会上强调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312" w:afterLines="100" w:afterAutospacing="0" w:line="560" w:lineRule="exact"/>
        <w:ind w:left="0" w:right="0"/>
        <w:jc w:val="center"/>
        <w:rPr>
          <w:rFonts w:hint="default" w:ascii="宋体 ! important" w:hAnsi="宋体 ! important" w:eastAsia="宋体 ! important" w:cs="宋体 ! important"/>
          <w:b/>
          <w:color w:val="333333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333333"/>
          <w:kern w:val="0"/>
          <w:sz w:val="40"/>
          <w:szCs w:val="40"/>
          <w:shd w:val="clear" w:fill="FFFFFF"/>
          <w:lang w:val="en-US" w:eastAsia="zh-CN" w:bidi="ar"/>
        </w:rPr>
        <w:t>采取更加严密的防控措施</w:t>
      </w:r>
      <w:r>
        <w:rPr>
          <w:rFonts w:hint="default" w:ascii="宋体 ! important" w:hAnsi="宋体 ! important" w:eastAsia="宋体 ! important" w:cs="宋体 ! important"/>
          <w:b/>
          <w:color w:val="333333"/>
          <w:kern w:val="0"/>
          <w:sz w:val="40"/>
          <w:szCs w:val="4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312" w:afterLines="100" w:afterAutospacing="0" w:line="560" w:lineRule="exact"/>
        <w:ind w:left="0" w:right="0"/>
        <w:jc w:val="center"/>
      </w:pPr>
      <w:r>
        <w:rPr>
          <w:rFonts w:hint="eastAsia" w:ascii="宋体" w:hAnsi="宋体" w:eastAsia="宋体" w:cs="宋体"/>
          <w:b/>
          <w:color w:val="333333"/>
          <w:kern w:val="0"/>
          <w:sz w:val="40"/>
          <w:szCs w:val="40"/>
          <w:shd w:val="clear" w:fill="FFFFFF"/>
          <w:lang w:val="en-US" w:eastAsia="zh-CN" w:bidi="ar"/>
        </w:rPr>
        <w:t>有效防范化解重大安全风险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312" w:afterLines="100" w:afterAutospacing="0" w:line="560" w:lineRule="exact"/>
        <w:ind w:left="0" w:right="0"/>
        <w:jc w:val="center"/>
      </w:pPr>
      <w:r>
        <w:rPr>
          <w:rFonts w:hint="default" w:ascii="宋体 ! important" w:hAnsi="宋体 ! important" w:eastAsia="宋体 ! important" w:cs="宋体 ! important"/>
          <w:b/>
          <w:color w:val="333333"/>
          <w:kern w:val="0"/>
          <w:sz w:val="40"/>
          <w:szCs w:val="40"/>
          <w:shd w:val="clear" w:fill="FFFFFF"/>
          <w:lang w:val="en-US" w:eastAsia="zh-CN" w:bidi="ar"/>
        </w:rPr>
        <w:t>为全国两会召开创造良好安全环境</w:t>
      </w:r>
    </w:p>
    <w:p>
      <w:pPr>
        <w:keepNext w:val="0"/>
        <w:keepLines w:val="0"/>
        <w:widowControl/>
        <w:suppressLineNumbers w:val="0"/>
        <w:spacing w:before="0" w:beforeAutospacing="0" w:after="312" w:afterLines="100" w:afterAutospacing="0" w:line="560" w:lineRule="exact"/>
        <w:ind w:left="0" w:right="0" w:firstLine="640" w:firstLineChars="200"/>
        <w:jc w:val="left"/>
      </w:pPr>
      <w:r>
        <w:rPr>
          <w:rFonts w:hint="default" w:ascii="宋体 ! important" w:hAnsi="宋体 ! important" w:eastAsia="宋体 ! important" w:cs="宋体 ! important"/>
          <w:color w:val="333333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宋体 ! important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  <w:t>18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>日，应急管理部召开加强全国两会安全防范工作视频调度会。应急管理部党委书记、副部长黄明出席会议并讲话，强调要认真学习贯彻习近平总书记重要指示精神，按照李克强总理等中央领导同志部署要求，坚持“生命至上、安全第一”，自觉把人民生命安全和身体健康放在第一位，采取更加严密的防控措施，有效防范化解重大安全风险，为全国两会顺利召开创造良好安全环境。</w:t>
      </w:r>
    </w:p>
    <w:p>
      <w:pPr>
        <w:keepNext w:val="0"/>
        <w:keepLines w:val="0"/>
        <w:widowControl/>
        <w:suppressLineNumbers w:val="0"/>
        <w:spacing w:before="0" w:beforeAutospacing="0" w:after="312" w:afterLines="100" w:afterAutospacing="0" w:line="56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>会议强调，确保全国两会安全稳定是重大政治任务。今年以来全国安全生产形势总体稳定，</w:t>
      </w:r>
      <w:r>
        <w:rPr>
          <w:rFonts w:hint="default" w:ascii="宋体 ! important" w:hAnsi="宋体 ! important" w:eastAsia="宋体 ! important" w:cs="宋体 ! important"/>
          <w:color w:val="333333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>月是生产旺季，历来是生产安全事故高发期，目前企业复工率已达</w:t>
      </w:r>
      <w:r>
        <w:rPr>
          <w:rFonts w:hint="default" w:ascii="Times New Roman" w:hAnsi="Times New Roman" w:eastAsia="宋体 ! important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  <w:t>90%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>以上，特别是一些企业赶订单、抢工期，超负荷生产，安全风险加剧。当前已经入夏，气温快速升高，强降雨、强对流天气增多，一些地区山洪、泥石流、风雹、冰雹等灾害风险明显增大，部分地区森林火险等级持续居高。总体上，今年全国两会期间疫情防控、安全生产、自然灾害风险“三叠加三碰头”，保安全护稳定标准更高、要求更严、责任更重。</w:t>
      </w:r>
    </w:p>
    <w:p>
      <w:pPr>
        <w:keepNext w:val="0"/>
        <w:keepLines w:val="0"/>
        <w:widowControl/>
        <w:suppressLineNumbers w:val="0"/>
        <w:spacing w:before="0" w:beforeAutospacing="0" w:after="312" w:afterLines="100" w:afterAutospacing="0" w:line="56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>会议要求，要以更好的精神状态、更加务实的工作作风，全力投入全国两会安全防范工作。要紧盯重大安全风险不放松。加强分析研判，全面摸排查清安全风险隐患，落实责任措施，对突出问题隐患要向当地党委政府汇报，采取果断有力措施，严加治理；对重点地区、重点行业领域派出工作组明查暗访、重点督导；加强执法力量，加大执法频次，提高执法质量，并组织专家开展精准指导服务，将执法寓于服务之中，防止简单化、一刀切。要紧盯重点地区、重点部位和重点行业领域不放松。北京等重点地区要严之又严、细之又细开展安全风险排查治理，全面构筑坚固有力的安全屏障。结合开展安全生产专项整治三年行动，危化品要开展重大危险源企业专项检查督导，对重点部位逐一落实安全包保责任；煤矿要强化瓦斯、水害、冲击地压等重大灾害治理；非煤矿山要重点开展地下矿山、尾矿库安全检查；交通运输要加强对事故易发重点路段的安全管控，道路交通执法要向农村延伸；消防安全要对开放的各类宾馆饭店、大型综合体和</w:t>
      </w:r>
      <w:r>
        <w:rPr>
          <w:rFonts w:hint="default" w:ascii="宋体 ! important" w:hAnsi="宋体 ! important" w:eastAsia="宋体 ! important" w:cs="宋体 ! important"/>
          <w:color w:val="333333"/>
          <w:kern w:val="0"/>
          <w:sz w:val="32"/>
          <w:szCs w:val="32"/>
          <w:shd w:val="clear" w:fill="FFFFFF"/>
          <w:lang w:val="en-US" w:eastAsia="zh-CN" w:bidi="ar"/>
        </w:rPr>
        <w:t>“多合一”场所、临街门店、仓储堆场等开展消防安全检查，严防“小火亡人”。对其他行业领域，要发挥安委会办公室职能作用，推动落实地方党委政府领导责任、部门“三个必须”监管责任和企业主体责任。</w:t>
      </w:r>
    </w:p>
    <w:p>
      <w:pPr>
        <w:keepNext w:val="0"/>
        <w:keepLines w:val="0"/>
        <w:widowControl/>
        <w:suppressLineNumbers w:val="0"/>
        <w:spacing w:before="0" w:beforeAutospacing="0" w:after="312" w:afterLines="100" w:afterAutospacing="0" w:line="56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>会议强调，要紧盯自然灾害和应急准备不放松。高度关注森林草原火灾，强化火源管理，落实地方和各有关部门责任，发生火情及时打早打小打了，同时抓紧完善科学规范的现场指挥机制，严防扑火伤人事件发生。密切监视雨情水情发展变化，及时发布预警信息和安全提示，强化地方政府防汛责任，提前落实防汛物资和防范措施，出现险情及时组织人员转移避险。做好震情监测，完善抗震救灾应急预案。严格落实领导带班和重要岗位</w:t>
      </w:r>
      <w:r>
        <w:rPr>
          <w:rFonts w:hint="default" w:ascii="宋体 ! important" w:hAnsi="宋体 ! important" w:eastAsia="宋体 ! important" w:cs="宋体 ! important"/>
          <w:color w:val="333333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>小时值班制度。国家综合性消防救援队伍、安全生产等专业救援队伍要前置力量，出现紧急情况及时有力处置。要紧盯疫情防控不放松。认真贯彻落实习近平总书记关于持续抓紧抓实抓细外防输入、内防反弹工作的重要指示，严格落实各单位防控责任，严格执行各项制度措施。疫情防控重点地区消防救援队伍要借鉴湖北做法，积极参与涉疫勤务处置，同时盯紧看牢隔离点、定点医院、医疗物资生产企业等重点场所消防安全，严防事故发生。</w:t>
      </w:r>
    </w:p>
    <w:p>
      <w:pPr>
        <w:keepNext w:val="0"/>
        <w:keepLines w:val="0"/>
        <w:widowControl/>
        <w:suppressLineNumbers w:val="0"/>
        <w:spacing w:before="0" w:beforeAutospacing="0" w:after="312" w:afterLines="100" w:afterAutospacing="0" w:line="560" w:lineRule="exact"/>
        <w:ind w:left="0" w:right="0" w:firstLine="640" w:firstLineChars="200"/>
        <w:jc w:val="left"/>
      </w:pPr>
      <w:r>
        <w:rPr>
          <w:rFonts w:hint="default" w:ascii="宋体 ! important" w:hAnsi="宋体 ! important" w:eastAsia="宋体 ! important" w:cs="宋体 ! important"/>
          <w:color w:val="333333"/>
          <w:kern w:val="0"/>
          <w:sz w:val="32"/>
          <w:szCs w:val="32"/>
          <w:shd w:val="clear" w:fill="FFFFFF"/>
          <w:lang w:val="en-US" w:eastAsia="zh-CN" w:bidi="ar"/>
        </w:rPr>
        <w:t>应急管理部党委委员出席会议。北京、河北、吉林、福建、河南等省市应急管理厅局，湖北、浙江消防救援总队，黑龙江森林消防总队主要负责人在会上作了发言。部机关有关司局主要负责人在主会场参加会议。中国地震局、国家煤矿安监局，部消防救援局、森林消防局，各省级应急、地震、煤矿安监部门和消防救援总队、森林消防总队相关负责人在分会场参加会议。</w:t>
      </w:r>
    </w:p>
    <w:p>
      <w:pPr>
        <w:keepNext w:val="0"/>
        <w:keepLines w:val="0"/>
        <w:widowControl/>
        <w:suppressLineNumbers w:val="0"/>
        <w:spacing w:before="0" w:beforeAutospacing="0" w:after="312" w:afterLines="100" w:afterAutospacing="0" w:line="560" w:lineRule="exact"/>
        <w:ind w:left="0" w:right="0" w:firstLine="640" w:firstLineChars="200"/>
        <w:jc w:val="left"/>
      </w:pPr>
      <w:r>
        <w:rPr>
          <w:rFonts w:hint="default" w:ascii="宋体 ! important" w:hAnsi="宋体 ! important" w:eastAsia="宋体 ! important" w:cs="宋体 ! important"/>
          <w:color w:val="333333"/>
          <w:kern w:val="0"/>
          <w:sz w:val="32"/>
          <w:szCs w:val="32"/>
          <w:shd w:val="clear" w:fill="FFFFFF"/>
          <w:lang w:val="en-US" w:eastAsia="zh-CN" w:bidi="ar"/>
        </w:rPr>
        <w:t>会后，国务院安委办、应急管理部印发通知，对全国两会安全防范工作进行专门部署。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3187D"/>
    <w:rsid w:val="1C13187D"/>
    <w:rsid w:val="27AA067E"/>
    <w:rsid w:val="4A06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rFonts w:hint="default" w:ascii="宋体 ! important" w:hAnsi="宋体 ! important" w:eastAsia="宋体 ! important" w:cs="宋体 ! important"/>
      <w:color w:val="800080"/>
      <w:u w:val="none"/>
    </w:rPr>
  </w:style>
  <w:style w:type="character" w:styleId="5">
    <w:name w:val="Hyperlink"/>
    <w:basedOn w:val="3"/>
    <w:uiPriority w:val="0"/>
    <w:rPr>
      <w:rFonts w:ascii="宋体 ! important" w:hAnsi="宋体 ! important" w:eastAsia="宋体 ! important" w:cs="宋体 ! important"/>
      <w:color w:val="0000FF"/>
      <w:u w:val="none"/>
    </w:rPr>
  </w:style>
  <w:style w:type="character" w:customStyle="1" w:styleId="6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2020-05-22T09:29:00Z</dcterms:created>
  <dc:creator>蓝色冲击波</dc:creator>
  <cp:lastModifiedBy>蓝色冲击波</cp:lastModifiedBy>
  <dcterms:modified xsi:type="dcterms:W3CDTF">2020-05-22T09:36:23Z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